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التاريـــخ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 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شرح المصطلحات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الكتلة الشرقية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مجموعة الدول التي تبنت النظام الاشتراكي السائرة في فلك الاتحاد السوفياتي ( المعسكر الشرقي ) سياسيا اقتصاديا وعسكريا تقع شرق خط 11 شرقا.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الأحلاف العسكرية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:تكتلات ذات طابع عسكري ، أنشئت بموجب معاهدات ثنائية أو جماعية بغرض الدفاع المشترك ، أفرزها الصراع القائم بين المعسكرين مابين49–55.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مبدا ترومان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مشروع جاء به الرئيس الأمريكي هاري ترومان 1947/03/12 تضمن مجموعة من المساعدات العسكرية والاقتصادية لكل من تركيا واليونان يهدف إلى تحقيق التوغل الأمريكي في أوربا ووضع حد للمد الشيوعي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3–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التوقيع على الخريطـة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الإنجاز.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العنوان 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المفتاح.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3–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التعريف بالشخصيات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جون كينيدي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:رئيس و.م ا(1961–1963) عرف بمناهضة سياسة التمييز العنصري ضد السود.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هواري بومدين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:مناضل ، قائد الأركان للثورة 1960 ، وزير الدفاع بعد الاستقلال ، رئيسا للجزائر  (1965– 1978 ).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جوزيف ستالين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رئيس الاتحاد السوفياتي 1924–1953 عرف بمواقفه المعادية للغرب.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الثورة الجزائرية بين التنوع في أساليب المواجهة واستمرار التعنت الفرنسي.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مظاهر النشاط الإعلامي للثورة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البيانات والبلاغات ( نداء أول نوفمبر ، بيانات المجلس الوطني للثورة والحكومة المؤقتة ...)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الصحف والنشريات (المقاومة ، المجاهد...الخ).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الوفود: رياضية ، نقابية ، ثقافية دبلوماسية.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استحداث وزارة الإعلام في الحكومة المؤقتة.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البث الإذاعي (صوت العرب، الجزائر المكافحة، الجزائر الحرة...).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إقرار مؤتمر الصومام الحرب النفسية والإعلامية.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اثر هذا النشاط على تطور مسار الثورة.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تعبئة الرأي العام الداخلي والتفافه حول الثورة.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تفنيد الادعاءات الفرنسية ومحاولات التشويه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التعريف بالقضية الجزائرية وإبراز عدالتها للرأي العام العالمي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النشاط الإعلامي للثورة وقف ندا للند في وجه الإدعاءات الفرنسية وتشويه الثورة.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جغرافيـــا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1–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شرح المصطلحات: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اقتصاد السوق: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اقتصاد حر يعتمد على قانون العرض والطلب (الحرية الاقتصادية).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الصناعة التحويلية: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صناعة أساسية تعتمد على تحويل المواد الخام إلى منتجات مصنعة أو نصف مصنعة.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الاكتفاء الذاتي: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قدرة الدولة على توفير حاجيات سكانها اعتمادا على الإمكانيات المحلية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2–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الرسم البياني والخريطة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أ–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الرسم البياني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الإنجاز 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العنوان 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المفتاح.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المقياس.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bottom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453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ب 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الخريطـة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: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الإنجاز.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العنوان .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المفتاح.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248" w:lineRule="exact"/>
              <w:jc w:val="left"/>
              <w:rPr>
                <w:rFonts w:ascii="Simplified Arabic" w:hAnsi="Simplified Arabic" w:cs="Simplified Arabic" w:eastAsia="Simplified Arabic"/>
                <w:sz w:val="16"/>
                <w:szCs w:val="16"/>
                <w:rtl/>
              </w:rPr>
            </w:pP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 اقتنع الأوروبيون أن مواجهة تداعيات الحرب العالمية الثانية لا يكون بشكل منفرد (تقبل أية مقدمة وظيفية).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1– دوافع تأسيس الاتحاد الأوروبي: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تجاوز آثار الحرب العالمية الثانية ومحو الأحقاد التاريخية.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محاولة استعاد مكانتها الدولية.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تحقيق النهضة الاقتصادية والاجتماعية.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2– النتائج التي حققها هذا التكتل: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التخلص من الهيمنة الأمريكية.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قطب فعال في العلاقات الدولية.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التفوق الاقتصادي ( تساهم بثلث المبادلات التجارية العالمية).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القوة المالية (قوة الأورو ، البورصات ، البنوك ....).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الرفاهية الاجتماعية ( ارتفاع الدخل الفردي 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تحقيق حلم أوروبا الموحدة.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X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6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100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الاتحاد الأوروبي أثبت فعاليته ونجاحه ( أو أي خاتمة وظيفة).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</w:tbl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5256000" cy="8040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804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</w:tbl>
    <w:p>
      <w:pPr>
        <w:bidi/>
        <w:spacing w:before="0" w:after="0" w:line="186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4536000" cy="55539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5539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الأول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</w:tbl>
    <w:p>
      <w:pPr>
        <w:bidi/>
        <w:spacing w:before="0" w:after="0" w:line="186" w:lineRule="exact"/>
        <w:jc w:val="left"/>
        <w:rPr>
          <w:rFonts w:ascii="Simplified Arabic" w:hAnsi="Simplified Arabic" w:cs="Simplified Arabic" w:eastAsia="Simplified Arabic"/>
          <w:sz w:val="12"/>
          <w:szCs w:val="12"/>
          <w:rtl/>
        </w:rPr>
      </w:pPr>
    </w:p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4536000" cy="5838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583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0" w:line="62" w:lineRule="exact"/>
        <w:jc w:val="left"/>
        <w:rPr>
          <w:rFonts w:ascii="Simplified Arabic" w:hAnsi="Simplified Arabic" w:cs="Simplified Arabic" w:eastAsia="Simplified Arabic"/>
          <w:sz w:val="4"/>
          <w:szCs w:val="4"/>
          <w:rtl/>
        </w:rPr>
        <w:sectPr w:rsidR="00914173" w:rsidRPr="00FD1F0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700" w:right="850" w:bottom="700" w:left="850" w:header="350" w:footer="300" w:gutter="0"/>
          <w:cols w:space="720"/>
          <w:titlePg/>
          <w:bidi/>
        </w:sect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الثاني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التاريـــخ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الأول: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 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شرح المصطلحات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الحرب الإعلامية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(الدعاية المغرضة)، مختلف الوسائل السمعية البصرية والمكتوبة تستعمل كأداة للمواجهة من قبل الكتلتين.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النظام العالمي الجديد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:مفهوم برز بعد لقاء مالطا 1989 وانهيار المعسكر الشيوعي، طرح أمريكي يقوم على أساس توسيع مفهوم العولمة والليبرالية وفرض منطق الهيمنة الأمريكية على العالم.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سباق التسلح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التنافس الحاد بين المعسكرين الشرقي والغربي لامتلاك أكبر ترسانة عسكرية بهدف الحماية والتهديد ضمن الحرب الباردة.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التعريف بالشخصيات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كريم بلقاسم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مناضل في حركة الانتصار للحريات الديمقراطية ،من مفجري الثورة، قائد الولاية الثالثة، عضو في لجنة التنسيق و التنفيذ، رئيس الوفد المفاوض في إيفيان.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شارل ديغول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جنرال فرنسي قاد المقاومة ضد ألمانيا (1940–1945) رئيس الجمهورية الفرنسية الخامسة، عرف بمناوراته ومشاريعه للحفاظ على الجزائر فرنسية.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فيدال كاسترو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: قائد الثورة الكوبية ، رئيسها 1959 تميزت فترته بأزمة الصواريخ الكوبية 1962.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3– جدول الأحداث المعلمية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tbl>
            <w:tblPr>
              <w:bidiVisual/>
              <w:tblW w:w="6633" w:type="dxa"/>
              <w:jc w:val="center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left w:w="80" w:type="dxa"/>
                <w:right w:w="80" w:type="dxa"/>
              </w:tblCellMar>
              <w:tblLook w:val="04A0" w:firstRow="1" w:lastRow="0" w:firstColumn="1" w:lastColumn="0" w:noHBand="0" w:noVBand="1"/>
            </w:tblPr>
            <w:tblGrid>
              <w:gridCol w:w="3969"/>
              <w:gridCol w:w="2664"/>
            </w:tblGrid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الحدث</w:t>
                  </w:r>
                </w:p>
              </w:tc>
              <w:tc>
                <w:tcPr>
                  <w:tcW w:w="2664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التاريخ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left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حلف الشمال الأطلسي</w:t>
                  </w:r>
                </w:p>
              </w:tc>
              <w:tc>
                <w:tcPr>
                  <w:tcW w:w="2664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1949/04/04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left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مظاهرات الجالية الجزائرية في فرنسا</w:t>
                  </w:r>
                </w:p>
              </w:tc>
              <w:tc>
                <w:tcPr>
                  <w:tcW w:w="2664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1961/10/17</w:t>
                  </w:r>
                </w:p>
              </w:tc>
            </w:tr>
            <w:tr>
              <w:trPr>
                <w:jc w:val="center"/>
              </w:trPr>
              <w:tc>
                <w:tcPr>
                  <w:tcW w:w="3969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left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تأميم قناة سويس</w:t>
                  </w:r>
                </w:p>
              </w:tc>
              <w:tc>
                <w:tcPr>
                  <w:tcW w:w="2664" w:type="dxa"/>
                  <w:vAlign w:val="top"/>
                </w:tcPr>
                <w:p>
                  <w:pPr>
                    <w:bidi/>
                    <w:spacing w:before="0" w:after="0" w:line="434" w:lineRule="exact"/>
                    <w:jc w:val="center"/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</w:rPr>
                  </w:pPr>
                  <w:r>
                    <w:rPr>
                      <w:rFonts w:ascii="Simplified Arabic" w:hAnsi="Simplified Arabic" w:cs="Simplified Arabic" w:eastAsia="Simplified Arabic"/>
                      <w:sz w:val="28"/>
                      <w:szCs w:val="28"/>
                      <w:rtl/>
                      <w:lang w:bidi="ar-DZ"/>
                    </w:rPr>
                    <w:t xml:space="preserve">1956/07/26</w:t>
                  </w:r>
                </w:p>
              </w:tc>
            </w:tr>
          </w:tbl>
          <w:p>
            <w:pPr>
              <w:bidi/>
              <w:spacing w:before="0" w:after="0" w:line="186" w:lineRule="exact"/>
              <w:jc w:val="left"/>
              <w:rPr>
                <w:rFonts w:ascii="Simplified Arabic" w:hAnsi="Simplified Arabic" w:cs="Simplified Arabic" w:eastAsia="Simplified Arabic"/>
                <w:sz w:val="12"/>
                <w:szCs w:val="12"/>
                <w:rtl/>
              </w:rPr>
            </w:pP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20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المقدمة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عرف العالم بعد الحرب العالمية الثانية صراعا كان العالم الثالث مسرحا له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أسباب الصراع بين المعسكرين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الاختلاف الإيديولوجي بين المعسكرين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زوال مبررات التحالف بعد نهاية الحرب العالمية الثانية 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الثاني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انتشار الشيوعية خارج أوروبا 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تصادم المصالح بين الطرفين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2–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الانعكاسات السلبية لهذا الصراع على العالم الثالث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تحول العالم الثالث إلى بؤر توتر (السويس ، كوريا ...)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الخسائر المادية والبشرية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تجزئة الوحدات السياسية للدول (كوريا، الفيتنام ....).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الهيمنة العسكرية والاقتصادية ( حلف بغداد ، مشروع إيزنهاور )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تبني دول العالم الثالث لسياسة الحياد الايجابي لمواجهة هذا الاستقطاب الحاد كان ضرورة ملحة ( تقبل أية خاتمة وظيفية ) .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الجغرافيـــا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1–شرح المصطلحات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06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تنويع الصادرات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: سياسة اقتصادية تقوم على تنويع الدولة لمصادر دخلها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منظمة التجارة العالمية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 : منظمة دولية تأسست بمراكش 1994 بدأت نشاطها عام 1995  مقرها جنيف هدفها تنظيم المبادلات التجارية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الاقتصاد الموجه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: الاقتصاد الذي توجهه الدولة عن طريق المخططات الاقتصادية (الاقتصاد الاشتراكي )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0.75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2–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التعليق على الجدول والتوقيع على الخريطة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أ–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التعليق على الجدول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–ارتفاع نسبة البطالة في الاتحاد الأوروبي 10.8٪ وفي منطقة اليورو 12.00٪.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–التفاوت في نسبة البطالة في دول الاتحاد الأوروبي.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–احتلال إيطاليا المرتبة الأولى 10.7 ٪ وفرنسا المرتبة الثانية بـ 10.3٪(هشاشة الاقتصاد الإيطالي والمهاجرين في فرنسا).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–أضعف نسبة سجلت في ألمانيا5.2 ٪ (قوة الاقتصاد الألماني).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ب–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التوقيع على الخريطة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–الانجاز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–العنوان</w:t>
            </w:r>
          </w:p>
          <w:p>
            <w:pPr>
              <w:bidi/>
              <w:spacing w:before="0" w:after="0" w:line="434" w:lineRule="exact"/>
              <w:ind w:left="567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–المفتاح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bottom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1.50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tblHeader/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الثاني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248" w:lineRule="exact"/>
              <w:jc w:val="left"/>
              <w:rPr>
                <w:rFonts w:ascii="Simplified Arabic" w:hAnsi="Simplified Arabic" w:cs="Simplified Arabic" w:eastAsia="Simplified Arabic"/>
                <w:sz w:val="16"/>
                <w:szCs w:val="16"/>
                <w:rtl/>
              </w:rPr>
            </w:pP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الجزء الثاني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مقدمة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تخلف العالم الثالث بين العوامل الذاتية وجور النظام الاقتصادي العالمي ( تقبل أية مقدمة وظيفية) .</w:t>
            </w:r>
          </w:p>
        </w:tc>
        <w:tc>
          <w:tcPr>
            <w:tcW w:w="878" w:type="dxa"/>
            <w:tcBorders>
              <w:top w:val="single" w:sz="6" w:space="0" w:color="000000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 w:val="restart"/>
            <w:tcBorders>
              <w:top w:val="single" w:sz="6" w:space="0" w:color="000000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1–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مظاهر التخلف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–عدم الاستقرار السياسي ( حروب، نزاعات داخلية ....) 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التخلف التكنولوجي.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عدم تحقيق الاكتفاء الذاتي.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انخفاض الدخل الفردي والدخل القومي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ارتفاع المديونية.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الاعتماد على المورد الواحد كمصدر للدخل.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center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X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6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2– مسؤولية العالم المتقدم في تخلف العالم الثالث: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–احتكار التكنولوجيا وعدم التحويل الفعلي لها.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–التحكم في المؤسسات التجارية والمالية ( منظمة التجارة، ص .ن.د، البنك العالمي ....).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–الشركات المتعددة الجنسيات ( استنزاف الثروات ).</w:t>
            </w:r>
          </w:p>
          <w:p>
            <w:pPr>
              <w:bidi/>
              <w:spacing w:before="0" w:after="0" w:line="434" w:lineRule="exact"/>
              <w:ind w:left="170" w:right="0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•  العمل على خفض أسعار المواد الأولية مما يقلص مداخيل العالم الثالث .</w:t>
            </w:r>
          </w:p>
        </w:tc>
        <w:tc>
          <w:tcPr>
            <w:tcW w:w="878" w:type="dxa"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0.25</w:t>
            </w:r>
          </w:p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nil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  <w:tr>
        <w:trPr>
          <w:jc w:val="center"/>
        </w:trPr>
        <w:tc>
          <w:tcPr>
            <w:tcW w:w="8391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الخاتمة</w:t>
            </w: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 : تخلف العالم الثالث ليست حتمية بل يمكن تجاوز هذا الوضع بالاستغلال الأمثل للإمكانيات المتاحة ( تقبل أية خاتمة وظيفية )</w:t>
            </w:r>
          </w:p>
          <w:p>
            <w:pPr>
              <w:bidi/>
              <w:spacing w:before="300" w:after="140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( تقبل جميع الإجابات المتوقعة الصحيحة )</w:t>
            </w:r>
          </w:p>
        </w:tc>
        <w:tc>
          <w:tcPr>
            <w:tcW w:w="878" w:type="dxa"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sz w:val="28"/>
                <w:szCs w:val="28"/>
                <w:rtl/>
                <w:lang w:bidi="ar-DZ"/>
              </w:rPr>
              <w:t xml:space="preserve">0.50</w:t>
            </w:r>
          </w:p>
        </w:tc>
        <w:tc>
          <w:tcPr>
            <w:tcW w:w="935" w:type="dxa"/>
            <w:vMerge/>
            <w:tcBorders>
              <w:top w:val="nil"/>
              <w:bottom w:val="single" w:sz="6" w:space="0" w:color="000000"/>
            </w:tcBorders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</w:tr>
    </w:tbl>
    <w:p>
      <w:pPr>
        <w:pageBreakBefore/>
        <w:bidi/>
        <w:spacing w:before="0" w:after="0" w:line="124" w:lineRule="exact"/>
        <w:jc w:val="both"/>
        <w:rPr>
          <w:rFonts w:ascii="Simplified Arabic" w:hAnsi="Simplified Arabic" w:cs="Simplified Arabic" w:eastAsia="Simplified Arabic"/>
          <w:sz w:val="8"/>
          <w:szCs w:val="8"/>
          <w:rtl/>
        </w:rPr>
      </w:pPr>
    </w:p>
    <w:tbl>
      <w:tblPr>
        <w:bidiVisual/>
        <w:tblW w:w="10204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391"/>
        <w:gridCol w:w="878"/>
        <w:gridCol w:w="935"/>
      </w:tblGrid>
      <w:tr>
        <w:trPr>
          <w:jc w:val="center"/>
        </w:trPr>
        <w:tc>
          <w:tcPr>
            <w:tcW w:w="8391" w:type="dxa"/>
            <w:vMerge w:val="restart"/>
            <w:vAlign w:val="center"/>
          </w:tcPr>
          <w:p>
            <w:pPr>
              <w:bidi/>
              <w:spacing w:before="0" w:after="0" w:line="465" w:lineRule="exact"/>
              <w:jc w:val="center"/>
              <w:rPr>
                <w:rFonts w:ascii="Simplified Arabic" w:hAnsi="Simplified Arabic" w:cs="Simplified Arabic" w:eastAsia="Simplified Arabic"/>
                <w:sz w:val="30"/>
                <w:szCs w:val="30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 الموضوع الثاني )</w:t>
            </w:r>
          </w:p>
        </w:tc>
        <w:tc>
          <w:tcPr>
            <w:tcW w:w="1813" w:type="dxa"/>
            <w:gridSpan w:val="2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jc w:val="center"/>
        </w:trPr>
        <w:tc>
          <w:tcPr>
            <w:tcW w:w="8391" w:type="dxa"/>
            <w:vMerge/>
            <w:vAlign w:val="top"/>
          </w:tcPr>
          <w:p>
            <w:pPr>
              <w:bidi/>
              <w:spacing w:before="0" w:after="0" w:line="434" w:lineRule="exac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</w:p>
        </w:tc>
        <w:tc>
          <w:tcPr>
            <w:tcW w:w="878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35" w:type="dxa"/>
            <w:vAlign w:val="top"/>
          </w:tcPr>
          <w:p>
            <w:pPr>
              <w:bidi/>
              <w:spacing w:before="0" w:after="0" w:line="434" w:lineRule="exact"/>
              <w:jc w:val="center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</w:tbl>
    <w:p>
      <w:pPr>
        <w:bidi/>
        <w:spacing w:before="0" w:after="6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drawing>
          <wp:inline xmlns:a="http://schemas.openxmlformats.org/drawingml/2006/main" xmlns:pic="http://schemas.openxmlformats.org/drawingml/2006/picture">
            <wp:extent cx="6336000" cy="59195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59195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914173" w:rsidRPr="00FD1F09">
      <w:headerReference w:type="even" r:id="rId9"/>
      <w:headerReference w:type="default" r:id="rId10"/>
      <w:headerReference w:type="first" r:id="rId13"/>
      <w:footerReference w:type="default" r:id="rId21"/>
      <w:footerReference w:type="first" r:id="rId22"/>
      <w:footerReference w:type="even" r:id="rId23"/>
      <w:pgSz w:w="11906" w:h="16838"/>
      <w:pgMar w:top="700" w:right="850" w:bottom="700" w:left="850" w:header="350" w:footer="300" w:gutter="0"/>
      <w:pgNumType w:start="1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C264A6D5-EFB7-486E-A274-D6FE464DAE95}"/>
    <w:embedBold r:id="rIdTajBold" w:fontKey="{81ACB6FE-3955-4172-80FD-1FA135DC8EE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6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6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6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4.xml><?xml version="1.0" encoding="utf-8"?>
<w:ftr xmlns:w15="http://schemas.microsoft.com/office/word/2012/wordml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sdt>
    <w:sdtPr>
      <w:alias w:val="مَجْمَعُ البكالوريا"/>
      <w:tag w:val="majmaa-watermark"/>
      <w:id w:val="740003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4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5.xml><?xml version="1.0" encoding="utf-8"?>
<w:ftr xmlns:w15="http://schemas.microsoft.com/office/word/2012/wordml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sdt>
    <w:sdtPr>
      <w:alias w:val="مَجْمَعُ البكالوريا"/>
      <w:tag w:val="majmaa-watermark"/>
      <w:id w:val="740004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4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6.xml><?xml version="1.0" encoding="utf-8"?>
<w:ftr xmlns:w15="http://schemas.microsoft.com/office/word/2012/wordml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sdt>
    <w:sdtPr>
      <w:alias w:val="مَجْمَعُ البكالوريا"/>
      <w:tag w:val="majmaa-watermark"/>
      <w:id w:val="740005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SECTIONPAGES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4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2016</w:t>
    </w:r>
  </w:p>
  <w:p>
    <w:pPr>
      <w:bidi/>
      <w:spacing w:before="0" w:after="2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والجغرافيا  الشعبة: علوم تجريبية، رياضيات، تقني رياضي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د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2016</w:t>
    </w:r>
  </w:p>
  <w:p>
    <w:pPr>
      <w:bidi/>
      <w:spacing w:before="0" w:after="2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والجغرافيا  الشعبة: علوم تجريبية، رياضيات، تقني رياضي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د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4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الإجابة النموذجية لموضوع امتحان البكالوريا دورة: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2016</w:t>
    </w:r>
  </w:p>
  <w:p>
    <w:pPr>
      <w:bidi/>
      <w:spacing w:before="0" w:after="20" w:line="372" w:lineRule="exact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اختبار مادة: التاريخ والجغرافيا  الشعبة: علوم تجريبية، رياضيات، تقني رياضي  المدة: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03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 سا و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30</w:t>
    </w:r>
    <w:r>
      <w:rPr>
        <w:rFonts w:ascii="Simplified Arabic" w:hAnsi="Simplified Arabic" w:cs="Simplified Arabic" w:eastAsia="Simplified Arabic"/>
        <w:sz w:val="24"/>
        <w:szCs w:val="24"/>
        <w:rtl/>
        <w:lang w:bidi="ar-DZ"/>
      </w:rPr>
      <w:t xml:space="preserve">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4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5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6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