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علاقة المسلمين بغيرهم: ذكر الأساس: التعاون.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ذكر بقية الأسس: التعارف.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التعايش.</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الروابط الاجتماعية. (رابطة: الإنسانية، القومية، العائلة، الإقامة)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أ- </w:t>
            </w:r>
            <w:r>
              <w:rPr>
                <w:rFonts w:ascii="Simplified Arabic" w:hAnsi="Simplified Arabic" w:cs="Simplified Arabic" w:eastAsia="Simplified Arabic"/>
                <w:sz w:val="24"/>
                <w:szCs w:val="24"/>
                <w:rtl/>
                <w:lang w:bidi="ar-DZ"/>
              </w:rPr>
              <w:t xml:space="preserve">تعريف الجريمة: هي فعل يُلحق ضررا محظورا شرعا، زجر الله عنه بحدّ أو تعزير أو قصاص.</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أ- وسائل تشريعية قانونية وتشمل: الحدود. - القصاص. - التعزير.</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ب- وسيلة الإيمان والعبادة: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العبادات: تهدف إلى إبعاد المؤمن عن الفحشاء والمنكر كالصلاة، والزكاة تُقلل من نسبة الفقر الذي هو سبب الجرائم، والصيام الذي يكبح الشهوات التي هي سبب الجرائم.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الإيمان: يربي العبد على دوام مراقبة الله: فالإيمان باليوم الآخر يدفع المؤمن إلى الامتناع عن كل ما يُقرّب من النار ويُبعد عن الجنة. أما الإيمان بالقدر فيدفع المؤمن إلى الرضا بقسمة الله ويكبح نوازع الطمع والجشع الذي يكون سبب الآفات.</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تحسب العلامة كاملة للتلميذ إذا اكتفى بذكر الوسائل دون شرح، أي: - الحدود - القصاص - التعزير - الإيمان - العبادات.</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 </w:t>
            </w:r>
            <w:r>
              <w:rPr>
                <w:rFonts w:ascii="Simplified Arabic" w:hAnsi="Simplified Arabic" w:cs="Simplified Arabic" w:eastAsia="Simplified Arabic"/>
                <w:sz w:val="24"/>
                <w:szCs w:val="24"/>
                <w:rtl/>
                <w:lang w:bidi="ar-DZ"/>
              </w:rPr>
              <w:t xml:space="preserve">الأمن على الدين والنفس والعرض والمال من مقاصد الشريعة الإسلامية المعتبرة.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ممارسة الشعائر بكل أمان يدفع صاحبه إلى الشعور بالأمن والثقة.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الأمن على العرض يجعل المجتمع تسوده العفة والطهارة ويحصنه من كل الآفات التي تهدّد أمن وصحّة الفرد والمجتمع.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الأمن على المال يشجع الاستثمار ويزدهر فيه الاقتصاد.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 </w:t>
            </w:r>
            <w:r>
              <w:rPr>
                <w:rFonts w:ascii="Simplified Arabic" w:hAnsi="Simplified Arabic" w:cs="Simplified Arabic" w:eastAsia="Simplified Arabic"/>
                <w:sz w:val="24"/>
                <w:szCs w:val="24"/>
                <w:rtl/>
                <w:lang w:bidi="ar-DZ"/>
              </w:rPr>
              <w:t xml:space="preserve">دعوة القرآن الكريم الأفراد إلى التعاون، ومدّ يد المساعدة إلى المحتاجين.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فعل الخير والبرّ يؤدي إلى اطمئنان القلوب.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تقوى الله تعالى من صفات المؤمنين المتعاونين.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أولا: أهم عقائد النصارى وانحرافاتهم: عقيدة التثليث.</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عقيدة الخطيئة والفداء.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محاسبة المسيح للناس.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غفران الذنوب.</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ثانيا: أهم عقائد اليهود وانحرافاتهم: عقيدتهم في الإله وانحرافهم: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ميل اليهود (بنو إسرائيل) وحبهم للوثنية جعلهم يبتعدون عن عبادة الله وحده.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جعلوا لهم إلهاً خاصاً بهم يُطلق عليه اسم "يَهْوَه" ثمّ وصفوه بصفات لا تليق به، وهو ليس معصوماً، بل يخطئ ويثور ويقع في النوم، وهو يأمر بالسرقة، وهو قاسٍ، متعصب، مدمرٌ لشعبه، إنه إله بني إسرائيل فقط، وهو بهذا عدوٌّ للآخرين.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قالوا إنّ عُزيرا ابن 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عبدوا العجل والحَمَل والكبش وقدّسوا الحية لدهائها.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أنّهم أبناء الله وأحباؤه.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معتقداتهم وانحرافاتهم أيضا: 1) عقيدتهم المحرفة لا تتكلم عن اليوم الآخر ولا البعث والحساب.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ديانة اليهود خاصة بهم، فلا يُنسب إليها من اعتنقها من غيرهم، بل ولا يُعترف بمن وُلد من أمّ غير يهودية وإن كان أبوه يهودياً.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يعتقد بنو إسرائيل في (تابوت العهد) الذي صنعه أسلافهم أن (موسى) وضع فيه اللوحين، ووضع فيه الذهب والفضة وبعض المواثيق، وقال لبني إسرائيل: "إنّه في هذا الصندوق توجد روح الإله يهوه"، ولم يكن يُسمح لأحد أن يَمسّه.</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يذكر التلميذ خمسة من عقائد اليهود وإن كانت غير مرتبة.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(النصارى)</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 (اليهود)</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فرق النصارى: الأرثوذكس.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البروتستانت.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الكاثوليك.</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القيمة الواردة في الآية الكريمة هي: الطاعة.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تصنيفها: القيم السياسية.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القيم السياسية الأخرى: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الشورى.</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 أ- </w:t>
            </w:r>
            <w:r>
              <w:rPr>
                <w:rFonts w:ascii="Simplified Arabic" w:hAnsi="Simplified Arabic" w:cs="Simplified Arabic" w:eastAsia="Simplified Arabic"/>
                <w:sz w:val="24"/>
                <w:szCs w:val="24"/>
                <w:rtl/>
                <w:lang w:bidi="ar-DZ"/>
              </w:rPr>
              <w:t xml:space="preserve">تعريف الحدود: هي محظورات شرعية زجر الله عنها بعقوبة مقدرة تجب حقا لله تعالى.</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تعريف التعزير: هي عقوبة غير مقدّرة شرعا، يجتهد القاضي في تقديرها.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هي التأديب على ذنوب لم تُشرع فيها الحدود.</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جـ- </w:t>
            </w:r>
            <w:r>
              <w:rPr>
                <w:rFonts w:ascii="Simplified Arabic" w:hAnsi="Simplified Arabic" w:cs="Simplified Arabic" w:eastAsia="Simplified Arabic"/>
                <w:sz w:val="24"/>
                <w:szCs w:val="24"/>
                <w:rtl/>
                <w:lang w:bidi="ar-DZ"/>
              </w:rPr>
              <w:t xml:space="preserve">تساهم في القضاء على الجرائم.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تُحافظ على مقاصد الشريعة.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تردع المجرمين.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تحفظ أمن المجتمع واستقراره.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 </w:t>
            </w:r>
            <w:r>
              <w:rPr>
                <w:rFonts w:ascii="Simplified Arabic" w:hAnsi="Simplified Arabic" w:cs="Simplified Arabic" w:eastAsia="Simplified Arabic"/>
                <w:sz w:val="24"/>
                <w:szCs w:val="24"/>
                <w:rtl/>
                <w:lang w:bidi="ar-DZ"/>
              </w:rPr>
              <w:t xml:space="preserve">وجوب طاعة الله عزّ وجلّ.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طاعة الرسول صلى الله عليه وسلم.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وجوب طاعة أولي الأمر في غير معصية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حال التنازع ترجع الأمور إلى كتاب الله وسنة نبيه صلى الله عليه وسلم.</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 </w:t>
            </w:r>
            <w:r>
              <w:rPr>
                <w:rFonts w:ascii="Simplified Arabic" w:hAnsi="Simplified Arabic" w:cs="Simplified Arabic" w:eastAsia="Simplified Arabic"/>
                <w:sz w:val="24"/>
                <w:szCs w:val="24"/>
                <w:rtl/>
                <w:lang w:bidi="ar-DZ"/>
              </w:rPr>
              <w:t xml:space="preserve">الإجماع.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القياس.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المصالح المرسلة.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 </w:t>
            </w:r>
            <w:r>
              <w:rPr>
                <w:rFonts w:ascii="Simplified Arabic" w:hAnsi="Simplified Arabic" w:cs="Simplified Arabic" w:eastAsia="Simplified Arabic"/>
                <w:sz w:val="24"/>
                <w:szCs w:val="24"/>
                <w:rtl/>
                <w:lang w:bidi="ar-DZ"/>
              </w:rPr>
              <w:t xml:space="preserve">أولا: الإجماع — 1- تعريفه: أ- لغة: يأتي بمعنى العزم على الشيء والتصميم عليه، أو الاتفاق على شيء.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اصطلاحا: هو اتفاق جميع المجتهدين من المسلمين، في عصر من العصور بعد وفاة الرسول صلى الله عليه وسلم، على حكم من الأحكام الشرعية العملية.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أدلة حجية الإجماع الصريح: اتفق جمهور المسلمين على أن الإجماع حجة، وأنّه دليل من أدلة الشريعة الإسلامية. وقد استدلوا لحجية الإجماع بأدلة كثيرة: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 القرآن الكريم: وردت آيات كثيرة تُفيد كلها وجوبَ احترام اتفاق المسلمين والمنع من مخالفتهم، ومن هذه الآيات الكريمة قوله تعالى: ﴿ومن يشاقق الرسول من بعد ما تبين له الهدى ويتبع غير سبيل المؤمنين نوله ما تولى ونصله جهنم وساءت مصيرا﴾ [النساء: 115].</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ووجه الاستدلال بهذه الآية الكريمة: أن الله جمع بين مشاقّة الرسول صلى الله عليه وسلم وإتباع غير سبيل المؤمنين في الوعيد، ولا شك أن سبيل المؤمنين هو ما اتفقوا عليه، فكان ما اتفقوا عليه واجب الإتباع لذلك.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 السنّة المطهّرة: ثبتت عن النبي صلى الله عليه وسلم أحاديث تفيد بمجموعها عِصمة هذه الأمة عن الخطأ والزلل، واستحالة اجتماعها على غير الحق. ومن هذه الأحاديث: "لا تجتمع أمتي على ضلالة". [رواه ابن ماجه]، وعن عبد الله بن مسعود رضي الله عنه: "ما رآه المسلمون حسنا فهو عند الله حسن" [رواه أحمد]، وقوله صلى الله عليه وسلم: "..فإنّ يد الله مع الجماعة" [رواه النسائي]، وقوله صلى الله عليه وسلم: "من خالف الجماعة قدر شبر فقد مات ميتة جاهلية". [رواه أحمد].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القياس — 1- تعريف القياس: أ- لغة: بمعنى التقدير والمساواة.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اصطلاحا: هو مساواة أمر لأمر آخر في الحكم الثابت له لاشتراكهما في علة 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حجية القياس: جمهور العلماء على أنّ القياس دليل من أدلة الأحكام وهو يفيد غلبة الظن، فيكون حُجّة يجب العمل به، واستدلوا على حجيته بما يلي: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الكريم: الكثير من الآيات التي تأمرنا بالتدبر والاعتبار وإعمال العقل ومنها قوله الله تعالى: ﴿فاعتبروا يا أولي الأبصار﴾ [الحشر: 2].</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ووجه الاستدلال: أن الله تعالى أمر بالاعتبار، والقياس نوع من الاعتبار، وعليه فالقياس مأمور به.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ثبت أنّ النبي صلى الله عليه وسلم استعمل القياس في استنباط الحكم والإجابة على تساؤلات الصحابة، ومن ذلك أن امرأة خثعمية جاءت إلى الرسول صلى الله عليه وسلم وقالت له: (إنّ أبي أدركته فريضة الحج، أفأحج عنه؟ فقال لها: "أرأيت لو كان على أبيك دين فقضيته أكان ينفعه ذلك؟" قالت: نعم، قال: "فدَينُ الله أحق بالقضاء". [رواه الإمام مالك]. فإنّه صلى الله عليه وسلم قاس مشروعية قضاء دَين الله الذي هو الحج على مشروعية قضاء دَين العباد.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عمل الصحابة رضي الله عنهم، والأمثلة على ذلك كثيرة، نذكر منها: أولا: ما روي عن أبي بكر الصديق رضي الله عنه أنه سئل عن معنى الكلالة، فتلمّس الدليل على ذلك من القرآن الكريم والسنة فلم يجد، فقال: "أقول فيها برأيي، فإنْ يكن صوابا فمن الله، وإن يكن خطأً فمنّي ومن الشيطان، الكلالة: ما عدا الوالد والولد". ومعلوم أنّ الرأي أصل القياس، والقياس فرع منه.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ما روي عن عمر بن الخطاب رضي الله عنه بعد أن أرسل أبا موسى الأشعري رضي الله عنه والياً على البصرة، وكتب إليه كتابا طويلاً فيه كثير من الحكم والأسس، جاء فيه قوله: "اعرف الأشباه والأمثال وقِس الأمور برأيك"، فهو دليل ظاهر على أمره له بالقياس.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ما روي عن ابن عباس رضي الله عنهما من إنزاله الجد منزلة الأب في حجب الإخوة من الميراث، وردّه على زيد بن ثابت رضي الله عنه الذي يشرك الجد مع الإخوة ولا يحجبهم به خلافاً للأب، وقوله رضي الله عنه: "يجعل ابن الابن ابناً ولا يجعل أبا الأب أباً"، وهو يشير بذلك إلى أن ابن الابن يحجب كلّ من يحجب بالابن، سواء بسواء في مذهب زيد رضي الله عنه.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المصالح المرسلة — 1- تعريف المصالح المرسلة: هي استنباط الحكم في واقعة لا نصّ فيها ولا إجماع، بناء على مصلحة لا دليل من الشارع على اعتبارها ولا على إلغائها.</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2- حجية المصالح المرسلة وأدلة اعتبارها: اتفق العلماء على العمل بالمصالح واستدلوا بأدلة منها: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أولا: شرّع الله الأحكام لتحقيق مصالح العباد، ودفع المضار عنهم، ولأن الرسول صلى الله عليه وسلم أُرسل رحمة للعالمين، وإنّه لم يُخيَّر بين أمرين إلاّ اختار أيسرهما ما لم يكن إثما، وبيّن بأنّ الدّين يُسر ولا عسر فيه.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الحوادث تتجدّد، والمصالح تتغيّر بتجدّد الزمان والظروف، وتطرأ على المجتمعات ضرورات وحاجات جديدة تستدعي أحكاما معينة، لذلك من الضروري أخذ هذه الأمور بعين الاعتبار وفسح المجال أمام المجتهدين لاستنباط الأحكام وفق المصالح، وإلاّ ضاقت الشريعة بمصالح العباد وقصُرت.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روعيت المصلحة في اجتهادات الصحابة والتابعين وأئمة الاجتهاد، بدليل جمع أبي بكر رضي الله عنه القرآن الكريم في مصحف واحد، قائلا: "إنّه والله خير ومصلحة للإسلام". ومحاربته مانعي الزكاة، وتدوين عمر رضي الله عنه الدواوين وصكّ النقود واتخاذ السجون. فلا سند لذلك إلاّ المصلحة.</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يكتفي المترشح بدليل من القرآن وآخر من السنة، أما إذا ذكر دليلا من الأثر عوض السنة فتحسب له علامة الدليل من السنة.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الإجماع: 0.5 (لغة)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(اصطلاحا)</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(الدليل من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(وجه الاستدلال)</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(الدليل من السنة) ‖ القياس: 1 (لغة)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(اصطلاحا)</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(وجه الاستدلال)</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(السنة) ‖ المصالح المرسلة: 1.5 (التعريف)</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 (أدلة الحجية)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04.5</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تابع الإجابة النموذجية لموضوع مقترح لامتحان البكالوريا اختبار مادة: العلوم الإسلامية  دورة: جوان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تابع الإجابة النموذجية لموضوع مقترح لامتحان البكالوريا اختبار مادة: العلوم الإسلامية  دورة: جوان 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البكالوريا   دورة: جوان 2012</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الشعبة: جميع الشعب   المدة: 02 سا و30د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