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Rockwell" w:hAnsi="Rockwell" w:eastAsia="Rockwell" w:cs="Rockwell"/>
          <w:b/>
          <w:bCs/>
          <w:sz w:val="40"/>
          <w:szCs w:val="40"/>
        </w:rPr>
      </w:pPr>
      <w:r>
        <w:rPr>
          <w:rFonts w:ascii="Rockwell" w:hAnsi="Rockwell" w:eastAsia="Rockwell" w:cs="Rockwell"/>
          <w:b/>
          <w:bCs/>
          <w:sz w:val="40"/>
          <w:szCs w:val="40"/>
        </w:rPr>
        <w:t>Helpful Numbers and Addresses</w:t>
      </w:r>
    </w:p>
    <w:p>
      <w:pPr>
        <w:spacing/>
        <w:jc w:val="center"/>
        <w:rPr>
          <w:rFonts w:ascii="Franklin Gothic Demi" w:hAnsi="Franklin Gothic Demi" w:eastAsia="Franklin Gothic Demi" w:cs="Franklin Gothic Demi"/>
          <w:sz w:val="40"/>
          <w:szCs w:val="40"/>
        </w:rPr>
      </w:pPr>
      <w:r>
        <w:rPr>
          <w:rFonts w:ascii="Franklin Gothic Demi" w:hAnsi="Franklin Gothic Demi" w:eastAsia="Franklin Gothic Demi" w:cs="Franklin Gothic Demi"/>
          <w:sz w:val="40"/>
          <w:szCs w:val="4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ff0000"/>
          <w:sz w:val="40"/>
          <w:szCs w:val="40"/>
        </w:rPr>
      </w:pPr>
      <w:r>
        <w:rPr>
          <w:rFonts w:ascii="Franklin Gothic Demi" w:hAnsi="Franklin Gothic Demi" w:eastAsia="Franklin Gothic Demi" w:cs="Franklin Gothic Demi"/>
          <w:color w:val="ff0000"/>
          <w:sz w:val="21"/>
        </w:rPr>
        <w:t xml:space="preserve"> </w:t>
      </w:r>
      <w:r>
        <w:rPr>
          <w:rFonts w:ascii="Franklin Gothic Demi" w:hAnsi="Franklin Gothic Demi" w:eastAsia="Franklin Gothic Demi" w:cs="Franklin Gothic Demi"/>
          <w:color w:val="ff0000"/>
          <w:sz w:val="40"/>
          <w:szCs w:val="40"/>
        </w:rPr>
        <w:t>Spire Gas</w:t>
      </w:r>
      <w:r>
        <w:rPr>
          <w:rFonts w:ascii="Franklin Gothic Demi" w:hAnsi="Franklin Gothic Demi" w:eastAsia="Franklin Gothic Demi" w:cs="Franklin Gothic Demi"/>
          <w:color w:val="ff0000"/>
          <w:sz w:val="40"/>
          <w:szCs w:val="4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000000"/>
          <w:sz w:val="21"/>
        </w:rPr>
      </w:pPr>
      <w:r>
        <w:rPr>
          <w:rFonts w:ascii="Franklin Gothic Demi" w:hAnsi="Franklin Gothic Demi" w:eastAsia="Franklin Gothic Demi" w:cs="Franklin Gothic Demi"/>
          <w:color w:val="000000"/>
          <w:sz w:val="21"/>
        </w:rPr>
        <w:t xml:space="preserve">24 hrs/7 days a week.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000000"/>
          <w:sz w:val="21"/>
        </w:rPr>
      </w:pPr>
      <w:r>
        <w:rPr>
          <w:rFonts w:ascii="Franklin Gothic Demi" w:hAnsi="Franklin Gothic Demi" w:eastAsia="Franklin Gothic Demi" w:cs="Franklin Gothic Demi"/>
          <w:color w:val="000000"/>
          <w:sz w:val="21"/>
        </w:rPr>
        <w:t>800-887-4173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ff0000"/>
          <w:sz w:val="21"/>
        </w:rPr>
      </w:pPr>
      <w:r>
        <w:rPr>
          <w:rFonts w:ascii="Franklin Gothic Demi" w:hAnsi="Franklin Gothic Demi" w:eastAsia="Franklin Gothic Demi" w:cs="Franklin Gothic Demi"/>
          <w:color w:val="ff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ff0000"/>
          <w:sz w:val="32"/>
          <w:szCs w:val="32"/>
        </w:rPr>
      </w:pPr>
      <w:r>
        <w:rPr>
          <w:rFonts w:ascii="Franklin Gothic Demi" w:hAnsi="Franklin Gothic Demi" w:eastAsia="Franklin Gothic Demi" w:cs="Franklin Gothic Demi"/>
          <w:color w:val="ff0000"/>
          <w:sz w:val="32"/>
          <w:szCs w:val="32"/>
        </w:rPr>
        <w:t>Ameren UE (Electric)</w:t>
      </w:r>
    </w:p>
    <w:p>
      <w:pPr>
        <w:rPr>
          <w:rFonts w:ascii="Franklin Gothic Demi" w:hAnsi="Franklin Gothic Demi" w:eastAsia="Franklin Gothic Demi" w:cs="Franklin Gothic Demi"/>
          <w:color w:val="000000"/>
          <w:sz w:val="21"/>
        </w:rPr>
      </w:pPr>
      <w:r>
        <w:rPr>
          <w:rFonts w:ascii="Franklin Gothic Demi" w:hAnsi="Franklin Gothic Demi" w:eastAsia="Franklin Gothic Demi" w:cs="Franklin Gothic Demi"/>
          <w:color w:val="000000"/>
          <w:sz w:val="21"/>
        </w:rPr>
        <w:t>800-552-7583</w:t>
      </w:r>
    </w:p>
    <w:p>
      <w:pPr>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ff0000"/>
          <w:sz w:val="32"/>
          <w:szCs w:val="32"/>
        </w:rPr>
      </w:pPr>
      <w:r>
        <w:rPr>
          <w:rFonts w:ascii="Franklin Gothic Demi" w:hAnsi="Franklin Gothic Demi" w:eastAsia="Franklin Gothic Demi" w:cs="Franklin Gothic Demi"/>
          <w:color w:val="ff0000"/>
          <w:sz w:val="32"/>
          <w:szCs w:val="32"/>
        </w:rPr>
        <w:t>Webster Groves Animal Hospital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t>Emergency room is open 24/7.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t>8028 Big Bend Blvd.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t>Saint Louis, MO 63119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t>(314)968-4310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rPr>
          <w:rFonts w:ascii="Rockwell" w:hAnsi="Rockwell" w:eastAsia="Rockwell" w:cs="Rockwell"/>
          <w:sz w:val="32"/>
          <w:szCs w:val="32"/>
        </w:rPr>
      </w:pPr>
      <w:r>
        <w:rPr>
          <w:rFonts w:ascii="Rockwell" w:hAnsi="Rockwell" w:eastAsia="Rockwell" w:cs="Rockwell"/>
          <w:sz w:val="32"/>
          <w:szCs w:val="32"/>
        </w:rPr>
        <w:t>Soulard Farmers Market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rPr>
      </w:pPr>
      <w:r>
        <w:rPr>
          <w:rFonts w:ascii="Rockwell" w:hAnsi="Rockwell" w:eastAsia="Rockwell" w:cs="Rockwell"/>
        </w:rPr>
        <w:t>Indoor and outdoor market shops and stalls cool to walk through to see the “local” produce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u w:color="auto" w:val="single"/>
        </w:rPr>
      </w:pPr>
      <w:r>
        <w:rPr>
          <w:rFonts w:ascii="Rockwell" w:hAnsi="Rockwell" w:eastAsia="Rockwell" w:cs="Rockwell"/>
          <w:color w:val="4a4a4a"/>
          <w:sz w:val="21"/>
        </w:rPr>
        <w:t>730 Carroll St</w:t>
      </w:r>
      <w:r>
        <w:rPr>
          <w:rFonts w:ascii="Rockwell" w:hAnsi="Rockwell" w:eastAsia="Rockwell" w:cs="Rockwell"/>
          <w:color w:val="4a4a4a"/>
          <w:sz w:val="21"/>
          <w:u w:color="auto" w:val="single"/>
        </w:rPr>
        <w:t>,</w:t>
      </w:r>
      <w:r>
        <w:rPr>
          <w:rFonts w:ascii="Rockwell" w:hAnsi="Rockwell" w:eastAsia="Rockwell" w:cs="Rockwell"/>
          <w:color w:val="4a4a4a"/>
          <w:sz w:val="21"/>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Saint Louis, MO 63104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Wed/Thu: 8 am -5 pm</w:t>
        <w:tab/>
        <w:t>(Grand Hall shops and maybe a few outside vendors)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Fri: 7 am -5 pm (Grand Hall shops and Quite a few vendors)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Sat: 7 am-5:30 pm (Entire market open and full)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(Best to go early to beats crowds. However, better prices at the end of the 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Save-A-Lot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 xml:space="preserve">Reasonably priced/discount grocer, closest to home, my personal fave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1631 S. Jefferson Ave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Saint Louis, MO 63104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M-Sat: 8 am - 10 pm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Sun: 9 am- 9 pm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Maybe 3 minutes away. Take bags with you or buy them there. You bag your own groceries.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Schnucks Supermarket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Biggest in the immediate area. bigger selection.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1020 Loughborough Ave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Saint Louis, MO 63111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Mon-Sun 6 am- 12 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 xml:space="preserve">Bigger/better selection than Save-a-lot especially if name brands are what you seek.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Costco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4200 Rusty Rd.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Rockwell" w:hAnsi="Rockwell" w:eastAsia="Rockwell" w:cs="Rockwell"/>
          <w:color w:val="4a4a4a"/>
          <w:sz w:val="21"/>
        </w:rPr>
        <w:t>Saint Louis, MO 6312</w:t>
      </w:r>
      <w:r>
        <w:rPr>
          <w:rFonts w:ascii="Franklin Gothic Demi" w:hAnsi="Franklin Gothic Demi" w:eastAsia="Franklin Gothic Demi" w:cs="Franklin Gothic Demi"/>
          <w:color w:val="4a4a4a"/>
          <w:sz w:val="21"/>
        </w:rPr>
        <w:t>8</w:t>
      </w: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ff0000"/>
          <w:sz w:val="21"/>
        </w:rPr>
      </w:pPr>
      <w:r>
        <w:rPr>
          <w:rFonts w:ascii="Franklin Gothic Demi" w:hAnsi="Franklin Gothic Demi" w:eastAsia="Franklin Gothic Demi" w:cs="Franklin Gothic Demi"/>
          <w:color w:val="ff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40"/>
          <w:szCs w:val="40"/>
        </w:rPr>
      </w:pPr>
      <w:r>
        <w:rPr>
          <w:rFonts w:ascii="Franklin Gothic Demi" w:hAnsi="Franklin Gothic Demi" w:eastAsia="Franklin Gothic Demi" w:cs="Franklin Gothic Demi"/>
          <w:sz w:val="40"/>
          <w:szCs w:val="4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b/>
          <w:bCs/>
          <w:sz w:val="40"/>
          <w:szCs w:val="40"/>
        </w:rPr>
      </w:pPr>
      <w:r>
        <w:rPr>
          <w:rFonts w:ascii="Rockwell" w:hAnsi="Rockwell" w:eastAsia="Rockwell" w:cs="Rockwell"/>
          <w:b/>
          <w:bCs/>
          <w:sz w:val="40"/>
          <w:szCs w:val="40"/>
        </w:rPr>
        <w:t xml:space="preserve">RANDOM FOLKS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28"/>
          <w:szCs w:val="28"/>
        </w:rPr>
      </w:pPr>
      <w:r>
        <w:rPr>
          <w:rFonts w:ascii="Rockwell" w:hAnsi="Rockwell" w:eastAsia="Rockwell" w:cs="Rockwell"/>
          <w:sz w:val="40"/>
          <w:szCs w:val="40"/>
        </w:rPr>
        <w:t>(</w:t>
      </w:r>
      <w:r>
        <w:rPr>
          <w:rFonts w:ascii="Rockwell" w:hAnsi="Rockwell" w:eastAsia="Rockwell" w:cs="Rockwell"/>
          <w:sz w:val="28"/>
          <w:szCs w:val="28"/>
        </w:rPr>
        <w:t>in case of emergency or boredom)</w:t>
      </w:r>
      <w:r>
        <w:rPr>
          <w:rFonts w:ascii="Rockwell" w:hAnsi="Rockwell" w:eastAsia="Rockwell" w:cs="Rockwell"/>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40"/>
          <w:szCs w:val="40"/>
        </w:rPr>
      </w:pPr>
      <w:r>
        <w:rPr>
          <w:rFonts w:ascii="Rockwell" w:hAnsi="Rockwell" w:eastAsia="Rockwell" w:cs="Rockwell"/>
          <w:sz w:val="40"/>
          <w:szCs w:val="4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 xml:space="preserve">Chris Dick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*friend, lives closest*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(734) 552-1247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Charity Powell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*sister, knows the house/neighborhood, lives close*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(314) 517-2057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Mike/Cherina Coffman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*brother/sister-in-law, not very far away.*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(314) 393-8854/(314)393-7074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Paul/Kea Baker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*they’re a hoot, don’t gamble with Gina or Kea*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(858) 437-2577 (Paul)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(618) 980-9433 (Kea)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Louis Coffman Sr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*Dad,retired, needs a hobby*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(314) 383-7083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sz w:val="32"/>
          <w:szCs w:val="32"/>
        </w:rPr>
      </w:pPr>
      <w:r>
        <w:rPr>
          <w:rFonts w:ascii="Franklin Gothic Demi" w:hAnsi="Franklin Gothic Demi" w:eastAsia="Franklin Gothic Demi" w:cs="Franklin Gothic Demi"/>
          <w:sz w:val="32"/>
          <w:szCs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b/>
          <w:bCs/>
          <w:sz w:val="40"/>
          <w:szCs w:val="40"/>
        </w:rPr>
      </w:pPr>
      <w:r>
        <w:rPr>
          <w:rFonts w:ascii="Rockwell" w:hAnsi="Rockwell" w:eastAsia="Rockwell" w:cs="Rockwell"/>
          <w:b/>
          <w:bCs/>
          <w:sz w:val="40"/>
          <w:szCs w:val="40"/>
        </w:rPr>
        <w:t>SIGHTSEEING</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14"/>
          <w:szCs w:val="14"/>
        </w:rPr>
      </w:pPr>
      <w:r>
        <w:rPr>
          <w:rFonts w:ascii="Rockwell" w:hAnsi="Rockwell" w:eastAsia="Rockwell" w:cs="Rockwell"/>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sz w:val="32"/>
          <w:szCs w:val="32"/>
        </w:rPr>
      </w:pPr>
      <w:r>
        <w:rPr>
          <w:rFonts w:ascii="Rockwell" w:hAnsi="Rockwell" w:eastAsia="Rockwell" w:cs="Rockwell"/>
          <w:sz w:val="32"/>
          <w:szCs w:val="32"/>
        </w:rPr>
        <w:t>Missouri Botanical Garden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4244 Shaw Blvd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Saint Louis, MO 63110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M-Sun: 9 am - 5 pm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Admission - $14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St. Louis Zoo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I think this one you can just add to GPS because it doesn’t really have an address.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Admission - free except for special exhibits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Parking - $15 for either North or South lot -or-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 xml:space="preserve">                 free (if you can find a space and don’t mind the walk)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St. Louis Art Museum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Literally up the hill Northwest of the zoo.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Admission - free except for special exhibits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Parking - $15 for underground garage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 xml:space="preserve">                 free on either East or West lots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(If you choose the North pay lot for the Zoo it’s about a quarter mile uphill walk to the Art museum)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St. Louis Galleria (mall)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1155 Galleria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St. Louis, MO 63117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M-Sat: 10 am - 9 pm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Sun: 10 am - 6 pm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Nice for people watching and getting in steps if it’s not so nice outside...oh, and shopping too.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b/>
          <w:bCs/>
          <w:color w:val="4a4a4a"/>
          <w:sz w:val="40"/>
          <w:szCs w:val="40"/>
        </w:rPr>
      </w:pPr>
      <w:r>
        <w:rPr>
          <w:rFonts w:ascii="Rockwell" w:hAnsi="Rockwell" w:eastAsia="Rockwell" w:cs="Rockwell"/>
          <w:b/>
          <w:bCs/>
          <w:color w:val="4a4a4a"/>
          <w:sz w:val="40"/>
          <w:szCs w:val="40"/>
        </w:rPr>
        <w:t>PIZZA DELIVERY</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(delivery address - 2927 Henrietta St. 63104)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rPr>
      </w:pPr>
      <w:r>
        <w:rPr>
          <w:rFonts w:ascii="Rockwell" w:hAnsi="Rockwell" w:eastAsia="Rockwell" w:cs="Rockwell"/>
          <w:color w:val="4a4a4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Domino’s(</w:t>
      </w:r>
      <w:r>
        <w:rPr>
          <w:rFonts w:ascii="Rockwell" w:hAnsi="Rockwell" w:eastAsia="Rockwell" w:cs="Rockwell"/>
          <w:color w:val="4a4a4a"/>
          <w:sz w:val="21"/>
        </w:rPr>
        <w:t>best price and service</w:t>
      </w:r>
      <w:r>
        <w:rPr>
          <w:rFonts w:ascii="Rockwell" w:hAnsi="Rockwell" w:eastAsia="Rockwell" w:cs="Rockwell"/>
          <w:color w:val="4a4a4a"/>
          <w:sz w:val="32"/>
          <w:szCs w:val="32"/>
        </w:rPr>
        <w:t>)</w:t>
      </w: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(314) 773-4404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Papa John’s (</w:t>
      </w:r>
      <w:r>
        <w:rPr>
          <w:rFonts w:ascii="Rockwell" w:hAnsi="Rockwell" w:eastAsia="Rockwell" w:cs="Rockwell"/>
          <w:color w:val="4a4a4a"/>
          <w:sz w:val="21"/>
        </w:rPr>
        <w:t>good pizza/OK price</w:t>
      </w:r>
      <w:r>
        <w:rPr>
          <w:rFonts w:ascii="Rockwell" w:hAnsi="Rockwell" w:eastAsia="Rockwell" w:cs="Rockwell"/>
          <w:color w:val="4a4a4a"/>
          <w:sz w:val="32"/>
          <w:szCs w:val="32"/>
        </w:rPr>
        <w:t>)</w:t>
      </w: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(314) 621-7722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Jet’s (</w:t>
      </w:r>
      <w:r>
        <w:rPr>
          <w:rFonts w:ascii="Rockwell" w:hAnsi="Rockwell" w:eastAsia="Rockwell" w:cs="Rockwell"/>
          <w:color w:val="4a4a4a"/>
          <w:sz w:val="21"/>
        </w:rPr>
        <w:t>GREAT PIZZA/iffy service</w:t>
      </w:r>
      <w:r>
        <w:rPr>
          <w:rFonts w:ascii="Rockwell" w:hAnsi="Rockwell" w:eastAsia="Rockwell" w:cs="Rockwell"/>
          <w:color w:val="4a4a4a"/>
          <w:sz w:val="32"/>
          <w:szCs w:val="32"/>
        </w:rPr>
        <w:t>)</w:t>
      </w: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t>(314) 449-1118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b/>
          <w:bCs/>
          <w:color w:val="4a4a4a"/>
          <w:sz w:val="40"/>
          <w:szCs w:val="40"/>
        </w:rPr>
      </w:pPr>
      <w:r>
        <w:rPr>
          <w:rFonts w:ascii="Rockwell" w:hAnsi="Rockwell" w:eastAsia="Rockwell" w:cs="Rockwell"/>
          <w:b/>
          <w:bCs/>
          <w:color w:val="4a4a4a"/>
          <w:sz w:val="40"/>
          <w:szCs w:val="40"/>
        </w:rPr>
        <w:t>IZZY Times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Food: 1.5 scoops 3 times a day (approx. 7:30, 1:30, 8:30)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Potty: Usually 3 times a day (excluding walks, kinda like feedings)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8"/>
          <w:szCs w:val="28"/>
        </w:rPr>
      </w:pPr>
      <w:r>
        <w:rPr>
          <w:rFonts w:ascii="Rockwell" w:hAnsi="Rockwell" w:eastAsia="Rockwell" w:cs="Rockwell"/>
          <w:color w:val="4a4a4a"/>
          <w:sz w:val="28"/>
          <w:szCs w:val="28"/>
        </w:rPr>
        <w:t>** She may wake up in the middle of the night if she doesn’t go both before bed.**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b/>
          <w:bCs/>
          <w:color w:val="4a4a4a"/>
          <w:sz w:val="40"/>
          <w:szCs w:val="40"/>
        </w:rPr>
      </w:pPr>
      <w:r>
        <w:rPr>
          <w:rFonts w:ascii="Rockwell" w:hAnsi="Rockwell" w:eastAsia="Rockwell" w:cs="Rockwell"/>
          <w:b/>
          <w:bCs/>
          <w:color w:val="4a4a4a"/>
          <w:sz w:val="40"/>
          <w:szCs w:val="40"/>
        </w:rPr>
        <w:t>IZZY-isms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32"/>
          <w:szCs w:val="32"/>
        </w:rPr>
        <w:t>1.  Izzy believes everything is for her use. (</w:t>
      </w:r>
      <w:r>
        <w:rPr>
          <w:rFonts w:ascii="Rockwell" w:hAnsi="Rockwell" w:eastAsia="Rockwell" w:cs="Rockwell"/>
          <w:color w:val="4a4a4a"/>
          <w:sz w:val="21"/>
        </w:rPr>
        <w:t>If she can get to it  she will get to it.)</w:t>
      </w: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 xml:space="preserve">2.  Izzy will throw a tantrum and grab everything in reach.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21"/>
        </w:rPr>
        <w:t xml:space="preserve">        </w:t>
      </w:r>
      <w:r>
        <w:rPr>
          <w:rFonts w:ascii="Rockwell" w:hAnsi="Rockwell" w:eastAsia="Rockwell" w:cs="Rockwell"/>
          <w:color w:val="4a4a4a"/>
          <w:sz w:val="32"/>
          <w:szCs w:val="32"/>
        </w:rPr>
        <w:t>(</w:t>
      </w:r>
      <w:r>
        <w:rPr>
          <w:rFonts w:ascii="Rockwell" w:hAnsi="Rockwell" w:eastAsia="Rockwell" w:cs="Rockwell"/>
          <w:color w:val="4a4a4a"/>
          <w:sz w:val="21"/>
        </w:rPr>
        <w:t>When she gets bored and not getting attention.</w:t>
      </w:r>
      <w:r>
        <w:rPr>
          <w:rFonts w:ascii="Rockwell" w:hAnsi="Rockwell" w:eastAsia="Rockwell" w:cs="Rockwell"/>
          <w:color w:val="4a4a4a"/>
          <w:sz w:val="32"/>
          <w:szCs w:val="32"/>
        </w:rPr>
        <w:t>)</w:t>
      </w: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3.  Izzy really doesn’t like cats or the little yappy dogs next door.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4.  Izzy will have the “zoomies”. (</w:t>
      </w:r>
      <w:r>
        <w:rPr>
          <w:rFonts w:ascii="Rockwell" w:hAnsi="Rockwell" w:eastAsia="Rockwell" w:cs="Rockwell"/>
          <w:color w:val="4a4a4a"/>
          <w:sz w:val="21"/>
        </w:rPr>
        <w:t>Running around at top speed or spinning in circles.</w:t>
      </w:r>
      <w:r>
        <w:rPr>
          <w:rFonts w:ascii="Rockwell" w:hAnsi="Rockwell" w:eastAsia="Rockwell" w:cs="Rockwell"/>
          <w:color w:val="4a4a4a"/>
          <w:sz w:val="32"/>
          <w:szCs w:val="32"/>
        </w:rPr>
        <w:t>)</w:t>
      </w: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5.  Izzy is a bed hog. (</w:t>
      </w:r>
      <w:r>
        <w:rPr>
          <w:rFonts w:ascii="Rockwell" w:hAnsi="Rockwell" w:eastAsia="Rockwell" w:cs="Rockwell"/>
          <w:color w:val="4a4a4a"/>
          <w:sz w:val="21"/>
        </w:rPr>
        <w:t>Especially when she gets too warm.</w:t>
      </w:r>
      <w:r>
        <w:rPr>
          <w:rFonts w:ascii="Rockwell" w:hAnsi="Rockwell" w:eastAsia="Rockwell" w:cs="Rockwell"/>
          <w:color w:val="4a4a4a"/>
          <w:sz w:val="32"/>
          <w:szCs w:val="32"/>
        </w:rPr>
        <w:t>)</w:t>
      </w: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b/>
          <w:bCs/>
          <w:color w:val="4a4a4a"/>
          <w:sz w:val="40"/>
          <w:szCs w:val="40"/>
        </w:rPr>
      </w:pPr>
      <w:r>
        <w:rPr>
          <w:rFonts w:ascii="Rockwell" w:hAnsi="Rockwell" w:eastAsia="Rockwell" w:cs="Rockwell"/>
          <w:b/>
          <w:bCs/>
          <w:color w:val="4a4a4a"/>
          <w:sz w:val="40"/>
          <w:szCs w:val="40"/>
        </w:rPr>
        <w:t>IZZY-Fixes</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8"/>
          <w:szCs w:val="28"/>
        </w:rPr>
      </w:pPr>
      <w:r>
        <w:rPr>
          <w:rFonts w:ascii="Rockwell" w:hAnsi="Rockwell" w:eastAsia="Rockwell" w:cs="Rockwell"/>
          <w:color w:val="4a4a4a"/>
          <w:sz w:val="28"/>
          <w:szCs w:val="28"/>
        </w:rPr>
        <w:t>1.  We usually keep things out of reach or in the kitchen.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8"/>
          <w:szCs w:val="28"/>
        </w:rPr>
      </w:pPr>
      <w:r>
        <w:rPr>
          <w:rFonts w:ascii="Rockwell" w:hAnsi="Rockwell" w:eastAsia="Rockwell" w:cs="Rockwell"/>
          <w:color w:val="4a4a4a"/>
          <w:sz w:val="28"/>
          <w:szCs w:val="28"/>
        </w:rPr>
        <w:t>2.  It’s usually when we’re at the table or when watching TV. We take things and just put them behind the couch until she calms down.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8"/>
          <w:szCs w:val="28"/>
        </w:rPr>
      </w:pPr>
      <w:r>
        <w:rPr>
          <w:rFonts w:ascii="Rockwell" w:hAnsi="Rockwell" w:eastAsia="Rockwell" w:cs="Rockwell"/>
          <w:color w:val="4a4a4a"/>
          <w:sz w:val="28"/>
          <w:szCs w:val="28"/>
        </w:rPr>
        <w:t>3.  The strays in the neighborhood like to cross the lot and the lady next door just leaves her dogs out. She may take off and pull HARD. Try to notice them before Izzy does.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8"/>
          <w:szCs w:val="28"/>
        </w:rPr>
      </w:pPr>
      <w:r>
        <w:rPr>
          <w:rFonts w:ascii="Rockwell" w:hAnsi="Rockwell" w:eastAsia="Rockwell" w:cs="Rockwell"/>
          <w:color w:val="4a4a4a"/>
          <w:sz w:val="28"/>
          <w:szCs w:val="28"/>
        </w:rPr>
        <w:t>4.  This usually happens at bedtime or very close to it. I think it’s her way of fighting sleep. If it happens in the bedroom, put her in the hallway until she calms down and stops barking/whining.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14"/>
          <w:szCs w:val="14"/>
        </w:rPr>
      </w:pPr>
      <w:r>
        <w:rPr>
          <w:rFonts w:ascii="Rockwell" w:hAnsi="Rockwell" w:eastAsia="Rockwell" w:cs="Rockwell"/>
          <w:color w:val="4a4a4a"/>
          <w:sz w:val="14"/>
          <w:szCs w:val="1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8"/>
          <w:szCs w:val="28"/>
        </w:rPr>
      </w:pPr>
      <w:r>
        <w:rPr>
          <w:rFonts w:ascii="Rockwell" w:hAnsi="Rockwell" w:eastAsia="Rockwell" w:cs="Rockwell"/>
          <w:color w:val="4a4a4a"/>
          <w:sz w:val="28"/>
          <w:szCs w:val="28"/>
        </w:rPr>
        <w:t>5.  We usually drop the thermostat to 62/63 before bed and turn on the ceiling fan. This may not be a problem since it’ll be just the two of you.</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b/>
          <w:bCs/>
          <w:color w:val="4a4a4a"/>
          <w:sz w:val="40"/>
          <w:szCs w:val="40"/>
        </w:rPr>
      </w:pPr>
      <w:r>
        <w:rPr>
          <w:rFonts w:ascii="Rockwell" w:hAnsi="Rockwell" w:eastAsia="Rockwell" w:cs="Rockwell"/>
          <w:b/>
          <w:bCs/>
          <w:color w:val="4a4a4a"/>
          <w:sz w:val="40"/>
          <w:szCs w:val="40"/>
        </w:rPr>
        <w:t>ALARM CHEAT SHEET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32"/>
          <w:szCs w:val="32"/>
        </w:rPr>
        <w:t xml:space="preserve">1. Setting alarm - </w:t>
      </w:r>
      <w:r>
        <w:rPr>
          <w:rFonts w:ascii="Rockwell" w:hAnsi="Rockwell" w:eastAsia="Rockwell" w:cs="Rockwell"/>
          <w:color w:val="4a4a4a"/>
          <w:sz w:val="21"/>
        </w:rPr>
        <w:t>Touch the screen and drag to “STAY”. DO NOT USE “AWAY”.</w:t>
      </w: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32"/>
          <w:szCs w:val="32"/>
        </w:rPr>
        <w:t xml:space="preserve">2. Disarming - </w:t>
      </w:r>
      <w:r>
        <w:rPr>
          <w:rFonts w:ascii="Rockwell" w:hAnsi="Rockwell" w:eastAsia="Rockwell" w:cs="Rockwell"/>
          <w:color w:val="4a4a4a"/>
          <w:sz w:val="21"/>
        </w:rPr>
        <w:t>Touch and drag to disarm then enter your PIN.</w:t>
      </w: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32"/>
          <w:szCs w:val="32"/>
        </w:rPr>
        <w:t xml:space="preserve">3. False alarm - </w:t>
      </w:r>
      <w:r>
        <w:rPr>
          <w:rFonts w:ascii="Rockwell" w:hAnsi="Rockwell" w:eastAsia="Rockwell" w:cs="Rockwell"/>
          <w:color w:val="4a4a4a"/>
          <w:sz w:val="21"/>
        </w:rPr>
        <w:t>If you’re cooking and the smoke alarm goes off, for example,simply disarm using your pin at the panel. While at the panel an operator will come on to talk to you and ask for the password. They will hear you from the panel so just tell them.</w:t>
      </w: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4. EMERGENCY - You can call for police, fire, or ambulance from the panel. Just push the corresponding button.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5.  That should be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6"/>
          <w:szCs w:val="6"/>
        </w:rPr>
      </w:pPr>
      <w:r>
        <w:rPr>
          <w:rFonts w:ascii="Rockwell" w:hAnsi="Rockwell" w:eastAsia="Rockwell" w:cs="Rockwell"/>
          <w:color w:val="4a4a4a"/>
          <w:sz w:val="6"/>
          <w:szCs w:val="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21"/>
        </w:rPr>
      </w:pPr>
      <w:r>
        <w:rPr>
          <w:rFonts w:ascii="Rockwell" w:hAnsi="Rockwell" w:eastAsia="Rockwell" w:cs="Rockwell"/>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32"/>
          <w:szCs w:val="32"/>
        </w:rPr>
      </w:pPr>
      <w:r>
        <w:rPr>
          <w:rFonts w:ascii="Franklin Gothic Demi" w:hAnsi="Franklin Gothic Demi" w:eastAsia="Franklin Gothic Demi" w:cs="Franklin Gothic Demi"/>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40"/>
          <w:szCs w:val="40"/>
        </w:rPr>
      </w:pPr>
      <w:r>
        <w:rPr>
          <w:rFonts w:ascii="Franklin Gothic Demi" w:hAnsi="Franklin Gothic Demi" w:eastAsia="Franklin Gothic Demi" w:cs="Franklin Gothic Demi"/>
          <w:color w:val="4a4a4a"/>
          <w:sz w:val="40"/>
          <w:szCs w:val="40"/>
        </w:rPr>
        <w:t>NIT-PICKY STUFF</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 xml:space="preserve">There are far too many to list in this handy..uh..handout, so... they will be found on sticky notes found around the house. You know, kinda like a boring scavenger hunt for annoying things written on little pieces of self adheisive paper. The good news is there should only be three.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ermanent Marker" w:hAnsi="Permanent Marker" w:eastAsia="Permanent Marker" w:cs="Permanent Marker"/>
          <w:color w:val="4a4a4a"/>
          <w:sz w:val="60"/>
          <w:szCs w:val="60"/>
        </w:rPr>
      </w:pPr>
      <w:r>
        <w:rPr>
          <w:rFonts w:ascii="Permanent Marker" w:hAnsi="Permanent Marker" w:eastAsia="Permanent Marker" w:cs="Permanent Marker"/>
          <w:color w:val="4a4a4a"/>
          <w:sz w:val="60"/>
          <w:szCs w:val="60"/>
        </w:rPr>
        <w:t>Willkommen / bienvenue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21"/>
        </w:rPr>
      </w:pPr>
      <w:r>
        <w:rPr>
          <w:rFonts w:ascii="Franklin Gothic Demi" w:hAnsi="Franklin Gothic Demi" w:eastAsia="Franklin Gothic Demi" w:cs="Franklin Gothic Demi"/>
          <w:color w:val="4a4a4a"/>
          <w:sz w:val="21"/>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32"/>
          <w:szCs w:val="32"/>
        </w:rPr>
      </w:pPr>
      <w:r>
        <w:rPr>
          <w:rFonts w:ascii="Franklin Gothic Demi" w:hAnsi="Franklin Gothic Demi" w:eastAsia="Franklin Gothic Demi" w:cs="Franklin Gothic Demi"/>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40"/>
          <w:szCs w:val="40"/>
        </w:rPr>
        <w:t xml:space="preserve">WELCOME </w:t>
      </w:r>
      <w:r>
        <w:rPr>
          <w:rFonts w:ascii="Rockwell" w:hAnsi="Rockwell" w:eastAsia="Rockwell" w:cs="Rockwell"/>
          <w:color w:val="4a4a4a"/>
          <w:sz w:val="32"/>
          <w:szCs w:val="32"/>
        </w:rPr>
        <w:t>to the wonderfully exciting world that is...</w:t>
      </w:r>
      <w:r>
        <w:rPr>
          <w:rFonts w:ascii="Rockwell" w:hAnsi="Rockwell" w:eastAsia="Rockwell" w:cs="Rockwell"/>
          <w:color w:val="4a4a4a"/>
          <w:sz w:val="32"/>
          <w:szCs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lgerian" w:hAnsi="Algerian" w:eastAsia="Algerian" w:cs="Algerian"/>
          <w:color w:val="4a4a4a"/>
          <w:sz w:val="56"/>
          <w:szCs w:val="56"/>
        </w:rPr>
      </w:pPr>
      <w:r>
        <w:rPr>
          <w:rFonts w:ascii="Algerian" w:hAnsi="Algerian" w:eastAsia="Algerian" w:cs="Algerian"/>
          <w:color w:val="4a4a4a"/>
          <w:sz w:val="56"/>
          <w:szCs w:val="56"/>
        </w:rPr>
        <w:t>izzyland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Franklin Gothic Demi" w:hAnsi="Franklin Gothic Demi" w:eastAsia="Franklin Gothic Demi" w:cs="Franklin Gothic Demi"/>
          <w:color w:val="4a4a4a"/>
          <w:sz w:val="32"/>
          <w:szCs w:val="32"/>
        </w:rPr>
      </w:pPr>
      <w:r>
        <w:rPr>
          <w:rFonts w:ascii="Franklin Gothic Demi" w:hAnsi="Franklin Gothic Demi" w:eastAsia="Franklin Gothic Demi" w:cs="Franklin Gothic Demi"/>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We are tremendously grateful for your presence and have come up with this packet to aid you in case of emergency or sudden onset of extreme boredom.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While there are a myriad of exciting and cool things to do around, we painstakingly selected these few which are tailored to your particular tastes and which we don’t mind you doing without 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(DISCLAIMER- These are merely suggestions and you are more than free to choose any way you like to pass the time, but they are kinda interesting.)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Hopefully you will find this packet chock-full of  helpful telephone numbers, addresses, directions, and a few tips to get you through the week with going crazy.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We here at</w:t>
      </w:r>
      <w:r>
        <w:rPr>
          <w:rFonts w:ascii="Algerian" w:hAnsi="Algerian" w:eastAsia="Algerian" w:cs="Algerian"/>
          <w:color w:val="4a4a4a"/>
          <w:sz w:val="32"/>
          <w:szCs w:val="32"/>
        </w:rPr>
        <w:t xml:space="preserve"> IZZYLAND</w:t>
      </w:r>
      <w:r>
        <w:rPr>
          <w:rFonts w:ascii="Rockwell" w:hAnsi="Rockwell" w:eastAsia="Rockwell" w:cs="Rockwell"/>
          <w:color w:val="4a4a4a"/>
          <w:sz w:val="32"/>
          <w:szCs w:val="32"/>
        </w:rPr>
        <w:t xml:space="preserve"> know you have options when deciding what to do with your free time and didn’t </w:t>
      </w:r>
      <w:r>
        <w:rPr>
          <w:rFonts w:ascii="Rockwell" w:hAnsi="Rockwell" w:eastAsia="Rockwell" w:cs="Rockwell"/>
          <w:i/>
          <w:iCs/>
          <w:color w:val="4a4a4a"/>
          <w:sz w:val="32"/>
          <w:szCs w:val="32"/>
        </w:rPr>
        <w:t xml:space="preserve">have </w:t>
      </w:r>
      <w:r>
        <w:rPr>
          <w:rFonts w:ascii="Rockwell" w:hAnsi="Rockwell" w:eastAsia="Rockwell" w:cs="Rockwell"/>
          <w:color w:val="4a4a4a"/>
          <w:sz w:val="32"/>
          <w:szCs w:val="32"/>
        </w:rPr>
        <w:t>to pick us. We truly appreciate your choice and hope to have you again soon.</w:t>
      </w: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Thank you,</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Rockwell" w:hAnsi="Rockwell" w:eastAsia="Rockwell" w:cs="Rockwell"/>
          <w:color w:val="4a4a4a"/>
          <w:sz w:val="32"/>
          <w:szCs w:val="32"/>
        </w:rPr>
      </w:pPr>
      <w:r>
        <w:rPr>
          <w:rFonts w:ascii="Rockwell" w:hAnsi="Rockwell" w:eastAsia="Rockwell" w:cs="Rockwell"/>
          <w:color w:val="4a4a4a"/>
          <w:sz w:val="32"/>
          <w:szCs w:val="32"/>
        </w:rPr>
        <w:t>Management</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Franklin Gothic Demi">
    <w:panose1 w:val="020B0703020102020204"/>
    <w:charset w:val="00"/>
    <w:family w:val="swiss"/>
    <w:pitch w:val="default"/>
  </w:font>
  <w:font w:name="Franklin Gothic Book">
    <w:panose1 w:val="020B0503020102020204"/>
    <w:charset w:val="00"/>
    <w:family w:val="swiss"/>
    <w:pitch w:val="default"/>
  </w:font>
  <w:font w:name="Permanent Marker">
    <w:panose1 w:val="02000000000000000000"/>
    <w:charset w:val="00"/>
    <w:family w:val="auto"/>
    <w:pitch w:val="default"/>
  </w:font>
  <w:font w:name="Algerian">
    <w:panose1 w:val="04020705040A02060702"/>
    <w:charset w:val="00"/>
    <w:family w:val="decorative"/>
    <w:pitch w:val="default"/>
  </w:font>
  <w:font w:name="Rockwell">
    <w:panose1 w:val="020606030202050204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63"/>
      <w:tmLastPosIdx w:val="15"/>
    </w:tmLastPosCaret>
    <w:tmLastPosAnchor>
      <w:tmLastPosPgfIdx w:val="0"/>
      <w:tmLastPosIdx w:val="0"/>
    </w:tmLastPosAnchor>
    <w:tmLastPosTblRect w:left="0" w:top="0" w:right="0" w:bottom="0"/>
  </w:tmLastPos>
  <w:tmAppRevision w:date="1551502932"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Louis Coffman Jr</cp:lastModifiedBy>
  <cp:revision>6</cp:revision>
  <dcterms:created xsi:type="dcterms:W3CDTF">2019-02-18T05:27:55Z</dcterms:created>
  <dcterms:modified xsi:type="dcterms:W3CDTF">2019-03-02T05:02:12Z</dcterms:modified>
</cp:coreProperties>
</file>