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5327D">
      <w:pPr>
        <w:jc w:val="center"/>
        <w:rPr>
          <w:b/>
          <w:bCs/>
          <w:sz w:val="56"/>
          <w:szCs w:val="56"/>
        </w:rPr>
      </w:pPr>
      <w:r>
        <w:rPr>
          <w:b/>
          <w:bCs/>
          <w:sz w:val="56"/>
          <w:szCs w:val="56"/>
        </w:rPr>
        <w:t>Design and Implementation of Amplitude Modulation (AM) Transmitter and Receiver System</w:t>
      </w:r>
    </w:p>
    <w:p w14:paraId="3CB7D3BC">
      <w:pPr>
        <w:rPr>
          <w:b/>
          <w:bCs/>
          <w:sz w:val="40"/>
          <w:szCs w:val="40"/>
        </w:rPr>
      </w:pPr>
    </w:p>
    <w:p w14:paraId="430D0669">
      <w:pPr>
        <w:rPr>
          <w:sz w:val="40"/>
          <w:szCs w:val="40"/>
        </w:rPr>
      </w:pPr>
      <w:r>
        <w:rPr>
          <w:sz w:val="40"/>
          <w:szCs w:val="40"/>
        </w:rPr>
        <w:t>1.Basic description of idea</w:t>
      </w:r>
    </w:p>
    <w:p w14:paraId="6C22B622">
      <w:pPr>
        <w:rPr>
          <w:sz w:val="28"/>
          <w:szCs w:val="28"/>
        </w:rPr>
      </w:pPr>
      <w:r>
        <w:rPr>
          <w:sz w:val="28"/>
          <w:szCs w:val="28"/>
        </w:rPr>
        <w:t xml:space="preserve">The goal of this project is to design and implement a compact, self-contained </w:t>
      </w:r>
      <w:r>
        <w:rPr>
          <w:b/>
          <w:bCs/>
          <w:sz w:val="28"/>
          <w:szCs w:val="28"/>
        </w:rPr>
        <w:t>Analog Communication Demonstrator Board</w:t>
      </w:r>
      <w:r>
        <w:rPr>
          <w:sz w:val="28"/>
          <w:szCs w:val="28"/>
        </w:rPr>
        <w:t xml:space="preserve"> focused on </w:t>
      </w:r>
      <w:r>
        <w:rPr>
          <w:b/>
          <w:bCs/>
          <w:sz w:val="28"/>
          <w:szCs w:val="28"/>
        </w:rPr>
        <w:t>Amplitude Modulation (AM)</w:t>
      </w:r>
      <w:r>
        <w:rPr>
          <w:sz w:val="28"/>
          <w:szCs w:val="28"/>
        </w:rPr>
        <w:t>. The board integrates the complete AM transmission and reception chain onto a single platform.</w:t>
      </w:r>
    </w:p>
    <w:p w14:paraId="0AB21A76">
      <w:pPr>
        <w:rPr>
          <w:b/>
          <w:bCs/>
          <w:sz w:val="28"/>
          <w:szCs w:val="28"/>
        </w:rPr>
      </w:pPr>
      <w:r>
        <w:rPr>
          <w:b/>
          <w:bCs/>
          <w:sz w:val="28"/>
          <w:szCs w:val="28"/>
        </w:rPr>
        <w:t>I. Fundamental Concept</w:t>
      </w:r>
    </w:p>
    <w:p w14:paraId="6DADC7C1">
      <w:pPr>
        <w:rPr>
          <w:sz w:val="28"/>
          <w:szCs w:val="28"/>
        </w:rPr>
      </w:pPr>
      <w:r>
        <w:rPr>
          <w:b/>
          <w:bCs/>
          <w:sz w:val="28"/>
          <w:szCs w:val="28"/>
        </w:rPr>
        <w:t>Amplitude Modulation (AM)</w:t>
      </w:r>
      <w:r>
        <w:rPr>
          <w:sz w:val="28"/>
          <w:szCs w:val="28"/>
        </w:rPr>
        <w:t xml:space="preserve"> is the process where the amplitude of a high-frequency </w:t>
      </w:r>
      <w:r>
        <w:rPr>
          <w:b/>
          <w:bCs/>
          <w:sz w:val="28"/>
          <w:szCs w:val="28"/>
        </w:rPr>
        <w:t>carrier signal</w:t>
      </w:r>
      <w:r>
        <w:rPr>
          <w:sz w:val="28"/>
          <w:szCs w:val="28"/>
        </w:rPr>
        <w:t xml:space="preserve"> (Vc) is varied linearly in proportion to the instantaneous amplitude of a low-frequency </w:t>
      </w:r>
      <w:r>
        <w:rPr>
          <w:b/>
          <w:bCs/>
          <w:sz w:val="28"/>
          <w:szCs w:val="28"/>
        </w:rPr>
        <w:t>message signal</w:t>
      </w:r>
      <w:r>
        <w:rPr>
          <w:sz w:val="28"/>
          <w:szCs w:val="28"/>
        </w:rPr>
        <w:t xml:space="preserve"> (</w:t>
      </w:r>
      <w:r>
        <w:rPr>
          <w:rFonts w:hint="default"/>
          <w:sz w:val="28"/>
          <w:szCs w:val="28"/>
          <w:lang w:val="en-IN"/>
        </w:rPr>
        <w:t>Vm</w:t>
      </w:r>
      <w:r>
        <w:rPr>
          <w:sz w:val="28"/>
          <w:szCs w:val="28"/>
        </w:rPr>
        <w:t>). The frequency and phase of the carrier remain constant. This technique enables the efficient, long-distance transmission of the low-frequency information.</w:t>
      </w:r>
    </w:p>
    <w:p w14:paraId="3ED51B5E">
      <w:pPr>
        <w:rPr>
          <w:sz w:val="28"/>
          <w:szCs w:val="28"/>
        </w:rPr>
      </w:pPr>
      <w:r>
        <w:rPr>
          <w:sz w:val="28"/>
          <w:szCs w:val="28"/>
        </w:rPr>
        <w:t xml:space="preserve">where is the </w:t>
      </w:r>
      <w:r>
        <w:rPr>
          <w:b/>
          <w:bCs/>
          <w:sz w:val="28"/>
          <w:szCs w:val="28"/>
        </w:rPr>
        <w:t>modulation index</w:t>
      </w:r>
      <w:r>
        <w:rPr>
          <w:sz w:val="28"/>
          <w:szCs w:val="28"/>
        </w:rPr>
        <w:t>.</w:t>
      </w:r>
    </w:p>
    <w:p w14:paraId="1087C07D">
      <w:pPr>
        <w:rPr>
          <w:b/>
          <w:bCs/>
          <w:sz w:val="28"/>
          <w:szCs w:val="28"/>
        </w:rPr>
      </w:pPr>
      <w:r>
        <w:rPr>
          <w:b/>
          <w:bCs/>
          <w:sz w:val="28"/>
          <w:szCs w:val="28"/>
        </w:rPr>
        <w:t>II. Core Functional Stages</w:t>
      </w:r>
    </w:p>
    <w:p w14:paraId="42F03EFF">
      <w:pPr>
        <w:rPr>
          <w:sz w:val="28"/>
          <w:szCs w:val="28"/>
        </w:rPr>
      </w:pPr>
      <w:r>
        <w:rPr>
          <w:sz w:val="28"/>
          <w:szCs w:val="28"/>
        </w:rPr>
        <w:t>The demonstrator board is divided into five distinct, testable modules:</w:t>
      </w:r>
    </w:p>
    <w:p w14:paraId="1D1C711D">
      <w:pPr>
        <w:pStyle w:val="13"/>
        <w:keepNext w:val="0"/>
        <w:keepLines w:val="0"/>
        <w:widowControl/>
        <w:suppressLineNumbers w:val="0"/>
        <w:rPr>
          <w:sz w:val="28"/>
          <w:szCs w:val="28"/>
        </w:rPr>
      </w:pPr>
      <w:r>
        <w:rPr>
          <w:rFonts w:hint="default" w:ascii="SimSun" w:hAnsi="SimSun" w:eastAsia="SimSun" w:cs="SimSun"/>
          <w:sz w:val="28"/>
          <w:szCs w:val="28"/>
          <w:lang w:val="en-IN"/>
        </w:rPr>
        <w:t>1.</w:t>
      </w:r>
      <w:r>
        <w:rPr>
          <w:rFonts w:hint="eastAsia" w:ascii="SimSun" w:hAnsi="SimSun" w:eastAsia="SimSun" w:cs="SimSun"/>
          <w:sz w:val="28"/>
          <w:szCs w:val="28"/>
        </w:rPr>
        <w:t xml:space="preserve"> </w:t>
      </w:r>
      <w:r>
        <w:rPr>
          <w:rStyle w:val="14"/>
          <w:sz w:val="28"/>
          <w:szCs w:val="28"/>
        </w:rPr>
        <w:t>Signal Generation:</w:t>
      </w:r>
      <w:r>
        <w:rPr>
          <w:sz w:val="28"/>
          <w:szCs w:val="28"/>
        </w:rPr>
        <w:br w:type="textWrapping"/>
      </w:r>
      <w:r>
        <w:rPr>
          <w:sz w:val="28"/>
          <w:szCs w:val="28"/>
        </w:rPr>
        <w:t>Creates the two essential inputs:</w:t>
      </w:r>
      <w:r>
        <w:rPr>
          <w:rFonts w:hint="eastAsia" w:ascii="SimSun" w:hAnsi="SimSun" w:eastAsia="SimSun" w:cs="SimSun"/>
          <w:sz w:val="28"/>
          <w:szCs w:val="28"/>
        </w:rPr>
        <w:t xml:space="preserve"> </w:t>
      </w:r>
    </w:p>
    <w:p w14:paraId="0BB6579F">
      <w:pPr>
        <w:pStyle w:val="13"/>
        <w:keepNext w:val="0"/>
        <w:keepLines w:val="0"/>
        <w:widowControl/>
        <w:suppressLineNumbers w:val="0"/>
        <w:ind w:left="720"/>
        <w:rPr>
          <w:sz w:val="28"/>
          <w:szCs w:val="28"/>
        </w:rPr>
      </w:pPr>
      <w:r>
        <w:rPr>
          <w:rStyle w:val="14"/>
          <w:sz w:val="28"/>
          <w:szCs w:val="28"/>
        </w:rPr>
        <w:t>Message Signal (Vm):</w:t>
      </w:r>
      <w:r>
        <w:rPr>
          <w:sz w:val="28"/>
          <w:szCs w:val="28"/>
        </w:rPr>
        <w:t xml:space="preserve"> A low-frequency (AF, e.g., 1 kHz) sine wave, externally applied from a </w:t>
      </w:r>
      <w:r>
        <w:rPr>
          <w:rStyle w:val="14"/>
          <w:sz w:val="28"/>
          <w:szCs w:val="28"/>
        </w:rPr>
        <w:t>function generator</w:t>
      </w:r>
      <w:r>
        <w:rPr>
          <w:sz w:val="28"/>
          <w:szCs w:val="28"/>
        </w:rPr>
        <w:t>.</w:t>
      </w:r>
    </w:p>
    <w:p w14:paraId="53E1E3D0">
      <w:pPr>
        <w:pStyle w:val="13"/>
        <w:keepNext w:val="0"/>
        <w:keepLines w:val="0"/>
        <w:widowControl/>
        <w:suppressLineNumbers w:val="0"/>
        <w:ind w:left="720"/>
        <w:rPr>
          <w:sz w:val="28"/>
          <w:szCs w:val="28"/>
        </w:rPr>
      </w:pPr>
      <w:r>
        <w:rPr>
          <w:rStyle w:val="14"/>
          <w:sz w:val="28"/>
          <w:szCs w:val="28"/>
        </w:rPr>
        <w:t>Carrier Signal (Vc):</w:t>
      </w:r>
      <w:r>
        <w:rPr>
          <w:sz w:val="28"/>
          <w:szCs w:val="28"/>
        </w:rPr>
        <w:t xml:space="preserve"> A high-frequency (RF, e.g., ~14 kHz) sine wave generated by a </w:t>
      </w:r>
      <w:r>
        <w:rPr>
          <w:rStyle w:val="14"/>
          <w:sz w:val="28"/>
          <w:szCs w:val="28"/>
        </w:rPr>
        <w:t>Hartley Oscillator</w:t>
      </w:r>
      <w:r>
        <w:rPr>
          <w:sz w:val="28"/>
          <w:szCs w:val="28"/>
        </w:rPr>
        <w:t xml:space="preserve"> using an LC tank circuit with inductors and a capacitor.</w:t>
      </w:r>
    </w:p>
    <w:p w14:paraId="2B9F4C6C">
      <w:pPr>
        <w:pStyle w:val="13"/>
        <w:keepNext w:val="0"/>
        <w:keepLines w:val="0"/>
        <w:widowControl/>
        <w:suppressLineNumbers w:val="0"/>
        <w:rPr>
          <w:sz w:val="28"/>
          <w:szCs w:val="28"/>
        </w:rPr>
      </w:pPr>
      <w:r>
        <w:rPr>
          <w:rFonts w:hint="default" w:ascii="Symbol" w:hAnsi="Symbol" w:eastAsia="Symbol" w:cs="Symbol"/>
          <w:sz w:val="28"/>
          <w:szCs w:val="28"/>
          <w:lang w:val="en-IN"/>
        </w:rPr>
        <w:t>2.</w:t>
      </w:r>
      <w:r>
        <w:rPr>
          <w:rFonts w:hint="eastAsia" w:ascii="SimSun" w:hAnsi="SimSun" w:eastAsia="SimSun" w:cs="SimSun"/>
          <w:sz w:val="28"/>
          <w:szCs w:val="28"/>
        </w:rPr>
        <w:t xml:space="preserve"> </w:t>
      </w:r>
      <w:r>
        <w:rPr>
          <w:rStyle w:val="14"/>
          <w:sz w:val="28"/>
          <w:szCs w:val="28"/>
        </w:rPr>
        <w:t>Amplitude Modulator:</w:t>
      </w:r>
      <w:r>
        <w:rPr>
          <w:sz w:val="28"/>
          <w:szCs w:val="28"/>
        </w:rPr>
        <w:br w:type="textWrapping"/>
      </w:r>
      <w:r>
        <w:rPr>
          <w:sz w:val="28"/>
          <w:szCs w:val="28"/>
        </w:rPr>
        <w:t xml:space="preserve">This core stage, implemented using a </w:t>
      </w:r>
      <w:r>
        <w:rPr>
          <w:rStyle w:val="14"/>
          <w:sz w:val="28"/>
          <w:szCs w:val="28"/>
        </w:rPr>
        <w:t>BJT (BC547B)</w:t>
      </w:r>
      <w:r>
        <w:rPr>
          <w:sz w:val="28"/>
          <w:szCs w:val="28"/>
        </w:rPr>
        <w:t xml:space="preserve">, combines the carrier and message signals to produce the </w:t>
      </w:r>
      <w:r>
        <w:rPr>
          <w:rStyle w:val="14"/>
          <w:sz w:val="28"/>
          <w:szCs w:val="28"/>
        </w:rPr>
        <w:t>Amplitude Modulated (AM) waveform</w:t>
      </w:r>
      <w:r>
        <w:rPr>
          <w:sz w:val="28"/>
          <w:szCs w:val="28"/>
        </w:rPr>
        <w:t>.</w:t>
      </w:r>
      <w:r>
        <w:rPr>
          <w:sz w:val="28"/>
          <w:szCs w:val="28"/>
        </w:rPr>
        <w:br w:type="textWrapping"/>
      </w:r>
      <w:r>
        <w:rPr>
          <w:sz w:val="28"/>
          <w:szCs w:val="28"/>
        </w:rPr>
        <w:t>The transistor operates in its nonlinear region, where the instantaneous amplitude of the carrier varies in proportion to the message signal, creating the AM signal.</w:t>
      </w:r>
    </w:p>
    <w:p w14:paraId="5780FB87">
      <w:pPr>
        <w:pStyle w:val="13"/>
        <w:keepNext w:val="0"/>
        <w:keepLines w:val="0"/>
        <w:widowControl/>
        <w:suppressLineNumbers w:val="0"/>
        <w:rPr>
          <w:rFonts w:hint="default" w:ascii="Times New Roman" w:hAnsi="Times New Roman" w:eastAsia="SimSun" w:cs="Times New Roman"/>
          <w:sz w:val="28"/>
          <w:szCs w:val="28"/>
        </w:rPr>
      </w:pPr>
      <w:r>
        <w:rPr>
          <w:rFonts w:hint="default" w:ascii="SimSun" w:hAnsi="SimSun" w:eastAsia="SimSun" w:cs="SimSun"/>
          <w:sz w:val="28"/>
          <w:szCs w:val="28"/>
          <w:lang w:val="en-IN"/>
        </w:rPr>
        <w:t>3.</w:t>
      </w:r>
      <w:r>
        <w:rPr>
          <w:rFonts w:hint="eastAsia" w:ascii="SimSun" w:hAnsi="SimSun" w:eastAsia="SimSun" w:cs="SimSun"/>
          <w:sz w:val="28"/>
          <w:szCs w:val="28"/>
        </w:rPr>
        <w:t xml:space="preserve">  </w:t>
      </w:r>
      <w:r>
        <w:rPr>
          <w:rStyle w:val="14"/>
          <w:rFonts w:ascii="SimSun" w:hAnsi="SimSun" w:eastAsia="SimSun" w:cs="SimSun"/>
          <w:sz w:val="28"/>
          <w:szCs w:val="28"/>
        </w:rPr>
        <w:t>Coupling and Low-Noise Amplifier Stage:</w:t>
      </w:r>
      <w:r>
        <w:rPr>
          <w:sz w:val="28"/>
          <w:szCs w:val="28"/>
        </w:rPr>
        <w:br w:type="textWrapping"/>
      </w:r>
      <w:r>
        <w:rPr>
          <w:rFonts w:ascii="SimSun" w:hAnsi="SimSun" w:eastAsia="SimSun" w:cs="SimSun"/>
          <w:sz w:val="28"/>
          <w:szCs w:val="28"/>
        </w:rPr>
        <w:br w:type="textWrapping"/>
      </w:r>
      <w:r>
        <w:rPr>
          <w:rFonts w:hint="default" w:ascii="Times New Roman" w:hAnsi="Times New Roman" w:eastAsia="SimSun" w:cs="Times New Roman"/>
          <w:sz w:val="28"/>
          <w:szCs w:val="28"/>
        </w:rPr>
        <w:t xml:space="preserve">The modulated output from the transistor passes through </w:t>
      </w:r>
      <w:r>
        <w:rPr>
          <w:rStyle w:val="14"/>
          <w:rFonts w:hint="default" w:ascii="Times New Roman" w:hAnsi="Times New Roman" w:eastAsia="SimSun" w:cs="Times New Roman"/>
          <w:sz w:val="28"/>
          <w:szCs w:val="28"/>
        </w:rPr>
        <w:t>coupling capacitors and biasing resistors</w:t>
      </w:r>
      <w:r>
        <w:rPr>
          <w:rFonts w:hint="default" w:ascii="Times New Roman" w:hAnsi="Times New Roman" w:eastAsia="SimSun" w:cs="Times New Roman"/>
          <w:sz w:val="28"/>
          <w:szCs w:val="28"/>
        </w:rPr>
        <w:t xml:space="preserve"> to ensure DC isolation and maintain waveform fidelity.</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 xml:space="preserve">It is then fed into a </w:t>
      </w:r>
      <w:r>
        <w:rPr>
          <w:rStyle w:val="14"/>
          <w:rFonts w:hint="default" w:ascii="Times New Roman" w:hAnsi="Times New Roman" w:eastAsia="SimSun" w:cs="Times New Roman"/>
          <w:sz w:val="28"/>
          <w:szCs w:val="28"/>
        </w:rPr>
        <w:t>low-noise amplifier</w:t>
      </w:r>
      <w:r>
        <w:rPr>
          <w:rFonts w:hint="default" w:ascii="Times New Roman" w:hAnsi="Times New Roman" w:eastAsia="SimSun" w:cs="Times New Roman"/>
          <w:sz w:val="28"/>
          <w:szCs w:val="28"/>
        </w:rPr>
        <w:t xml:space="preserve"> stage, which strengthens the AM signal while suppressing unwanted noise and interference, ensuring clear demodulation at the next stage.</w:t>
      </w:r>
    </w:p>
    <w:p w14:paraId="31954EBF">
      <w:pPr>
        <w:pStyle w:val="13"/>
        <w:keepNext w:val="0"/>
        <w:keepLines w:val="0"/>
        <w:widowControl/>
        <w:suppressLineNumbers w:val="0"/>
        <w:rPr>
          <w:b/>
          <w:bCs/>
          <w:sz w:val="40"/>
          <w:szCs w:val="40"/>
        </w:rPr>
      </w:pPr>
      <w:r>
        <w:rPr>
          <w:rFonts w:hint="default" w:ascii="SimSun" w:hAnsi="SimSun" w:eastAsia="SimSun" w:cs="SimSun"/>
          <w:sz w:val="28"/>
          <w:szCs w:val="28"/>
          <w:lang w:val="en-IN"/>
        </w:rPr>
        <w:t>4.</w:t>
      </w:r>
      <w:r>
        <w:rPr>
          <w:rFonts w:hint="eastAsia" w:ascii="SimSun" w:hAnsi="SimSun" w:eastAsia="SimSun" w:cs="SimSun"/>
          <w:sz w:val="28"/>
          <w:szCs w:val="28"/>
        </w:rPr>
        <w:t xml:space="preserve"> </w:t>
      </w:r>
      <w:r>
        <w:rPr>
          <w:rStyle w:val="14"/>
          <w:sz w:val="28"/>
          <w:szCs w:val="28"/>
        </w:rPr>
        <w:t>Demodulation / Detector:</w:t>
      </w:r>
      <w:r>
        <w:rPr>
          <w:sz w:val="28"/>
          <w:szCs w:val="28"/>
        </w:rPr>
        <w:br w:type="textWrapping"/>
      </w:r>
      <w:r>
        <w:rPr>
          <w:sz w:val="28"/>
          <w:szCs w:val="28"/>
        </w:rPr>
        <w:t xml:space="preserve">The AM signal is fed into a </w:t>
      </w:r>
      <w:r>
        <w:rPr>
          <w:rStyle w:val="14"/>
          <w:sz w:val="28"/>
          <w:szCs w:val="28"/>
        </w:rPr>
        <w:t>diode detector circuit (1N4148)</w:t>
      </w:r>
      <w:r>
        <w:rPr>
          <w:sz w:val="28"/>
          <w:szCs w:val="28"/>
        </w:rPr>
        <w:t xml:space="preserve"> followed by an </w:t>
      </w:r>
      <w:r>
        <w:rPr>
          <w:rStyle w:val="14"/>
          <w:sz w:val="28"/>
          <w:szCs w:val="28"/>
        </w:rPr>
        <w:t>RC filter network</w:t>
      </w:r>
      <w:r>
        <w:rPr>
          <w:sz w:val="28"/>
          <w:szCs w:val="28"/>
        </w:rPr>
        <w:t>, which extracts the envelope of the modulated wave.</w:t>
      </w:r>
      <w:r>
        <w:rPr>
          <w:sz w:val="28"/>
          <w:szCs w:val="28"/>
        </w:rPr>
        <w:br w:type="textWrapping"/>
      </w:r>
      <w:r>
        <w:rPr>
          <w:sz w:val="28"/>
          <w:szCs w:val="28"/>
        </w:rPr>
        <w:t xml:space="preserve">This process removes the high-frequency carrier component and recovers the </w:t>
      </w:r>
      <w:r>
        <w:rPr>
          <w:rStyle w:val="14"/>
          <w:sz w:val="28"/>
          <w:szCs w:val="28"/>
        </w:rPr>
        <w:t>original low-frequency message signal</w:t>
      </w:r>
      <w:r>
        <w:rPr>
          <w:sz w:val="28"/>
          <w:szCs w:val="28"/>
        </w:rPr>
        <w:t>.</w:t>
      </w:r>
      <w:r>
        <w:rPr>
          <w:rFonts w:hint="eastAsia" w:ascii="SimSun" w:hAnsi="SimSun" w:eastAsia="SimSun" w:cs="SimSun"/>
          <w:sz w:val="24"/>
        </w:rPr>
        <w:t xml:space="preserve"> </w:t>
      </w:r>
    </w:p>
    <w:p w14:paraId="56856357">
      <w:pPr>
        <w:ind w:left="720"/>
        <w:rPr>
          <w:sz w:val="40"/>
          <w:szCs w:val="40"/>
        </w:rPr>
      </w:pPr>
      <w:r>
        <w:rPr>
          <w:sz w:val="40"/>
          <w:szCs w:val="40"/>
        </w:rPr>
        <w:t>2.Methodology Undertaken</w:t>
      </w:r>
      <w:bookmarkStart w:id="0" w:name="_GoBack"/>
      <w:bookmarkEnd w:id="0"/>
    </w:p>
    <w:p w14:paraId="4C2C6A4F">
      <w:pPr>
        <w:ind w:left="720"/>
        <w:rPr>
          <w:sz w:val="28"/>
          <w:szCs w:val="28"/>
        </w:rPr>
      </w:pPr>
      <w:r>
        <w:rPr>
          <w:sz w:val="28"/>
          <w:szCs w:val="28"/>
        </w:rPr>
        <w:t xml:space="preserve">1.  </w:t>
      </w:r>
      <w:r>
        <w:rPr>
          <w:b/>
          <w:bCs/>
          <w:sz w:val="28"/>
          <w:szCs w:val="28"/>
        </w:rPr>
        <w:t>Concept Understanding &amp; Literature Review</w:t>
      </w:r>
    </w:p>
    <w:p w14:paraId="5EF72965">
      <w:pPr>
        <w:numPr>
          <w:ilvl w:val="0"/>
          <w:numId w:val="1"/>
        </w:numPr>
        <w:rPr>
          <w:sz w:val="28"/>
          <w:szCs w:val="28"/>
        </w:rPr>
      </w:pPr>
      <w:r>
        <w:rPr>
          <w:sz w:val="28"/>
          <w:szCs w:val="28"/>
        </w:rPr>
        <w:t>Studied AM theory, modulation index, carrier generation, and demodulation techniques.</w:t>
      </w:r>
    </w:p>
    <w:p w14:paraId="4AFBF995">
      <w:pPr>
        <w:numPr>
          <w:ilvl w:val="0"/>
          <w:numId w:val="1"/>
        </w:numPr>
        <w:rPr>
          <w:sz w:val="28"/>
          <w:szCs w:val="28"/>
        </w:rPr>
      </w:pPr>
      <w:r>
        <w:rPr>
          <w:sz w:val="28"/>
          <w:szCs w:val="28"/>
        </w:rPr>
        <w:t>Reviewed BJT amplifiers and oscillator design concepts from the ECA syllabus (small-signal and large-signal transistor models).</w:t>
      </w:r>
    </w:p>
    <w:p w14:paraId="3FA2A691">
      <w:pPr>
        <w:ind w:left="720"/>
        <w:rPr>
          <w:sz w:val="28"/>
          <w:szCs w:val="28"/>
        </w:rPr>
      </w:pPr>
      <w:r>
        <w:rPr>
          <w:sz w:val="28"/>
          <w:szCs w:val="28"/>
        </w:rPr>
        <w:t xml:space="preserve">2.  </w:t>
      </w:r>
      <w:r>
        <w:rPr>
          <w:b/>
          <w:bCs/>
          <w:sz w:val="28"/>
          <w:szCs w:val="28"/>
        </w:rPr>
        <w:t>Design Stage</w:t>
      </w:r>
    </w:p>
    <w:p w14:paraId="226E701F">
      <w:pPr>
        <w:numPr>
          <w:ilvl w:val="0"/>
          <w:numId w:val="2"/>
        </w:numPr>
        <w:rPr>
          <w:sz w:val="28"/>
          <w:szCs w:val="28"/>
        </w:rPr>
      </w:pPr>
      <w:r>
        <w:rPr>
          <w:sz w:val="28"/>
          <w:szCs w:val="28"/>
        </w:rPr>
        <w:t>Divided the project into four main functional blocks:</w:t>
      </w:r>
    </w:p>
    <w:p w14:paraId="544F1737">
      <w:pPr>
        <w:numPr>
          <w:ilvl w:val="1"/>
          <w:numId w:val="2"/>
        </w:numPr>
        <w:tabs>
          <w:tab w:val="left" w:pos="1440"/>
        </w:tabs>
        <w:rPr>
          <w:sz w:val="28"/>
          <w:szCs w:val="28"/>
        </w:rPr>
      </w:pPr>
      <w:r>
        <w:rPr>
          <w:sz w:val="28"/>
          <w:szCs w:val="28"/>
        </w:rPr>
        <w:t>Signal generator(Hartley Oscillator)</w:t>
      </w:r>
    </w:p>
    <w:p w14:paraId="3463342D">
      <w:pPr>
        <w:numPr>
          <w:ilvl w:val="1"/>
          <w:numId w:val="2"/>
        </w:numPr>
        <w:tabs>
          <w:tab w:val="left" w:pos="1440"/>
        </w:tabs>
        <w:rPr>
          <w:sz w:val="28"/>
          <w:szCs w:val="28"/>
        </w:rPr>
      </w:pPr>
      <w:r>
        <w:rPr>
          <w:sz w:val="28"/>
          <w:szCs w:val="28"/>
        </w:rPr>
        <w:t>AM Modulator (BJT-based)</w:t>
      </w:r>
    </w:p>
    <w:p w14:paraId="5CD584E0">
      <w:pPr>
        <w:numPr>
          <w:ilvl w:val="1"/>
          <w:numId w:val="2"/>
        </w:numPr>
        <w:tabs>
          <w:tab w:val="left" w:pos="1440"/>
        </w:tabs>
        <w:rPr>
          <w:sz w:val="28"/>
          <w:szCs w:val="28"/>
        </w:rPr>
      </w:pPr>
      <w:r>
        <w:rPr>
          <w:sz w:val="28"/>
          <w:szCs w:val="28"/>
        </w:rPr>
        <w:t>Low-Noise Amplifier (Intermediate stage)</w:t>
      </w:r>
    </w:p>
    <w:p w14:paraId="0657801D">
      <w:pPr>
        <w:numPr>
          <w:ilvl w:val="1"/>
          <w:numId w:val="2"/>
        </w:numPr>
        <w:tabs>
          <w:tab w:val="left" w:pos="1440"/>
        </w:tabs>
        <w:rPr>
          <w:sz w:val="28"/>
          <w:szCs w:val="28"/>
        </w:rPr>
      </w:pPr>
      <w:r>
        <w:rPr>
          <w:sz w:val="28"/>
          <w:szCs w:val="28"/>
        </w:rPr>
        <w:t>Envelope Detector (Demodulator)</w:t>
      </w:r>
    </w:p>
    <w:p w14:paraId="09828010">
      <w:pPr>
        <w:ind w:left="720"/>
        <w:rPr>
          <w:sz w:val="28"/>
          <w:szCs w:val="28"/>
        </w:rPr>
      </w:pPr>
      <w:r>
        <w:rPr>
          <w:sz w:val="28"/>
          <w:szCs w:val="28"/>
        </w:rPr>
        <w:t xml:space="preserve">3. </w:t>
      </w:r>
      <w:r>
        <w:rPr>
          <w:b/>
          <w:bCs/>
          <w:sz w:val="28"/>
          <w:szCs w:val="28"/>
        </w:rPr>
        <w:t>Component Selection &amp; Calculation</w:t>
      </w:r>
    </w:p>
    <w:p w14:paraId="6E7798B0">
      <w:pPr>
        <w:numPr>
          <w:ilvl w:val="0"/>
          <w:numId w:val="3"/>
        </w:numPr>
        <w:rPr>
          <w:sz w:val="28"/>
          <w:szCs w:val="28"/>
        </w:rPr>
      </w:pPr>
      <w:r>
        <w:rPr>
          <w:sz w:val="28"/>
          <w:szCs w:val="28"/>
        </w:rPr>
        <w:t>Selected suitable component values using design formulas for desired carrier frequency and gain.</w:t>
      </w:r>
    </w:p>
    <w:p w14:paraId="7D297E96">
      <w:pPr>
        <w:numPr>
          <w:ilvl w:val="0"/>
          <w:numId w:val="3"/>
        </w:numPr>
        <w:rPr>
          <w:sz w:val="28"/>
          <w:szCs w:val="28"/>
        </w:rPr>
      </w:pPr>
      <w:r>
        <w:rPr>
          <w:sz w:val="28"/>
          <w:szCs w:val="28"/>
        </w:rPr>
        <w:t>Verified theoretical operating points (biasing, frequency response, gain).</w:t>
      </w:r>
    </w:p>
    <w:p w14:paraId="3BEA3B00">
      <w:pPr>
        <w:ind w:left="720"/>
        <w:rPr>
          <w:sz w:val="28"/>
          <w:szCs w:val="28"/>
        </w:rPr>
      </w:pPr>
      <w:r>
        <w:rPr>
          <w:sz w:val="28"/>
          <w:szCs w:val="28"/>
        </w:rPr>
        <w:t xml:space="preserve">4.  </w:t>
      </w:r>
      <w:r>
        <w:rPr>
          <w:b/>
          <w:bCs/>
          <w:sz w:val="28"/>
          <w:szCs w:val="28"/>
        </w:rPr>
        <w:t>Hardware Implementation</w:t>
      </w:r>
    </w:p>
    <w:p w14:paraId="23E6483E">
      <w:pPr>
        <w:numPr>
          <w:ilvl w:val="0"/>
          <w:numId w:val="4"/>
        </w:numPr>
        <w:rPr>
          <w:sz w:val="28"/>
          <w:szCs w:val="28"/>
        </w:rPr>
      </w:pPr>
      <w:r>
        <w:rPr>
          <w:sz w:val="28"/>
          <w:szCs w:val="28"/>
        </w:rPr>
        <w:t>Built and tested each block separately on breadboard.</w:t>
      </w:r>
    </w:p>
    <w:p w14:paraId="546E32D0">
      <w:pPr>
        <w:numPr>
          <w:ilvl w:val="0"/>
          <w:numId w:val="4"/>
        </w:numPr>
        <w:rPr>
          <w:sz w:val="28"/>
          <w:szCs w:val="28"/>
        </w:rPr>
      </w:pPr>
      <w:r>
        <w:rPr>
          <w:sz w:val="28"/>
          <w:szCs w:val="28"/>
        </w:rPr>
        <w:t>Verified waveforms using CRO for correctness before integration.</w:t>
      </w:r>
    </w:p>
    <w:p w14:paraId="22A0298F">
      <w:pPr>
        <w:ind w:left="720"/>
        <w:rPr>
          <w:sz w:val="28"/>
          <w:szCs w:val="28"/>
        </w:rPr>
      </w:pPr>
      <w:r>
        <w:rPr>
          <w:sz w:val="28"/>
          <w:szCs w:val="28"/>
        </w:rPr>
        <w:t xml:space="preserve">5.  </w:t>
      </w:r>
      <w:r>
        <w:rPr>
          <w:b/>
          <w:bCs/>
          <w:sz w:val="28"/>
          <w:szCs w:val="28"/>
        </w:rPr>
        <w:t>Integration &amp; Testing</w:t>
      </w:r>
    </w:p>
    <w:p w14:paraId="75671E2D">
      <w:pPr>
        <w:numPr>
          <w:ilvl w:val="0"/>
          <w:numId w:val="5"/>
        </w:numPr>
        <w:rPr>
          <w:sz w:val="28"/>
          <w:szCs w:val="28"/>
        </w:rPr>
      </w:pPr>
      <w:r>
        <w:rPr>
          <w:sz w:val="28"/>
          <w:szCs w:val="28"/>
        </w:rPr>
        <w:t>connected all stages sequentially to form the full AM system.</w:t>
      </w:r>
    </w:p>
    <w:p w14:paraId="0FFD8C47">
      <w:pPr>
        <w:numPr>
          <w:ilvl w:val="0"/>
          <w:numId w:val="5"/>
        </w:numPr>
        <w:rPr>
          <w:sz w:val="28"/>
          <w:szCs w:val="28"/>
        </w:rPr>
      </w:pPr>
      <w:r>
        <w:rPr>
          <w:sz w:val="28"/>
          <w:szCs w:val="28"/>
        </w:rPr>
        <w:t xml:space="preserve">Checked the AM waveform at each test point and fine-tuned bias </w:t>
      </w:r>
      <w:r>
        <w:rPr>
          <w:rFonts w:hint="default"/>
          <w:sz w:val="28"/>
          <w:szCs w:val="28"/>
          <w:lang w:val="en-IN"/>
        </w:rPr>
        <w:t>r</w:t>
      </w:r>
      <w:r>
        <w:rPr>
          <w:sz w:val="28"/>
          <w:szCs w:val="28"/>
        </w:rPr>
        <w:t>esistors for clarity.</w:t>
      </w:r>
    </w:p>
    <w:p w14:paraId="1B8EB3E1">
      <w:pPr>
        <w:pStyle w:val="30"/>
        <w:numPr>
          <w:ilvl w:val="1"/>
          <w:numId w:val="2"/>
        </w:numPr>
        <w:rPr>
          <w:sz w:val="28"/>
          <w:szCs w:val="28"/>
        </w:rPr>
      </w:pPr>
      <w:r>
        <w:rPr>
          <w:b/>
          <w:bCs/>
          <w:sz w:val="28"/>
          <w:szCs w:val="28"/>
        </w:rPr>
        <w:t>Documentation &amp; Report Preparation</w:t>
      </w:r>
    </w:p>
    <w:p w14:paraId="4C97828C">
      <w:pPr>
        <w:numPr>
          <w:ilvl w:val="0"/>
          <w:numId w:val="6"/>
        </w:numPr>
        <w:rPr>
          <w:sz w:val="28"/>
          <w:szCs w:val="28"/>
        </w:rPr>
      </w:pPr>
      <w:r>
        <w:rPr>
          <w:sz w:val="28"/>
          <w:szCs w:val="28"/>
        </w:rPr>
        <w:t>Compiled results, circuit diagrams, calculations, and theoretical background into the final lab report</w:t>
      </w:r>
    </w:p>
    <w:p w14:paraId="55A60BCB">
      <w:pPr>
        <w:ind w:left="720"/>
        <w:rPr>
          <w:sz w:val="28"/>
          <w:szCs w:val="28"/>
        </w:rPr>
      </w:pPr>
    </w:p>
    <w:p w14:paraId="70DEDCEE">
      <w:pPr>
        <w:ind w:left="720"/>
        <w:rPr>
          <w:sz w:val="48"/>
          <w:szCs w:val="48"/>
        </w:rPr>
      </w:pPr>
      <w:r>
        <w:rPr>
          <w:sz w:val="48"/>
          <w:szCs w:val="48"/>
        </w:rPr>
        <w:t>3.Table of components used along with their specifications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83"/>
        <w:gridCol w:w="2032"/>
        <w:gridCol w:w="2065"/>
        <w:gridCol w:w="2856"/>
      </w:tblGrid>
      <w:tr w14:paraId="28875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3932F03">
            <w:pPr>
              <w:ind w:left="720"/>
              <w:rPr>
                <w:b/>
                <w:bCs/>
                <w:sz w:val="22"/>
                <w:szCs w:val="22"/>
              </w:rPr>
            </w:pPr>
            <w:r>
              <w:rPr>
                <w:b/>
                <w:bCs/>
                <w:sz w:val="22"/>
                <w:szCs w:val="22"/>
              </w:rPr>
              <w:t>Section</w:t>
            </w:r>
          </w:p>
        </w:tc>
        <w:tc>
          <w:tcPr>
            <w:tcW w:w="0" w:type="auto"/>
            <w:vAlign w:val="center"/>
          </w:tcPr>
          <w:p w14:paraId="507F7176">
            <w:pPr>
              <w:ind w:left="720"/>
              <w:rPr>
                <w:b/>
                <w:bCs/>
                <w:sz w:val="22"/>
                <w:szCs w:val="22"/>
              </w:rPr>
            </w:pPr>
            <w:r>
              <w:rPr>
                <w:b/>
                <w:bCs/>
                <w:sz w:val="22"/>
                <w:szCs w:val="22"/>
              </w:rPr>
              <w:t>Component / Type</w:t>
            </w:r>
          </w:p>
        </w:tc>
        <w:tc>
          <w:tcPr>
            <w:tcW w:w="0" w:type="auto"/>
            <w:vAlign w:val="center"/>
          </w:tcPr>
          <w:p w14:paraId="4430A0DF">
            <w:pPr>
              <w:ind w:left="720"/>
              <w:rPr>
                <w:b/>
                <w:bCs/>
                <w:sz w:val="22"/>
                <w:szCs w:val="22"/>
              </w:rPr>
            </w:pPr>
            <w:r>
              <w:rPr>
                <w:b/>
                <w:bCs/>
                <w:sz w:val="22"/>
                <w:szCs w:val="22"/>
              </w:rPr>
              <w:t>Specification / Description</w:t>
            </w:r>
          </w:p>
        </w:tc>
        <w:tc>
          <w:tcPr>
            <w:tcW w:w="0" w:type="auto"/>
            <w:vAlign w:val="center"/>
          </w:tcPr>
          <w:p w14:paraId="18985F29">
            <w:pPr>
              <w:ind w:left="720"/>
              <w:rPr>
                <w:b/>
                <w:bCs/>
                <w:sz w:val="22"/>
                <w:szCs w:val="22"/>
              </w:rPr>
            </w:pPr>
            <w:r>
              <w:rPr>
                <w:b/>
                <w:bCs/>
                <w:sz w:val="22"/>
                <w:szCs w:val="22"/>
              </w:rPr>
              <w:t>Purpose / Function</w:t>
            </w:r>
          </w:p>
        </w:tc>
      </w:tr>
      <w:tr w14:paraId="77BEF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AF3E58">
            <w:pPr>
              <w:ind w:left="720"/>
              <w:rPr>
                <w:sz w:val="22"/>
                <w:szCs w:val="22"/>
              </w:rPr>
            </w:pPr>
            <w:r>
              <w:rPr>
                <w:b/>
                <w:bCs/>
                <w:sz w:val="22"/>
                <w:szCs w:val="22"/>
              </w:rPr>
              <w:t>A. Power Supply</w:t>
            </w:r>
          </w:p>
        </w:tc>
        <w:tc>
          <w:tcPr>
            <w:tcW w:w="0" w:type="auto"/>
            <w:vAlign w:val="center"/>
          </w:tcPr>
          <w:p w14:paraId="3CF7B473">
            <w:pPr>
              <w:ind w:left="720"/>
              <w:rPr>
                <w:sz w:val="22"/>
                <w:szCs w:val="22"/>
              </w:rPr>
            </w:pPr>
            <w:r>
              <w:rPr>
                <w:sz w:val="22"/>
                <w:szCs w:val="22"/>
              </w:rPr>
              <w:t>DC Supply</w:t>
            </w:r>
          </w:p>
        </w:tc>
        <w:tc>
          <w:tcPr>
            <w:tcW w:w="0" w:type="auto"/>
            <w:vAlign w:val="center"/>
          </w:tcPr>
          <w:p w14:paraId="05D26AA2">
            <w:pPr>
              <w:ind w:left="720"/>
              <w:rPr>
                <w:sz w:val="22"/>
                <w:szCs w:val="22"/>
              </w:rPr>
            </w:pPr>
            <w:r>
              <w:rPr>
                <w:sz w:val="22"/>
                <w:szCs w:val="22"/>
              </w:rPr>
              <w:t>+12 V regulated</w:t>
            </w:r>
          </w:p>
        </w:tc>
        <w:tc>
          <w:tcPr>
            <w:tcW w:w="0" w:type="auto"/>
            <w:vAlign w:val="center"/>
          </w:tcPr>
          <w:p w14:paraId="74518DEF">
            <w:pPr>
              <w:ind w:left="720"/>
              <w:rPr>
                <w:sz w:val="22"/>
                <w:szCs w:val="22"/>
              </w:rPr>
            </w:pPr>
            <w:r>
              <w:rPr>
                <w:sz w:val="22"/>
                <w:szCs w:val="22"/>
              </w:rPr>
              <w:t>Provides operating voltage for all active stages</w:t>
            </w:r>
          </w:p>
        </w:tc>
      </w:tr>
      <w:tr w14:paraId="38B06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E86334">
            <w:pPr>
              <w:ind w:left="720"/>
              <w:rPr>
                <w:sz w:val="22"/>
                <w:szCs w:val="22"/>
              </w:rPr>
            </w:pPr>
            <w:r>
              <w:rPr>
                <w:b/>
                <w:bCs/>
                <w:sz w:val="22"/>
                <w:szCs w:val="22"/>
              </w:rPr>
              <w:t>B. Active Devices</w:t>
            </w:r>
          </w:p>
        </w:tc>
        <w:tc>
          <w:tcPr>
            <w:tcW w:w="0" w:type="auto"/>
            <w:vAlign w:val="center"/>
          </w:tcPr>
          <w:p w14:paraId="3532C8D6">
            <w:pPr>
              <w:ind w:left="720"/>
              <w:rPr>
                <w:sz w:val="22"/>
                <w:szCs w:val="22"/>
              </w:rPr>
            </w:pPr>
            <w:r>
              <w:rPr>
                <w:sz w:val="22"/>
                <w:szCs w:val="22"/>
              </w:rPr>
              <w:t>Transistors</w:t>
            </w:r>
          </w:p>
        </w:tc>
        <w:tc>
          <w:tcPr>
            <w:tcW w:w="0" w:type="auto"/>
            <w:vAlign w:val="center"/>
          </w:tcPr>
          <w:p w14:paraId="784F98D3">
            <w:pPr>
              <w:ind w:left="720"/>
              <w:rPr>
                <w:sz w:val="22"/>
                <w:szCs w:val="22"/>
              </w:rPr>
            </w:pPr>
            <w:r>
              <w:rPr>
                <w:sz w:val="22"/>
                <w:szCs w:val="22"/>
              </w:rPr>
              <w:t>BC547B (×2)</w:t>
            </w:r>
          </w:p>
        </w:tc>
        <w:tc>
          <w:tcPr>
            <w:tcW w:w="0" w:type="auto"/>
            <w:vAlign w:val="center"/>
          </w:tcPr>
          <w:p w14:paraId="20A6C3C0">
            <w:pPr>
              <w:ind w:left="720"/>
              <w:rPr>
                <w:sz w:val="22"/>
                <w:szCs w:val="22"/>
              </w:rPr>
            </w:pPr>
            <w:r>
              <w:rPr>
                <w:sz w:val="22"/>
                <w:szCs w:val="22"/>
              </w:rPr>
              <w:t>Used in oscillator/modulator and audio amplifier stages</w:t>
            </w:r>
          </w:p>
        </w:tc>
      </w:tr>
      <w:tr w14:paraId="74CB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1B473B4">
            <w:pPr>
              <w:ind w:left="720"/>
              <w:rPr>
                <w:sz w:val="22"/>
                <w:szCs w:val="22"/>
              </w:rPr>
            </w:pPr>
            <w:r>
              <w:rPr>
                <w:b/>
                <w:bCs/>
                <w:sz w:val="22"/>
                <w:szCs w:val="22"/>
              </w:rPr>
              <w:t>C. Hartley Oscillator (Carrier Generator)</w:t>
            </w:r>
          </w:p>
        </w:tc>
        <w:tc>
          <w:tcPr>
            <w:tcW w:w="0" w:type="auto"/>
            <w:vAlign w:val="center"/>
          </w:tcPr>
          <w:p w14:paraId="62C7A22C">
            <w:pPr>
              <w:ind w:left="720"/>
              <w:rPr>
                <w:sz w:val="22"/>
                <w:szCs w:val="22"/>
              </w:rPr>
            </w:pPr>
            <w:r>
              <w:rPr>
                <w:sz w:val="22"/>
                <w:szCs w:val="22"/>
              </w:rPr>
              <w:t>Inductors (L₁, L₂)</w:t>
            </w:r>
          </w:p>
        </w:tc>
        <w:tc>
          <w:tcPr>
            <w:tcW w:w="0" w:type="auto"/>
            <w:vAlign w:val="center"/>
          </w:tcPr>
          <w:p w14:paraId="1FA54D66">
            <w:pPr>
              <w:ind w:left="720"/>
              <w:rPr>
                <w:sz w:val="22"/>
                <w:szCs w:val="22"/>
              </w:rPr>
            </w:pPr>
            <w:r>
              <w:rPr>
                <w:sz w:val="22"/>
                <w:szCs w:val="22"/>
              </w:rPr>
              <w:t>≈ 6.5 mH each (or tapped coil)</w:t>
            </w:r>
          </w:p>
        </w:tc>
        <w:tc>
          <w:tcPr>
            <w:tcW w:w="0" w:type="auto"/>
            <w:vAlign w:val="center"/>
          </w:tcPr>
          <w:p w14:paraId="23970C9C">
            <w:pPr>
              <w:ind w:left="720"/>
              <w:rPr>
                <w:sz w:val="22"/>
                <w:szCs w:val="22"/>
              </w:rPr>
            </w:pPr>
            <w:r>
              <w:rPr>
                <w:sz w:val="22"/>
                <w:szCs w:val="22"/>
              </w:rPr>
              <w:t>Forms LC tank for carrier generation</w:t>
            </w:r>
          </w:p>
        </w:tc>
      </w:tr>
      <w:tr w14:paraId="54FB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D022FB">
            <w:pPr>
              <w:ind w:left="720"/>
              <w:rPr>
                <w:sz w:val="22"/>
                <w:szCs w:val="22"/>
              </w:rPr>
            </w:pPr>
          </w:p>
        </w:tc>
        <w:tc>
          <w:tcPr>
            <w:tcW w:w="0" w:type="auto"/>
            <w:vAlign w:val="center"/>
          </w:tcPr>
          <w:p w14:paraId="2EDAC5C9">
            <w:pPr>
              <w:ind w:left="720"/>
              <w:rPr>
                <w:sz w:val="22"/>
                <w:szCs w:val="22"/>
              </w:rPr>
            </w:pPr>
            <w:r>
              <w:rPr>
                <w:sz w:val="22"/>
                <w:szCs w:val="22"/>
              </w:rPr>
              <w:t>Capacitor (Cₜ)</w:t>
            </w:r>
          </w:p>
        </w:tc>
        <w:tc>
          <w:tcPr>
            <w:tcW w:w="0" w:type="auto"/>
            <w:vAlign w:val="center"/>
          </w:tcPr>
          <w:p w14:paraId="19E27841">
            <w:pPr>
              <w:ind w:left="720"/>
              <w:rPr>
                <w:sz w:val="22"/>
                <w:szCs w:val="22"/>
              </w:rPr>
            </w:pPr>
            <w:r>
              <w:rPr>
                <w:sz w:val="22"/>
                <w:szCs w:val="22"/>
              </w:rPr>
              <w:t>≈ 0.01 µF</w:t>
            </w:r>
          </w:p>
        </w:tc>
        <w:tc>
          <w:tcPr>
            <w:tcW w:w="0" w:type="auto"/>
            <w:vAlign w:val="center"/>
          </w:tcPr>
          <w:p w14:paraId="202C0CFD">
            <w:pPr>
              <w:ind w:left="720"/>
              <w:rPr>
                <w:sz w:val="22"/>
                <w:szCs w:val="22"/>
              </w:rPr>
            </w:pPr>
            <w:r>
              <w:rPr>
                <w:sz w:val="22"/>
                <w:szCs w:val="22"/>
              </w:rPr>
              <w:t>Sets carrier frequency with L₁, L₂</w:t>
            </w:r>
          </w:p>
        </w:tc>
      </w:tr>
      <w:tr w14:paraId="24AC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C942D3F">
            <w:pPr>
              <w:ind w:left="720"/>
              <w:rPr>
                <w:sz w:val="22"/>
                <w:szCs w:val="22"/>
              </w:rPr>
            </w:pPr>
          </w:p>
        </w:tc>
        <w:tc>
          <w:tcPr>
            <w:tcW w:w="0" w:type="auto"/>
            <w:vAlign w:val="center"/>
          </w:tcPr>
          <w:p w14:paraId="1B98AB99">
            <w:pPr>
              <w:ind w:left="720"/>
              <w:rPr>
                <w:sz w:val="22"/>
                <w:szCs w:val="22"/>
              </w:rPr>
            </w:pPr>
            <w:r>
              <w:rPr>
                <w:sz w:val="22"/>
                <w:szCs w:val="22"/>
              </w:rPr>
              <w:t>Bias &amp; Load Resistors</w:t>
            </w:r>
          </w:p>
        </w:tc>
        <w:tc>
          <w:tcPr>
            <w:tcW w:w="0" w:type="auto"/>
            <w:vAlign w:val="center"/>
          </w:tcPr>
          <w:p w14:paraId="4AFBBAAA">
            <w:pPr>
              <w:ind w:left="720"/>
              <w:rPr>
                <w:sz w:val="22"/>
                <w:szCs w:val="22"/>
              </w:rPr>
            </w:pPr>
            <w:r>
              <w:rPr>
                <w:sz w:val="22"/>
                <w:szCs w:val="22"/>
              </w:rPr>
              <w:t>kΩ range</w:t>
            </w:r>
          </w:p>
        </w:tc>
        <w:tc>
          <w:tcPr>
            <w:tcW w:w="0" w:type="auto"/>
            <w:vAlign w:val="center"/>
          </w:tcPr>
          <w:p w14:paraId="3634DA6F">
            <w:pPr>
              <w:ind w:left="720"/>
              <w:rPr>
                <w:sz w:val="22"/>
                <w:szCs w:val="22"/>
              </w:rPr>
            </w:pPr>
            <w:r>
              <w:rPr>
                <w:sz w:val="22"/>
                <w:szCs w:val="22"/>
              </w:rPr>
              <w:t>Provide transistor bias and collector load</w:t>
            </w:r>
          </w:p>
        </w:tc>
      </w:tr>
      <w:tr w14:paraId="02F2E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0A254C">
            <w:pPr>
              <w:ind w:left="720"/>
              <w:rPr>
                <w:sz w:val="22"/>
                <w:szCs w:val="22"/>
              </w:rPr>
            </w:pPr>
          </w:p>
        </w:tc>
        <w:tc>
          <w:tcPr>
            <w:tcW w:w="0" w:type="auto"/>
            <w:vAlign w:val="center"/>
          </w:tcPr>
          <w:p w14:paraId="36459161">
            <w:pPr>
              <w:ind w:left="720"/>
              <w:rPr>
                <w:sz w:val="22"/>
                <w:szCs w:val="22"/>
              </w:rPr>
            </w:pPr>
            <w:r>
              <w:rPr>
                <w:sz w:val="22"/>
                <w:szCs w:val="22"/>
              </w:rPr>
              <w:t>Coupling Capacitor</w:t>
            </w:r>
          </w:p>
        </w:tc>
        <w:tc>
          <w:tcPr>
            <w:tcW w:w="0" w:type="auto"/>
            <w:vAlign w:val="center"/>
          </w:tcPr>
          <w:p w14:paraId="25E6F5A1">
            <w:pPr>
              <w:ind w:left="720"/>
              <w:rPr>
                <w:sz w:val="22"/>
                <w:szCs w:val="22"/>
              </w:rPr>
            </w:pPr>
            <w:r>
              <w:rPr>
                <w:sz w:val="22"/>
                <w:szCs w:val="22"/>
              </w:rPr>
              <w:t>0.01 µF (typ.)</w:t>
            </w:r>
          </w:p>
        </w:tc>
        <w:tc>
          <w:tcPr>
            <w:tcW w:w="0" w:type="auto"/>
            <w:vAlign w:val="center"/>
          </w:tcPr>
          <w:p w14:paraId="2869EE97">
            <w:pPr>
              <w:ind w:left="720"/>
              <w:rPr>
                <w:sz w:val="22"/>
                <w:szCs w:val="22"/>
              </w:rPr>
            </w:pPr>
            <w:r>
              <w:rPr>
                <w:sz w:val="22"/>
                <w:szCs w:val="22"/>
              </w:rPr>
              <w:t>Couples carrier output to modulator</w:t>
            </w:r>
          </w:p>
        </w:tc>
      </w:tr>
      <w:tr w14:paraId="3FAE3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C81946A">
            <w:pPr>
              <w:ind w:left="720"/>
              <w:rPr>
                <w:sz w:val="22"/>
                <w:szCs w:val="22"/>
              </w:rPr>
            </w:pPr>
            <w:r>
              <w:rPr>
                <w:b/>
                <w:bCs/>
                <w:sz w:val="22"/>
                <w:szCs w:val="22"/>
              </w:rPr>
              <w:t>D. Modulator Section (AM Generation)</w:t>
            </w:r>
          </w:p>
        </w:tc>
        <w:tc>
          <w:tcPr>
            <w:tcW w:w="0" w:type="auto"/>
            <w:vAlign w:val="center"/>
          </w:tcPr>
          <w:p w14:paraId="522781C6">
            <w:pPr>
              <w:ind w:left="720"/>
              <w:rPr>
                <w:sz w:val="22"/>
                <w:szCs w:val="22"/>
              </w:rPr>
            </w:pPr>
            <w:r>
              <w:rPr>
                <w:sz w:val="22"/>
                <w:szCs w:val="22"/>
              </w:rPr>
              <w:t>Audio Input</w:t>
            </w:r>
          </w:p>
        </w:tc>
        <w:tc>
          <w:tcPr>
            <w:tcW w:w="0" w:type="auto"/>
            <w:vAlign w:val="center"/>
          </w:tcPr>
          <w:p w14:paraId="50AA5C8D">
            <w:pPr>
              <w:ind w:left="720"/>
              <w:rPr>
                <w:sz w:val="22"/>
                <w:szCs w:val="22"/>
              </w:rPr>
            </w:pPr>
            <w:r>
              <w:rPr>
                <w:sz w:val="22"/>
                <w:szCs w:val="22"/>
              </w:rPr>
              <w:t>1 kHz sine wave</w:t>
            </w:r>
          </w:p>
        </w:tc>
        <w:tc>
          <w:tcPr>
            <w:tcW w:w="0" w:type="auto"/>
            <w:vAlign w:val="center"/>
          </w:tcPr>
          <w:p w14:paraId="32AD5BF9">
            <w:pPr>
              <w:ind w:left="720"/>
              <w:rPr>
                <w:sz w:val="22"/>
                <w:szCs w:val="22"/>
              </w:rPr>
            </w:pPr>
            <w:r>
              <w:rPr>
                <w:sz w:val="22"/>
                <w:szCs w:val="22"/>
              </w:rPr>
              <w:t>Message signal for modulation</w:t>
            </w:r>
          </w:p>
        </w:tc>
      </w:tr>
      <w:tr w14:paraId="25D00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4C109F">
            <w:pPr>
              <w:ind w:left="720"/>
              <w:rPr>
                <w:sz w:val="22"/>
                <w:szCs w:val="22"/>
              </w:rPr>
            </w:pPr>
          </w:p>
        </w:tc>
        <w:tc>
          <w:tcPr>
            <w:tcW w:w="0" w:type="auto"/>
            <w:vAlign w:val="center"/>
          </w:tcPr>
          <w:p w14:paraId="162660E8">
            <w:pPr>
              <w:ind w:left="720"/>
              <w:rPr>
                <w:sz w:val="22"/>
                <w:szCs w:val="22"/>
              </w:rPr>
            </w:pPr>
            <w:r>
              <w:rPr>
                <w:sz w:val="22"/>
                <w:szCs w:val="22"/>
              </w:rPr>
              <w:t>Carrier Input</w:t>
            </w:r>
          </w:p>
        </w:tc>
        <w:tc>
          <w:tcPr>
            <w:tcW w:w="0" w:type="auto"/>
            <w:vAlign w:val="center"/>
          </w:tcPr>
          <w:p w14:paraId="59606026">
            <w:pPr>
              <w:ind w:left="720"/>
              <w:rPr>
                <w:sz w:val="22"/>
                <w:szCs w:val="22"/>
              </w:rPr>
            </w:pPr>
            <w:r>
              <w:rPr>
                <w:sz w:val="22"/>
                <w:szCs w:val="22"/>
              </w:rPr>
              <w:t>~14 kHz from oscillator</w:t>
            </w:r>
          </w:p>
        </w:tc>
        <w:tc>
          <w:tcPr>
            <w:tcW w:w="0" w:type="auto"/>
            <w:vAlign w:val="center"/>
          </w:tcPr>
          <w:p w14:paraId="615570AA">
            <w:pPr>
              <w:ind w:left="720"/>
              <w:rPr>
                <w:sz w:val="22"/>
                <w:szCs w:val="22"/>
              </w:rPr>
            </w:pPr>
            <w:r>
              <w:rPr>
                <w:sz w:val="22"/>
                <w:szCs w:val="22"/>
              </w:rPr>
              <w:t>High-frequency carrier signal</w:t>
            </w:r>
          </w:p>
        </w:tc>
      </w:tr>
      <w:tr w14:paraId="33C7E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E7991A">
            <w:pPr>
              <w:ind w:left="720"/>
              <w:rPr>
                <w:sz w:val="22"/>
                <w:szCs w:val="22"/>
              </w:rPr>
            </w:pPr>
          </w:p>
        </w:tc>
        <w:tc>
          <w:tcPr>
            <w:tcW w:w="0" w:type="auto"/>
            <w:vAlign w:val="center"/>
          </w:tcPr>
          <w:p w14:paraId="4AE93B68">
            <w:pPr>
              <w:ind w:left="720"/>
              <w:rPr>
                <w:sz w:val="22"/>
                <w:szCs w:val="22"/>
              </w:rPr>
            </w:pPr>
            <w:r>
              <w:rPr>
                <w:sz w:val="22"/>
                <w:szCs w:val="22"/>
              </w:rPr>
              <w:t>Coupling Network</w:t>
            </w:r>
          </w:p>
        </w:tc>
        <w:tc>
          <w:tcPr>
            <w:tcW w:w="0" w:type="auto"/>
            <w:vAlign w:val="center"/>
          </w:tcPr>
          <w:p w14:paraId="7098F120">
            <w:pPr>
              <w:ind w:left="720"/>
              <w:rPr>
                <w:sz w:val="22"/>
                <w:szCs w:val="22"/>
              </w:rPr>
            </w:pPr>
            <w:r>
              <w:rPr>
                <w:sz w:val="22"/>
                <w:szCs w:val="22"/>
              </w:rPr>
              <w:t>R-C network</w:t>
            </w:r>
          </w:p>
        </w:tc>
        <w:tc>
          <w:tcPr>
            <w:tcW w:w="0" w:type="auto"/>
            <w:vAlign w:val="center"/>
          </w:tcPr>
          <w:p w14:paraId="36674B7E">
            <w:pPr>
              <w:ind w:left="720"/>
              <w:rPr>
                <w:sz w:val="22"/>
                <w:szCs w:val="22"/>
              </w:rPr>
            </w:pPr>
            <w:r>
              <w:rPr>
                <w:sz w:val="22"/>
                <w:szCs w:val="22"/>
              </w:rPr>
              <w:t>Mixes carrier and message signals for AM output</w:t>
            </w:r>
          </w:p>
        </w:tc>
      </w:tr>
      <w:tr w14:paraId="3E39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C70EAA">
            <w:pPr>
              <w:ind w:left="720"/>
              <w:rPr>
                <w:sz w:val="22"/>
                <w:szCs w:val="22"/>
              </w:rPr>
            </w:pPr>
            <w:r>
              <w:rPr>
                <w:b/>
                <w:bCs/>
                <w:sz w:val="22"/>
                <w:szCs w:val="22"/>
              </w:rPr>
              <w:t>E. Receiver / Demodulator</w:t>
            </w:r>
          </w:p>
        </w:tc>
        <w:tc>
          <w:tcPr>
            <w:tcW w:w="0" w:type="auto"/>
            <w:vAlign w:val="center"/>
          </w:tcPr>
          <w:p w14:paraId="6D8A3D89">
            <w:pPr>
              <w:ind w:left="720"/>
              <w:rPr>
                <w:sz w:val="22"/>
                <w:szCs w:val="22"/>
              </w:rPr>
            </w:pPr>
            <w:r>
              <w:rPr>
                <w:sz w:val="22"/>
                <w:szCs w:val="22"/>
              </w:rPr>
              <w:t>Diode</w:t>
            </w:r>
          </w:p>
        </w:tc>
        <w:tc>
          <w:tcPr>
            <w:tcW w:w="0" w:type="auto"/>
            <w:vAlign w:val="center"/>
          </w:tcPr>
          <w:p w14:paraId="6B67B04C">
            <w:pPr>
              <w:ind w:left="720"/>
              <w:rPr>
                <w:sz w:val="22"/>
                <w:szCs w:val="22"/>
              </w:rPr>
            </w:pPr>
            <w:r>
              <w:rPr>
                <w:sz w:val="22"/>
                <w:szCs w:val="22"/>
              </w:rPr>
              <w:t>1N4148</w:t>
            </w:r>
          </w:p>
        </w:tc>
        <w:tc>
          <w:tcPr>
            <w:tcW w:w="0" w:type="auto"/>
            <w:vAlign w:val="center"/>
          </w:tcPr>
          <w:p w14:paraId="03E33372">
            <w:pPr>
              <w:ind w:left="720"/>
              <w:rPr>
                <w:sz w:val="22"/>
                <w:szCs w:val="22"/>
              </w:rPr>
            </w:pPr>
            <w:r>
              <w:rPr>
                <w:sz w:val="22"/>
                <w:szCs w:val="22"/>
              </w:rPr>
              <w:t>Envelope detection of AM signal</w:t>
            </w:r>
          </w:p>
        </w:tc>
      </w:tr>
      <w:tr w14:paraId="2191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921A4B">
            <w:pPr>
              <w:ind w:left="720"/>
              <w:rPr>
                <w:sz w:val="22"/>
                <w:szCs w:val="22"/>
              </w:rPr>
            </w:pPr>
          </w:p>
        </w:tc>
        <w:tc>
          <w:tcPr>
            <w:tcW w:w="0" w:type="auto"/>
            <w:vAlign w:val="center"/>
          </w:tcPr>
          <w:p w14:paraId="350770F6">
            <w:pPr>
              <w:ind w:left="720"/>
              <w:rPr>
                <w:sz w:val="22"/>
                <w:szCs w:val="22"/>
              </w:rPr>
            </w:pPr>
            <w:r>
              <w:rPr>
                <w:sz w:val="22"/>
                <w:szCs w:val="22"/>
              </w:rPr>
              <w:t>Resistor &amp; Capacitor</w:t>
            </w:r>
          </w:p>
        </w:tc>
        <w:tc>
          <w:tcPr>
            <w:tcW w:w="0" w:type="auto"/>
            <w:vAlign w:val="center"/>
          </w:tcPr>
          <w:p w14:paraId="79854C4E">
            <w:pPr>
              <w:ind w:left="720"/>
              <w:rPr>
                <w:sz w:val="22"/>
                <w:szCs w:val="22"/>
              </w:rPr>
            </w:pPr>
            <w:r>
              <w:rPr>
                <w:sz w:val="22"/>
                <w:szCs w:val="22"/>
              </w:rPr>
              <w:t>10 kΩ, 0.1 µF (typ.)</w:t>
            </w:r>
          </w:p>
        </w:tc>
        <w:tc>
          <w:tcPr>
            <w:tcW w:w="0" w:type="auto"/>
            <w:vAlign w:val="center"/>
          </w:tcPr>
          <w:p w14:paraId="09CD3C5B">
            <w:pPr>
              <w:ind w:left="720"/>
              <w:rPr>
                <w:sz w:val="22"/>
                <w:szCs w:val="22"/>
              </w:rPr>
            </w:pPr>
            <w:r>
              <w:rPr>
                <w:sz w:val="22"/>
                <w:szCs w:val="22"/>
              </w:rPr>
              <w:t>RC filter to recover audio waveform</w:t>
            </w:r>
          </w:p>
        </w:tc>
      </w:tr>
      <w:tr w14:paraId="19A5C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170EB6">
            <w:pPr>
              <w:ind w:left="720"/>
              <w:rPr>
                <w:sz w:val="22"/>
                <w:szCs w:val="22"/>
              </w:rPr>
            </w:pPr>
            <w:r>
              <w:rPr>
                <w:b/>
                <w:bCs/>
                <w:sz w:val="22"/>
                <w:szCs w:val="22"/>
              </w:rPr>
              <w:t>F. Audio Amplifier</w:t>
            </w:r>
          </w:p>
        </w:tc>
        <w:tc>
          <w:tcPr>
            <w:tcW w:w="0" w:type="auto"/>
            <w:vAlign w:val="center"/>
          </w:tcPr>
          <w:p w14:paraId="1E9C4864">
            <w:pPr>
              <w:ind w:left="720"/>
              <w:rPr>
                <w:sz w:val="22"/>
                <w:szCs w:val="22"/>
              </w:rPr>
            </w:pPr>
            <w:r>
              <w:rPr>
                <w:sz w:val="22"/>
                <w:szCs w:val="22"/>
              </w:rPr>
              <w:t>Transistor (BC547B)</w:t>
            </w:r>
          </w:p>
        </w:tc>
        <w:tc>
          <w:tcPr>
            <w:tcW w:w="0" w:type="auto"/>
            <w:vAlign w:val="center"/>
          </w:tcPr>
          <w:p w14:paraId="6C91E9DC">
            <w:pPr>
              <w:ind w:left="720"/>
              <w:rPr>
                <w:sz w:val="22"/>
                <w:szCs w:val="22"/>
              </w:rPr>
            </w:pPr>
            <w:r>
              <w:rPr>
                <w:sz w:val="22"/>
                <w:szCs w:val="22"/>
              </w:rPr>
              <w:t>–</w:t>
            </w:r>
          </w:p>
        </w:tc>
        <w:tc>
          <w:tcPr>
            <w:tcW w:w="0" w:type="auto"/>
            <w:vAlign w:val="center"/>
          </w:tcPr>
          <w:p w14:paraId="34C58C57">
            <w:pPr>
              <w:ind w:left="720"/>
              <w:rPr>
                <w:sz w:val="22"/>
                <w:szCs w:val="22"/>
              </w:rPr>
            </w:pPr>
            <w:r>
              <w:rPr>
                <w:sz w:val="22"/>
                <w:szCs w:val="22"/>
              </w:rPr>
              <w:t>Amplifies recovered audio</w:t>
            </w:r>
          </w:p>
        </w:tc>
      </w:tr>
      <w:tr w14:paraId="1AA78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43C35D">
            <w:pPr>
              <w:ind w:left="720"/>
              <w:rPr>
                <w:sz w:val="22"/>
                <w:szCs w:val="22"/>
              </w:rPr>
            </w:pPr>
          </w:p>
        </w:tc>
        <w:tc>
          <w:tcPr>
            <w:tcW w:w="0" w:type="auto"/>
            <w:vAlign w:val="center"/>
          </w:tcPr>
          <w:p w14:paraId="4DAA89B2">
            <w:pPr>
              <w:ind w:left="720"/>
              <w:rPr>
                <w:sz w:val="22"/>
                <w:szCs w:val="22"/>
              </w:rPr>
            </w:pPr>
            <w:r>
              <w:rPr>
                <w:sz w:val="22"/>
                <w:szCs w:val="22"/>
              </w:rPr>
              <w:t>Bias &amp; Coupling Components</w:t>
            </w:r>
          </w:p>
        </w:tc>
        <w:tc>
          <w:tcPr>
            <w:tcW w:w="0" w:type="auto"/>
            <w:vAlign w:val="center"/>
          </w:tcPr>
          <w:p w14:paraId="2271535F">
            <w:pPr>
              <w:ind w:left="720"/>
              <w:rPr>
                <w:sz w:val="22"/>
                <w:szCs w:val="22"/>
              </w:rPr>
            </w:pPr>
            <w:r>
              <w:rPr>
                <w:sz w:val="22"/>
                <w:szCs w:val="22"/>
              </w:rPr>
              <w:t>kΩ resistors, µF capacitors</w:t>
            </w:r>
          </w:p>
        </w:tc>
        <w:tc>
          <w:tcPr>
            <w:tcW w:w="0" w:type="auto"/>
            <w:vAlign w:val="center"/>
          </w:tcPr>
          <w:p w14:paraId="709837F4">
            <w:pPr>
              <w:ind w:left="720"/>
              <w:rPr>
                <w:sz w:val="22"/>
                <w:szCs w:val="22"/>
              </w:rPr>
            </w:pPr>
            <w:r>
              <w:rPr>
                <w:sz w:val="22"/>
                <w:szCs w:val="22"/>
              </w:rPr>
              <w:t>Signal coupling and gain stabilization</w:t>
            </w:r>
          </w:p>
        </w:tc>
      </w:tr>
      <w:tr w14:paraId="63B7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7006290">
            <w:pPr>
              <w:ind w:left="720"/>
              <w:rPr>
                <w:sz w:val="22"/>
                <w:szCs w:val="22"/>
              </w:rPr>
            </w:pPr>
            <w:r>
              <w:rPr>
                <w:b/>
                <w:bCs/>
                <w:sz w:val="22"/>
                <w:szCs w:val="22"/>
              </w:rPr>
              <w:t>G. Output Stage</w:t>
            </w:r>
          </w:p>
        </w:tc>
        <w:tc>
          <w:tcPr>
            <w:tcW w:w="0" w:type="auto"/>
            <w:vAlign w:val="center"/>
          </w:tcPr>
          <w:p w14:paraId="54D1EF80">
            <w:pPr>
              <w:ind w:left="720"/>
              <w:rPr>
                <w:sz w:val="22"/>
                <w:szCs w:val="22"/>
              </w:rPr>
            </w:pPr>
            <w:r>
              <w:rPr>
                <w:sz w:val="22"/>
                <w:szCs w:val="22"/>
              </w:rPr>
              <w:t>CRO / Speaker</w:t>
            </w:r>
          </w:p>
        </w:tc>
        <w:tc>
          <w:tcPr>
            <w:tcW w:w="0" w:type="auto"/>
            <w:vAlign w:val="center"/>
          </w:tcPr>
          <w:p w14:paraId="14DDDC64">
            <w:pPr>
              <w:ind w:left="720"/>
              <w:rPr>
                <w:sz w:val="22"/>
                <w:szCs w:val="22"/>
              </w:rPr>
            </w:pPr>
            <w:r>
              <w:rPr>
                <w:sz w:val="22"/>
                <w:szCs w:val="22"/>
              </w:rPr>
              <w:t>–</w:t>
            </w:r>
          </w:p>
        </w:tc>
        <w:tc>
          <w:tcPr>
            <w:tcW w:w="0" w:type="auto"/>
            <w:vAlign w:val="center"/>
          </w:tcPr>
          <w:p w14:paraId="1E5CA878">
            <w:pPr>
              <w:ind w:left="720"/>
              <w:rPr>
                <w:sz w:val="22"/>
                <w:szCs w:val="22"/>
              </w:rPr>
            </w:pPr>
            <w:r>
              <w:rPr>
                <w:sz w:val="22"/>
                <w:szCs w:val="22"/>
              </w:rPr>
              <w:t>Displays or outputs recovered audio signal</w:t>
            </w:r>
          </w:p>
        </w:tc>
      </w:tr>
    </w:tbl>
    <w:p w14:paraId="561BC962">
      <w:pPr>
        <w:ind w:left="720"/>
        <w:rPr>
          <w:sz w:val="48"/>
          <w:szCs w:val="48"/>
        </w:rPr>
      </w:pPr>
    </w:p>
    <w:p w14:paraId="226E26B7">
      <w:pPr>
        <w:ind w:left="720"/>
        <w:rPr>
          <w:sz w:val="48"/>
          <w:szCs w:val="48"/>
        </w:rPr>
      </w:pPr>
      <w:r>
        <w:rPr>
          <w:sz w:val="48"/>
          <w:szCs w:val="48"/>
        </w:rPr>
        <w:t>4. Input and Output with Justification</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953"/>
        <w:gridCol w:w="2479"/>
        <w:gridCol w:w="2097"/>
        <w:gridCol w:w="2607"/>
      </w:tblGrid>
      <w:tr w14:paraId="0B84E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DC894F3">
            <w:pPr>
              <w:ind w:left="720"/>
              <w:rPr>
                <w:b/>
                <w:bCs/>
              </w:rPr>
            </w:pPr>
            <w:r>
              <w:rPr>
                <w:b/>
                <w:bCs/>
              </w:rPr>
              <w:t>Stage</w:t>
            </w:r>
          </w:p>
        </w:tc>
        <w:tc>
          <w:tcPr>
            <w:tcW w:w="0" w:type="auto"/>
            <w:vAlign w:val="center"/>
          </w:tcPr>
          <w:p w14:paraId="6306EF03">
            <w:pPr>
              <w:ind w:left="720"/>
              <w:rPr>
                <w:b/>
                <w:bCs/>
              </w:rPr>
            </w:pPr>
            <w:r>
              <w:rPr>
                <w:b/>
                <w:bCs/>
              </w:rPr>
              <w:t>Input</w:t>
            </w:r>
          </w:p>
        </w:tc>
        <w:tc>
          <w:tcPr>
            <w:tcW w:w="0" w:type="auto"/>
            <w:vAlign w:val="center"/>
          </w:tcPr>
          <w:p w14:paraId="1C0C43E6">
            <w:pPr>
              <w:ind w:left="720"/>
              <w:rPr>
                <w:b/>
                <w:bCs/>
              </w:rPr>
            </w:pPr>
            <w:r>
              <w:rPr>
                <w:b/>
                <w:bCs/>
              </w:rPr>
              <w:t>Output</w:t>
            </w:r>
          </w:p>
        </w:tc>
        <w:tc>
          <w:tcPr>
            <w:tcW w:w="0" w:type="auto"/>
            <w:vAlign w:val="center"/>
          </w:tcPr>
          <w:p w14:paraId="1D95810F">
            <w:pPr>
              <w:ind w:left="720"/>
              <w:rPr>
                <w:b/>
                <w:bCs/>
              </w:rPr>
            </w:pPr>
            <w:r>
              <w:rPr>
                <w:b/>
                <w:bCs/>
              </w:rPr>
              <w:t>Expected Behaviour / Justification</w:t>
            </w:r>
          </w:p>
        </w:tc>
      </w:tr>
      <w:tr w14:paraId="372D7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9C2C95">
            <w:pPr>
              <w:ind w:left="720"/>
            </w:pPr>
            <w:r>
              <w:rPr>
                <w:b/>
                <w:bCs/>
              </w:rPr>
              <w:t>Hartley Oscillator</w:t>
            </w:r>
          </w:p>
        </w:tc>
        <w:tc>
          <w:tcPr>
            <w:tcW w:w="0" w:type="auto"/>
            <w:vAlign w:val="center"/>
          </w:tcPr>
          <w:p w14:paraId="1966F320">
            <w:pPr>
              <w:ind w:left="720"/>
            </w:pPr>
            <w:r>
              <w:t>DC supply voltage (+12 V) and LC tank circuit components (L₁, L₂, C)</w:t>
            </w:r>
          </w:p>
        </w:tc>
        <w:tc>
          <w:tcPr>
            <w:tcW w:w="0" w:type="auto"/>
            <w:vAlign w:val="center"/>
          </w:tcPr>
          <w:p w14:paraId="1D89BF6F">
            <w:pPr>
              <w:ind w:left="720"/>
            </w:pPr>
            <w:r>
              <w:t>High-frequency carrier signal (100 kHz – 1 MHz)</w:t>
            </w:r>
          </w:p>
        </w:tc>
        <w:tc>
          <w:tcPr>
            <w:tcW w:w="0" w:type="auto"/>
            <w:vAlign w:val="center"/>
          </w:tcPr>
          <w:p w14:paraId="4881D0A1">
            <w:pPr>
              <w:ind w:left="720"/>
            </w:pPr>
            <w:r>
              <w:t>Generates stable sinusoidal carrier waveform using inductive feedback from LC tank circuit</w:t>
            </w:r>
          </w:p>
        </w:tc>
      </w:tr>
      <w:tr w14:paraId="68EC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88880F">
            <w:pPr>
              <w:ind w:left="720"/>
            </w:pPr>
            <w:r>
              <w:rPr>
                <w:b/>
                <w:bCs/>
              </w:rPr>
              <w:t>AM Modulator</w:t>
            </w:r>
          </w:p>
        </w:tc>
        <w:tc>
          <w:tcPr>
            <w:tcW w:w="0" w:type="auto"/>
            <w:vAlign w:val="center"/>
          </w:tcPr>
          <w:p w14:paraId="1ED8A016">
            <w:pPr>
              <w:ind w:left="720"/>
            </w:pPr>
            <w:r>
              <w:t>Audio (1 kHz sine wave) + Carrier (from Hartley oscillator, 100 kHz – 1 MHz)</w:t>
            </w:r>
          </w:p>
        </w:tc>
        <w:tc>
          <w:tcPr>
            <w:tcW w:w="0" w:type="auto"/>
            <w:vAlign w:val="center"/>
          </w:tcPr>
          <w:p w14:paraId="77823066">
            <w:pPr>
              <w:ind w:left="720"/>
            </w:pPr>
            <w:r>
              <w:t>AM waveform (carrier amplitude varies)</w:t>
            </w:r>
          </w:p>
        </w:tc>
        <w:tc>
          <w:tcPr>
            <w:tcW w:w="0" w:type="auto"/>
            <w:vAlign w:val="center"/>
          </w:tcPr>
          <w:p w14:paraId="5887B309">
            <w:pPr>
              <w:ind w:left="720"/>
            </w:pPr>
            <w:r>
              <w:t>Envelope follows the audio waveform, confirming proper amplitude modulation</w:t>
            </w:r>
          </w:p>
        </w:tc>
      </w:tr>
      <w:tr w14:paraId="0729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9466C5">
            <w:pPr>
              <w:ind w:left="720"/>
            </w:pPr>
            <w:r>
              <w:rPr>
                <w:b/>
                <w:bCs/>
              </w:rPr>
              <w:t>Low Noise Amplifier</w:t>
            </w:r>
          </w:p>
        </w:tc>
        <w:tc>
          <w:tcPr>
            <w:tcW w:w="0" w:type="auto"/>
            <w:vAlign w:val="center"/>
          </w:tcPr>
          <w:p w14:paraId="5137690F">
            <w:pPr>
              <w:ind w:left="720"/>
            </w:pPr>
            <w:r>
              <w:t>AM signal</w:t>
            </w:r>
          </w:p>
        </w:tc>
        <w:tc>
          <w:tcPr>
            <w:tcW w:w="0" w:type="auto"/>
            <w:vAlign w:val="center"/>
          </w:tcPr>
          <w:p w14:paraId="55C647F4">
            <w:pPr>
              <w:ind w:left="720"/>
            </w:pPr>
            <w:r>
              <w:t>Stronger AM signal</w:t>
            </w:r>
          </w:p>
        </w:tc>
        <w:tc>
          <w:tcPr>
            <w:tcW w:w="0" w:type="auto"/>
            <w:vAlign w:val="center"/>
          </w:tcPr>
          <w:p w14:paraId="32C33DDF">
            <w:pPr>
              <w:ind w:left="720"/>
            </w:pPr>
            <w:r>
              <w:t>Amplifies the modulated signal without altering its waveform (no distortion)</w:t>
            </w:r>
          </w:p>
        </w:tc>
      </w:tr>
      <w:tr w14:paraId="6252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C28AD33">
            <w:pPr>
              <w:ind w:left="720"/>
            </w:pPr>
            <w:r>
              <w:rPr>
                <w:b/>
                <w:bCs/>
              </w:rPr>
              <w:t>Envelope Detector</w:t>
            </w:r>
          </w:p>
        </w:tc>
        <w:tc>
          <w:tcPr>
            <w:tcW w:w="0" w:type="auto"/>
            <w:vAlign w:val="center"/>
          </w:tcPr>
          <w:p w14:paraId="1F8975B7">
            <w:pPr>
              <w:ind w:left="720"/>
            </w:pPr>
            <w:r>
              <w:t>AM signal</w:t>
            </w:r>
          </w:p>
        </w:tc>
        <w:tc>
          <w:tcPr>
            <w:tcW w:w="0" w:type="auto"/>
            <w:vAlign w:val="center"/>
          </w:tcPr>
          <w:p w14:paraId="7775AE71">
            <w:pPr>
              <w:ind w:left="720"/>
            </w:pPr>
            <w:r>
              <w:t>Recovered audio waveform</w:t>
            </w:r>
          </w:p>
        </w:tc>
        <w:tc>
          <w:tcPr>
            <w:tcW w:w="0" w:type="auto"/>
            <w:vAlign w:val="center"/>
          </w:tcPr>
          <w:p w14:paraId="78B21165">
            <w:pPr>
              <w:ind w:left="720"/>
            </w:pPr>
            <w:r>
              <w:t>Diode detector extracts the signal envelope, reproducing the original low-frequency message</w:t>
            </w:r>
          </w:p>
        </w:tc>
      </w:tr>
    </w:tbl>
    <w:p w14:paraId="7CC09064">
      <w:pPr>
        <w:ind w:left="720"/>
        <w:rPr>
          <w:vanish/>
          <w:sz w:val="28"/>
          <w:szCs w:val="28"/>
        </w:rPr>
      </w:pPr>
    </w:p>
    <w:p w14:paraId="0F2A2257">
      <w:pPr>
        <w:ind w:left="720"/>
        <w:rPr>
          <w:vanish/>
          <w:sz w:val="28"/>
          <w:szCs w:val="28"/>
        </w:rPr>
      </w:pPr>
    </w:p>
    <w:p w14:paraId="05E65CBF">
      <w:pPr>
        <w:ind w:left="720"/>
        <w:rPr>
          <w:vanish/>
          <w:sz w:val="28"/>
          <w:szCs w:val="28"/>
        </w:rPr>
      </w:pPr>
    </w:p>
    <w:p w14:paraId="16810BCF">
      <w:pPr>
        <w:ind w:left="720"/>
        <w:rPr>
          <w:vanish/>
          <w:sz w:val="28"/>
          <w:szCs w:val="28"/>
        </w:rPr>
      </w:pPr>
    </w:p>
    <w:p w14:paraId="15B90ED8">
      <w:pPr>
        <w:ind w:left="720"/>
        <w:rPr>
          <w:vanish/>
          <w:sz w:val="28"/>
          <w:szCs w:val="28"/>
        </w:rPr>
      </w:pPr>
    </w:p>
    <w:p w14:paraId="320FCDE7">
      <w:pPr>
        <w:ind w:left="720"/>
        <w:rPr>
          <w:sz w:val="28"/>
          <w:szCs w:val="28"/>
        </w:rPr>
      </w:pPr>
    </w:p>
    <w:p w14:paraId="58E9CE80">
      <w:pPr>
        <w:ind w:left="720"/>
        <w:rPr>
          <w:sz w:val="28"/>
          <w:szCs w:val="28"/>
        </w:rPr>
      </w:pPr>
    </w:p>
    <w:p w14:paraId="58D9FBA4">
      <w:pPr>
        <w:ind w:left="720"/>
        <w:rPr>
          <w:sz w:val="48"/>
          <w:szCs w:val="48"/>
        </w:rPr>
      </w:pPr>
      <w:r>
        <w:rPr>
          <w:sz w:val="48"/>
          <w:szCs w:val="48"/>
        </w:rPr>
        <w:t>5.Calculation</w:t>
      </w:r>
    </w:p>
    <w:p w14:paraId="2CC8E2E6">
      <w:pPr>
        <w:ind w:left="720"/>
        <w:rPr>
          <w:sz w:val="28"/>
          <w:szCs w:val="28"/>
        </w:rPr>
      </w:pPr>
    </w:p>
    <w:p w14:paraId="6F70D30D">
      <w:pPr>
        <w:ind w:left="720"/>
        <w:rPr>
          <w:sz w:val="28"/>
          <w:szCs w:val="28"/>
        </w:rPr>
      </w:pPr>
    </w:p>
    <w:p w14:paraId="600F2908">
      <w:pPr>
        <w:ind w:left="720"/>
        <w:rPr>
          <w:sz w:val="28"/>
          <w:szCs w:val="28"/>
        </w:rPr>
      </w:pPr>
    </w:p>
    <w:p w14:paraId="3D0C31F5">
      <w:pPr>
        <w:ind w:left="720"/>
        <w:rPr>
          <w:sz w:val="28"/>
          <w:szCs w:val="28"/>
        </w:rPr>
      </w:pPr>
    </w:p>
    <w:p w14:paraId="575C0179">
      <w:pPr>
        <w:ind w:left="720"/>
        <w:rPr>
          <w:sz w:val="48"/>
          <w:szCs w:val="48"/>
        </w:rPr>
      </w:pPr>
      <w:r>
        <w:rPr>
          <w:sz w:val="48"/>
          <w:szCs w:val="48"/>
        </w:rPr>
        <w:t>6.Plot of output with discussion</w:t>
      </w:r>
    </w:p>
    <w:p w14:paraId="30D570AA">
      <w:pPr>
        <w:ind w:left="720"/>
        <w:rPr>
          <w:b/>
          <w:bCs/>
          <w:sz w:val="28"/>
          <w:szCs w:val="28"/>
        </w:rPr>
      </w:pPr>
      <w:r>
        <w:rPr>
          <w:b/>
          <w:bCs/>
          <w:sz w:val="28"/>
          <w:szCs w:val="28"/>
        </w:rPr>
        <w:t>Plot 1: AM Modulated Signal (Modulator Output)</w:t>
      </w:r>
    </w:p>
    <w:p w14:paraId="074FECD3">
      <w:pPr>
        <w:ind w:left="720"/>
        <w:rPr>
          <w:sz w:val="28"/>
          <w:szCs w:val="28"/>
        </w:rPr>
      </w:pPr>
      <w:r>
        <w:rPr>
          <w:sz w:val="28"/>
          <w:szCs w:val="28"/>
        </w:rPr>
        <w:t>Print Out: [Attach CRO printout of the AM waveform showing carrier with varying envelope.]</w:t>
      </w:r>
    </w:p>
    <w:p w14:paraId="203CFD92">
      <w:pPr>
        <w:ind w:left="720"/>
        <w:rPr>
          <w:sz w:val="28"/>
          <w:szCs w:val="28"/>
        </w:rPr>
      </w:pPr>
      <w:r>
        <w:rPr>
          <w:sz w:val="28"/>
          <w:szCs w:val="28"/>
        </w:rPr>
        <w:t>Discussion:</w:t>
      </w:r>
      <w:r>
        <w:rPr>
          <w:sz w:val="28"/>
          <w:szCs w:val="28"/>
        </w:rPr>
        <w:br w:type="textWrapping"/>
      </w:r>
      <w:r>
        <w:rPr>
          <w:sz w:val="28"/>
          <w:szCs w:val="28"/>
        </w:rPr>
        <w:t>The plot confirms amplitude modulation with the envelope varying according to the message signal. The modulation index, calculated from envelope peaks, was maintained within a suitable range, avoiding distortion. The carrier frequency and phase remain stable, matching the expected AM waveform equation.</w:t>
      </w:r>
    </w:p>
    <w:p w14:paraId="4D9B6FE0">
      <w:pPr>
        <w:ind w:left="720"/>
        <w:rPr>
          <w:b/>
          <w:bCs/>
          <w:sz w:val="28"/>
          <w:szCs w:val="28"/>
        </w:rPr>
      </w:pPr>
      <w:r>
        <w:rPr>
          <w:b/>
          <w:bCs/>
          <w:sz w:val="28"/>
          <w:szCs w:val="28"/>
        </w:rPr>
        <w:t>Plot 2: Recovered Message Signal (Demodulator Output)</w:t>
      </w:r>
    </w:p>
    <w:p w14:paraId="5F1FCC4D">
      <w:pPr>
        <w:ind w:left="720"/>
        <w:rPr>
          <w:sz w:val="28"/>
          <w:szCs w:val="28"/>
        </w:rPr>
      </w:pPr>
      <w:r>
        <w:rPr>
          <w:sz w:val="28"/>
          <w:szCs w:val="28"/>
        </w:rPr>
        <w:t>Print Out: [Attach CRO printout of the envelope detector output, ideally overlaid with the original input.]</w:t>
      </w:r>
    </w:p>
    <w:p w14:paraId="61ED7D56">
      <w:pPr>
        <w:ind w:left="720"/>
        <w:rPr>
          <w:sz w:val="28"/>
          <w:szCs w:val="28"/>
        </w:rPr>
      </w:pPr>
      <w:r>
        <w:rPr>
          <w:sz w:val="28"/>
          <w:szCs w:val="28"/>
        </w:rPr>
        <w:t>Discussion:</w:t>
      </w:r>
      <w:r>
        <w:rPr>
          <w:sz w:val="28"/>
          <w:szCs w:val="28"/>
        </w:rPr>
        <w:br w:type="textWrapping"/>
      </w:r>
      <w:r>
        <w:rPr>
          <w:sz w:val="28"/>
          <w:szCs w:val="28"/>
        </w:rPr>
        <w:t>This plot shows the recovered message signal with minimal RF ripple, confirming effective envelope detection. The RC time constant satisfies the condition to remove the carrier while accurately following the message envelope, validating the theoretical analysis.</w:t>
      </w:r>
    </w:p>
    <w:p w14:paraId="5A8A2BE4">
      <w:pPr>
        <w:ind w:left="720"/>
        <w:rPr>
          <w:sz w:val="28"/>
          <w:szCs w:val="28"/>
        </w:rPr>
      </w:pPr>
    </w:p>
    <w:p w14:paraId="64C4DE11">
      <w:pPr>
        <w:ind w:left="720"/>
        <w:rPr>
          <w:sz w:val="48"/>
          <w:szCs w:val="48"/>
        </w:rPr>
      </w:pPr>
      <w:r>
        <w:rPr>
          <w:sz w:val="48"/>
          <w:szCs w:val="48"/>
        </w:rPr>
        <w:t>7.Student contribution</w:t>
      </w:r>
    </w:p>
    <w:p w14:paraId="5A1B8FFD">
      <w:pPr>
        <w:ind w:left="720"/>
        <w:rPr>
          <w:sz w:val="28"/>
          <w:szCs w:val="28"/>
        </w:rPr>
      </w:pPr>
    </w:p>
    <w:p w14:paraId="1208ED94">
      <w:pPr>
        <w:ind w:left="720"/>
        <w:rPr>
          <w:sz w:val="28"/>
          <w:szCs w:val="28"/>
        </w:rPr>
      </w:pPr>
    </w:p>
    <w:p w14:paraId="125F67BD">
      <w:pPr>
        <w:rPr>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mplex">
    <w:panose1 w:val="00000400000000000000"/>
    <w:charset w:val="00"/>
    <w:family w:val="auto"/>
    <w:pitch w:val="default"/>
    <w:sig w:usb0="00000287" w:usb1="00000000" w:usb2="00000000" w:usb3="00000000" w:csb0="000001FF" w:csb1="00000000"/>
  </w:font>
  <w:font w:name="ItalicT">
    <w:panose1 w:val="00000400000000000000"/>
    <w:charset w:val="00"/>
    <w:family w:val="auto"/>
    <w:pitch w:val="default"/>
    <w:sig w:usb0="0000020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4E3B6F"/>
    <w:multiLevelType w:val="multilevel"/>
    <w:tmpl w:val="054E3B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778"/>
        </w:tabs>
        <w:ind w:left="1778"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B0D4B09"/>
    <w:multiLevelType w:val="multilevel"/>
    <w:tmpl w:val="2B0D4B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5CE5D77"/>
    <w:multiLevelType w:val="multilevel"/>
    <w:tmpl w:val="35CE5D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9016A7C"/>
    <w:multiLevelType w:val="multilevel"/>
    <w:tmpl w:val="49016A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5F75903"/>
    <w:multiLevelType w:val="multilevel"/>
    <w:tmpl w:val="75F75903"/>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FC9204F"/>
    <w:multiLevelType w:val="multilevel"/>
    <w:tmpl w:val="7FC920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0"/>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32E"/>
    <w:rsid w:val="00142A1F"/>
    <w:rsid w:val="001B0A2C"/>
    <w:rsid w:val="001D51F7"/>
    <w:rsid w:val="00222B3C"/>
    <w:rsid w:val="00237E0D"/>
    <w:rsid w:val="00240280"/>
    <w:rsid w:val="002D6072"/>
    <w:rsid w:val="002F494E"/>
    <w:rsid w:val="00300386"/>
    <w:rsid w:val="00527998"/>
    <w:rsid w:val="005578E2"/>
    <w:rsid w:val="005B1010"/>
    <w:rsid w:val="005D332E"/>
    <w:rsid w:val="00626CD8"/>
    <w:rsid w:val="006C7D2C"/>
    <w:rsid w:val="0072022E"/>
    <w:rsid w:val="00725C83"/>
    <w:rsid w:val="00737745"/>
    <w:rsid w:val="007C13AE"/>
    <w:rsid w:val="00836F7A"/>
    <w:rsid w:val="00846DA8"/>
    <w:rsid w:val="00860750"/>
    <w:rsid w:val="0096341F"/>
    <w:rsid w:val="00963ADC"/>
    <w:rsid w:val="00A03BDB"/>
    <w:rsid w:val="00A44AA5"/>
    <w:rsid w:val="00A657EC"/>
    <w:rsid w:val="00AB7E1D"/>
    <w:rsid w:val="00C47377"/>
    <w:rsid w:val="00C54FDA"/>
    <w:rsid w:val="00C86233"/>
    <w:rsid w:val="00C92F5A"/>
    <w:rsid w:val="00C9523D"/>
    <w:rsid w:val="00CA2BBA"/>
    <w:rsid w:val="00CF20CA"/>
    <w:rsid w:val="00DE1206"/>
    <w:rsid w:val="00E92BAC"/>
    <w:rsid w:val="00F06B14"/>
    <w:rsid w:val="00F923E6"/>
    <w:rsid w:val="6E1A2E6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901</Words>
  <Characters>5139</Characters>
  <Lines>42</Lines>
  <Paragraphs>12</Paragraphs>
  <TotalTime>37</TotalTime>
  <ScaleCrop>false</ScaleCrop>
  <LinksUpToDate>false</LinksUpToDate>
  <CharactersWithSpaces>6028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2025-10-15T19:56:00Z</dcterms:created>
  <dc:creator>Sankala Mahidhar</dc:creator>
  <cp:lastModifiedBy>Mahidhar</cp:lastModifiedBy>
  <dcterms:modified xsi:type="dcterms:W3CDTF">2025-10-16T03:31:23Z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0B9A9138B2D14B4ABD08B536BBC4AE1C_12</vt:lpwstr>
  </property>
</Properties>
</file>