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What is nested list?</w:t>
      </w:r>
    </w:p>
    <w:p>
      <w:pPr>
        <w:pStyle w:val="Normal"/>
        <w:rPr/>
      </w:pPr>
      <w:r>
        <w:rPr/>
        <w:t>A list which lies within another list is a nested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Yes we can. The elements of a list don’t have to be the same type. List can contains a string, a float, an integer, and another list.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LibreOffice/5.4.4.2$Windows_X86_64 LibreOffice_project/2524958677847fb3bb44820e40380acbe820f960</Application>
  <Pages>1</Pages>
  <Words>44</Words>
  <Characters>173</Characters>
  <CharactersWithSpaces>214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2018-01-22T13:02:23Z</dcterms:created>
  <dc:creator/>
  <dc:description/>
  <dc:language>en-US</dc:language>
  <cp:lastModifiedBy/>
  <dcterms:modified xsi:type="dcterms:W3CDTF">2018-01-22T13:05:04Z</dcterms:modified>
  <cp:revision>1</cp:revision>
  <dc:subject/>
  <dc:title/>
</cp:coreProperties>
</file>