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0A05" w14:textId="7138BCD3" w:rsidR="00723ADA" w:rsidRDefault="00723ADA" w:rsidP="00723ADA">
      <w:pPr>
        <w:jc w:val="center"/>
        <w:rPr>
          <w:b/>
          <w:bCs/>
          <w:sz w:val="28"/>
          <w:szCs w:val="28"/>
          <w:u w:val="single"/>
        </w:rPr>
      </w:pPr>
      <w:r w:rsidRPr="00723ADA">
        <w:rPr>
          <w:b/>
          <w:bCs/>
          <w:sz w:val="28"/>
          <w:szCs w:val="28"/>
          <w:u w:val="single"/>
        </w:rPr>
        <w:t>Camping Project</w:t>
      </w:r>
    </w:p>
    <w:p w14:paraId="28B0ED2E" w14:textId="20E9D90B" w:rsidR="00587CBB" w:rsidRDefault="00587CBB" w:rsidP="00723AD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React crourse</w:t>
      </w:r>
    </w:p>
    <w:p w14:paraId="51B6CCBA" w14:textId="74BF595B" w:rsidR="00723ADA" w:rsidRPr="00573509" w:rsidRDefault="00F31242" w:rsidP="00F31242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 w:rsidRPr="00573509">
        <w:rPr>
          <w:rFonts w:ascii="Traditional Arabic" w:hAnsi="Traditional Arabic" w:cs="Traditional Arabic"/>
          <w:b/>
          <w:bCs/>
          <w:sz w:val="32"/>
          <w:szCs w:val="32"/>
          <w:rtl/>
          <w:lang w:val="nl-NL" w:bidi="ar-SY"/>
        </w:rPr>
        <w:t xml:space="preserve">مشاركة لينك الكامب </w:t>
      </w:r>
      <w:r w:rsidR="00573509">
        <w:rPr>
          <w:rFonts w:ascii="Traditional Arabic" w:hAnsi="Traditional Arabic" w:cs="Traditional Arabic" w:hint="cs"/>
          <w:b/>
          <w:bCs/>
          <w:sz w:val="32"/>
          <w:szCs w:val="32"/>
          <w:rtl/>
          <w:lang w:val="nl-NL" w:bidi="ar-SY"/>
        </w:rPr>
        <w:t>الفيديو رقم 105 كورس ريآكت</w:t>
      </w:r>
    </w:p>
    <w:p w14:paraId="094329A5" w14:textId="3A403054" w:rsidR="00573509" w:rsidRPr="00587CBB" w:rsidRDefault="00573509" w:rsidP="0057350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trike/>
          <w:sz w:val="32"/>
          <w:szCs w:val="32"/>
        </w:rPr>
      </w:pPr>
      <w:r w:rsidRPr="00587CBB">
        <w:rPr>
          <w:rFonts w:ascii="Traditional Arabic" w:hAnsi="Traditional Arabic" w:cs="Traditional Arabic" w:hint="cs"/>
          <w:b/>
          <w:bCs/>
          <w:strike/>
          <w:sz w:val="32"/>
          <w:szCs w:val="32"/>
          <w:rtl/>
        </w:rPr>
        <w:t xml:space="preserve">من أجل </w:t>
      </w:r>
      <w:r w:rsidRPr="00587CBB">
        <w:rPr>
          <w:rFonts w:cs="Traditional Arabic"/>
          <w:b/>
          <w:bCs/>
          <w:strike/>
          <w:sz w:val="32"/>
          <w:szCs w:val="32"/>
          <w:lang w:val="pt-BR"/>
        </w:rPr>
        <w:t xml:space="preserve">spinner </w:t>
      </w:r>
      <w:r w:rsidRPr="00587CBB">
        <w:rPr>
          <w:rFonts w:cs="Traditional Arabic" w:hint="cs"/>
          <w:b/>
          <w:bCs/>
          <w:strike/>
          <w:sz w:val="32"/>
          <w:szCs w:val="32"/>
          <w:rtl/>
          <w:lang w:val="nl-NL" w:bidi="ar-SY"/>
        </w:rPr>
        <w:t xml:space="preserve">  في كل بروجيكت فكرة</w:t>
      </w:r>
    </w:p>
    <w:p w14:paraId="6D9A0157" w14:textId="77777777" w:rsidR="000A3AAA" w:rsidRPr="000A3AAA" w:rsidRDefault="00573509" w:rsidP="0057350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من 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ال </w:t>
      </w:r>
      <w:r w:rsidR="000A3AAA">
        <w:rPr>
          <w:rFonts w:ascii="Traditional Arabic" w:hAnsi="Traditional Arabic" w:cs="Traditional Arabic"/>
          <w:b/>
          <w:bCs/>
          <w:sz w:val="32"/>
          <w:szCs w:val="32"/>
        </w:rPr>
        <w:t>query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  <w:lang w:val="nl-NL" w:bidi="ar-SY"/>
        </w:rPr>
        <w:t>وا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ستخدام </w:t>
      </w:r>
      <w:r w:rsidR="000A3AAA">
        <w:rPr>
          <w:rFonts w:cs="Traditional Arabic"/>
          <w:b/>
          <w:bCs/>
          <w:sz w:val="32"/>
          <w:szCs w:val="32"/>
        </w:rPr>
        <w:t>useSearchParams</w:t>
      </w:r>
      <w:r w:rsidR="000A3AAA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أنظر الفيديو 105-106</w:t>
      </w:r>
    </w:p>
    <w:p w14:paraId="2BAD5326" w14:textId="77777777" w:rsidR="000A3AAA" w:rsidRDefault="000A3AAA" w:rsidP="000A3AA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عمل لينك للتواصل مع صاحب الكامب 106</w:t>
      </w:r>
    </w:p>
    <w:p w14:paraId="1BB358DD" w14:textId="77777777" w:rsidR="000A3AAA" w:rsidRDefault="000A3AAA" w:rsidP="000A3AA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للخرائط فيديو رقم 107</w:t>
      </w:r>
    </w:p>
    <w:p w14:paraId="65EA36F4" w14:textId="02F195E3" w:rsidR="00587CBB" w:rsidRPr="007A1789" w:rsidRDefault="000A3AAA" w:rsidP="007A178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ظهور إنذار قبل</w:t>
      </w:r>
      <w:r w:rsidR="00745A8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محي فيديو رقم 110</w:t>
      </w:r>
    </w:p>
    <w:p w14:paraId="4B8AE334" w14:textId="59B65505" w:rsidR="00573509" w:rsidRPr="0014454A" w:rsidRDefault="00745A80" w:rsidP="000A3AA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/>
          <w:b/>
          <w:bCs/>
          <w:sz w:val="32"/>
          <w:szCs w:val="32"/>
        </w:rPr>
        <w:t>Form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ندخل الكثير من الداتا الفيديو 84</w:t>
      </w:r>
    </w:p>
    <w:p w14:paraId="43D112D4" w14:textId="63990A01" w:rsidR="0014454A" w:rsidRDefault="0014454A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 w:rsidRPr="0014454A">
        <w:rPr>
          <w:rFonts w:ascii="Traditional Arabic" w:hAnsi="Traditional Arabic" w:cs="Traditional Arabic"/>
          <w:b/>
          <w:bCs/>
          <w:sz w:val="32"/>
          <w:szCs w:val="32"/>
        </w:rPr>
        <w:t>Form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للإضافة كامبغراوند 98 و 99 (99 دقيقة 10:98</w:t>
      </w:r>
    </w:p>
    <w:p w14:paraId="0121ABDF" w14:textId="3FF5B94E" w:rsidR="0014454A" w:rsidRPr="0014454A" w:rsidRDefault="0014454A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/>
          <w:b/>
          <w:bCs/>
          <w:sz w:val="32"/>
          <w:szCs w:val="32"/>
          <w:lang w:val="pt-BR"/>
        </w:rPr>
        <w:t xml:space="preserve">Toast </w:t>
      </w:r>
      <w:r>
        <w:rPr>
          <w:rFonts w:cs="Traditional Arabic" w:hint="cs"/>
          <w:b/>
          <w:bCs/>
          <w:sz w:val="32"/>
          <w:szCs w:val="32"/>
          <w:rtl/>
          <w:lang w:val="pt-BR"/>
        </w:rPr>
        <w:t xml:space="preserve"> من أجل رسالة تظهر عند أي أكشن جميلة </w:t>
      </w:r>
    </w:p>
    <w:p w14:paraId="50D2C2EC" w14:textId="090FD041" w:rsidR="0014454A" w:rsidRPr="007A1789" w:rsidRDefault="0014454A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pt-BR"/>
        </w:rPr>
        <w:t>من أجل عمل تصليح للكامبغراوند الفيديو رقم 112</w:t>
      </w:r>
    </w:p>
    <w:p w14:paraId="3EB4F63A" w14:textId="3D097650" w:rsidR="007A1789" w:rsidRPr="007A1789" w:rsidRDefault="007A1789" w:rsidP="007A1789">
      <w:pPr>
        <w:pStyle w:val="ListParagraph"/>
        <w:numPr>
          <w:ilvl w:val="0"/>
          <w:numId w:val="1"/>
        </w:numPr>
        <w:bidi/>
        <w:jc w:val="center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 w:rsidRPr="00587CBB">
        <w:rPr>
          <w:rFonts w:ascii="Traditional Arabic" w:hAnsi="Traditional Arabic" w:cs="Traditional Arabic"/>
          <w:b/>
          <w:bCs/>
          <w:sz w:val="32"/>
          <w:szCs w:val="32"/>
          <w:u w:val="single"/>
        </w:rPr>
        <w:t>e-commerc</w:t>
      </w:r>
      <w:r>
        <w:rPr>
          <w:rFonts w:ascii="Traditional Arabic" w:hAnsi="Traditional Arabic" w:cs="Traditional Arabic"/>
          <w:b/>
          <w:bCs/>
          <w:sz w:val="32"/>
          <w:szCs w:val="32"/>
          <w:u w:val="single"/>
        </w:rPr>
        <w:t>e</w:t>
      </w:r>
    </w:p>
    <w:p w14:paraId="1E10294A" w14:textId="37DA5D04" w:rsidR="0014454A" w:rsidRPr="008479C6" w:rsidRDefault="007D0B60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pt-BR"/>
        </w:rPr>
        <w:t xml:space="preserve">من أجل إدخال عنوان على الداتا أنظر الفيديو 20 في ترافيرسي </w:t>
      </w:r>
      <w:r>
        <w:rPr>
          <w:rFonts w:cs="Traditional Arabic"/>
          <w:b/>
          <w:bCs/>
          <w:sz w:val="32"/>
          <w:szCs w:val="32"/>
          <w:lang w:val="pt-BR"/>
        </w:rPr>
        <w:t>e-co</w:t>
      </w:r>
      <w:r w:rsidR="008479C6">
        <w:rPr>
          <w:rFonts w:cs="Traditional Arabic"/>
          <w:b/>
          <w:bCs/>
          <w:sz w:val="32"/>
          <w:szCs w:val="32"/>
          <w:lang w:val="pt-BR"/>
        </w:rPr>
        <w:t>m</w:t>
      </w:r>
      <w:r>
        <w:rPr>
          <w:rFonts w:cs="Traditional Arabic"/>
          <w:b/>
          <w:bCs/>
          <w:sz w:val="32"/>
          <w:szCs w:val="32"/>
          <w:lang w:val="pt-BR"/>
        </w:rPr>
        <w:t>erce</w:t>
      </w:r>
    </w:p>
    <w:p w14:paraId="4F2F22D1" w14:textId="389D3D46" w:rsidR="008479C6" w:rsidRPr="008479C6" w:rsidRDefault="008479C6" w:rsidP="008479C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فيديو رقم 33 تحدث عن  </w:t>
      </w:r>
      <w:r>
        <w:rPr>
          <w:rFonts w:cs="Traditional Arabic"/>
          <w:b/>
          <w:bCs/>
          <w:sz w:val="32"/>
          <w:szCs w:val="32"/>
          <w:lang w:val="pt-BR" w:bidi="ar-SY"/>
        </w:rPr>
        <w:t>getstate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54E75F35" w14:textId="00DCFB31" w:rsidR="008479C6" w:rsidRPr="008479C6" w:rsidRDefault="008479C6" w:rsidP="008479C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فيديو رقم 27 من أجل </w:t>
      </w:r>
      <w:r>
        <w:rPr>
          <w:rFonts w:cs="Traditional Arabic"/>
          <w:b/>
          <w:bCs/>
          <w:sz w:val="32"/>
          <w:szCs w:val="32"/>
          <w:lang w:val="pt-BR" w:bidi="ar-SY"/>
        </w:rPr>
        <w:t xml:space="preserve">store 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ال </w:t>
      </w:r>
      <w:r>
        <w:rPr>
          <w:rFonts w:cs="Traditional Arabic"/>
          <w:b/>
          <w:bCs/>
          <w:sz w:val="32"/>
          <w:szCs w:val="32"/>
          <w:lang w:val="pt-BR" w:bidi="ar-SY"/>
        </w:rPr>
        <w:t>redux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010C14AB" w14:textId="01231937" w:rsidR="008479C6" w:rsidRPr="00D33032" w:rsidRDefault="008479C6" w:rsidP="008479C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فيديو رقم 28 </w:t>
      </w:r>
      <w:r w:rsidR="00D33032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تعلم معالجة الخطأ في </w:t>
      </w:r>
      <w:r w:rsidR="00D33032">
        <w:rPr>
          <w:rFonts w:cs="Traditional Arabic"/>
          <w:b/>
          <w:bCs/>
          <w:sz w:val="32"/>
          <w:szCs w:val="32"/>
          <w:lang w:val="pt-BR" w:bidi="ar-SY"/>
        </w:rPr>
        <w:t>Redux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118D1A97" w14:textId="3F580858" w:rsidR="00D33032" w:rsidRPr="006E7C93" w:rsidRDefault="002E1D07" w:rsidP="00D33032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من أجل </w:t>
      </w:r>
      <w:r>
        <w:rPr>
          <w:rFonts w:cs="Traditional Arabic"/>
          <w:b/>
          <w:bCs/>
          <w:sz w:val="32"/>
          <w:szCs w:val="32"/>
          <w:lang w:val="pt-BR" w:bidi="ar-SY"/>
        </w:rPr>
        <w:t xml:space="preserve">login – logout </w:t>
      </w:r>
      <w:r w:rsidR="006E7C93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وظهور إسم في ال </w:t>
      </w:r>
      <w:r w:rsidR="006E7C93">
        <w:rPr>
          <w:rFonts w:cs="Traditional Arabic"/>
          <w:b/>
          <w:bCs/>
          <w:sz w:val="32"/>
          <w:szCs w:val="32"/>
          <w:lang w:val="pt-BR" w:bidi="ar-SY"/>
        </w:rPr>
        <w:t>Nav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3885D19A" w14:textId="73447519" w:rsidR="006E7C93" w:rsidRPr="006E7C93" w:rsidRDefault="006E7C93" w:rsidP="006E7C9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>من أجل تسجيل مستخدم جديد أنظر الفيديو 47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64D66E61" w14:textId="7C2379F2" w:rsidR="006E7C93" w:rsidRPr="009E3E39" w:rsidRDefault="009E3E39" w:rsidP="006E7C9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>من أجل الإيميل وربطه بإيميل مراسلة أنظر الفيديو 60 في إيكوميرس الدقية 9</w:t>
      </w:r>
    </w:p>
    <w:p w14:paraId="5D550183" w14:textId="77777777" w:rsidR="009E3E39" w:rsidRPr="009E3E39" w:rsidRDefault="009E3E39" w:rsidP="009E3E3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>من أجل الدفع أنظر السيكشن 10 والبيبال 64</w:t>
      </w:r>
    </w:p>
    <w:p w14:paraId="51CC8F36" w14:textId="437F83DA" w:rsidR="009E3E39" w:rsidRPr="009E3E39" w:rsidRDefault="009E3E39" w:rsidP="009E3E3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 w:rsidRPr="009E3E39">
        <w:rPr>
          <w:rFonts w:ascii="Traditional Arabic" w:hAnsi="Traditional Arabic" w:cs="Traditional Arabic" w:hint="cs"/>
          <w:sz w:val="32"/>
          <w:szCs w:val="32"/>
          <w:rtl/>
        </w:rPr>
        <w:t>من أجل الأدمن أنظر ال</w:t>
      </w:r>
      <w:r>
        <w:rPr>
          <w:rFonts w:ascii="Traditional Arabic" w:hAnsi="Traditional Arabic" w:cs="Traditional Arabic" w:hint="cs"/>
          <w:sz w:val="32"/>
          <w:szCs w:val="32"/>
          <w:rtl/>
        </w:rPr>
        <w:t>س</w:t>
      </w:r>
      <w:r w:rsidRPr="009E3E39">
        <w:rPr>
          <w:rFonts w:ascii="Traditional Arabic" w:hAnsi="Traditional Arabic" w:cs="Traditional Arabic" w:hint="cs"/>
          <w:sz w:val="32"/>
          <w:szCs w:val="32"/>
          <w:rtl/>
        </w:rPr>
        <w:t xml:space="preserve">يكشن 11 والفيديو 67 </w:t>
      </w:r>
      <w:r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0DF21C0A" w14:textId="6A1397D7" w:rsidR="009E3E39" w:rsidRPr="007E6C33" w:rsidRDefault="009E3E39" w:rsidP="009E3E3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>عند خلق كامبيغراوند يمكننا خلق نموذج</w:t>
      </w:r>
      <w:r w:rsidR="007E6C33">
        <w:rPr>
          <w:rFonts w:cs="Traditional Arabic" w:hint="cs"/>
          <w:b/>
          <w:bCs/>
          <w:sz w:val="32"/>
          <w:szCs w:val="32"/>
          <w:rtl/>
          <w:lang w:bidi="ar-SY"/>
        </w:rPr>
        <w:t xml:space="preserve"> ويلؤؤه وعند الابحار تبحر إلى نفس الصفحة الخاصة بالإديت (انظر السيكشن 12 الفيديوهات 76-79 </w:t>
      </w:r>
      <w:r w:rsidR="00885535">
        <w:rPr>
          <w:rFonts w:cs="Traditional Arabic"/>
          <w:b/>
          <w:bCs/>
          <w:sz w:val="32"/>
          <w:szCs w:val="32"/>
          <w:lang w:val="nl-NL" w:bidi="ar-SY"/>
        </w:rPr>
        <w:t>e-commerce</w:t>
      </w:r>
    </w:p>
    <w:p w14:paraId="641E7F36" w14:textId="1E0750B3" w:rsidR="007E6C33" w:rsidRPr="007E6C33" w:rsidRDefault="007E6C33" w:rsidP="007E6C3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lastRenderedPageBreak/>
        <w:t xml:space="preserve">من أجل تحميل الصور 80 و </w:t>
      </w:r>
      <w:r w:rsidR="00885535">
        <w:rPr>
          <w:rFonts w:cs="Traditional Arabic"/>
          <w:b/>
          <w:bCs/>
          <w:sz w:val="32"/>
          <w:szCs w:val="32"/>
          <w:lang w:bidi="ar-SY"/>
        </w:rPr>
        <w:t>81</w:t>
      </w:r>
      <w:r>
        <w:rPr>
          <w:rFonts w:cs="Traditional Arabic" w:hint="cs"/>
          <w:b/>
          <w:bCs/>
          <w:sz w:val="32"/>
          <w:szCs w:val="32"/>
          <w:rtl/>
          <w:lang w:bidi="ar-SY"/>
        </w:rPr>
        <w:t xml:space="preserve"> (</w:t>
      </w:r>
      <w:r>
        <w:rPr>
          <w:rFonts w:cs="Traditional Arabic"/>
          <w:b/>
          <w:bCs/>
          <w:sz w:val="32"/>
          <w:szCs w:val="32"/>
          <w:lang w:bidi="ar-SY"/>
        </w:rPr>
        <w:t>multipart/form-data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أيضاً)</w:t>
      </w:r>
      <w:r w:rsidR="00885535">
        <w:rPr>
          <w:rFonts w:cs="Traditional Arabic"/>
          <w:b/>
          <w:bCs/>
          <w:sz w:val="32"/>
          <w:szCs w:val="32"/>
          <w:lang w:val="nl-NL" w:bidi="ar-SY"/>
        </w:rPr>
        <w:t xml:space="preserve"> e-commerce </w:t>
      </w:r>
    </w:p>
    <w:p w14:paraId="47EA0FB1" w14:textId="2573F659" w:rsidR="007E6C33" w:rsidRPr="00CC67F1" w:rsidRDefault="00CC67F1" w:rsidP="007E6C3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 xml:space="preserve">من أجل الحجز لفترة زمنية استخدم </w:t>
      </w:r>
      <w:r>
        <w:rPr>
          <w:rFonts w:cs="Traditional Arabic"/>
          <w:b/>
          <w:bCs/>
          <w:sz w:val="32"/>
          <w:szCs w:val="32"/>
          <w:lang w:val="pt-BR" w:bidi="ar-SY"/>
        </w:rPr>
        <w:t>input</w:t>
      </w:r>
      <w:r>
        <w:rPr>
          <w:rFonts w:cs="Traditional Arabic"/>
          <w:b/>
          <w:bCs/>
          <w:sz w:val="32"/>
          <w:szCs w:val="32"/>
          <w:lang w:bidi="ar-SY"/>
        </w:rPr>
        <w:t>:type:week</w:t>
      </w:r>
    </w:p>
    <w:p w14:paraId="6CBE731F" w14:textId="1D4167D3" w:rsidR="00CC67F1" w:rsidRPr="00CC67F1" w:rsidRDefault="00CC67F1" w:rsidP="00CC67F1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/>
          <w:b/>
          <w:bCs/>
          <w:sz w:val="32"/>
          <w:szCs w:val="32"/>
          <w:lang w:bidi="ar-SY"/>
        </w:rPr>
        <w:t>$rgex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أنظر الفيديو رقم 86 ميزة جميلة من أجل ال</w:t>
      </w:r>
      <w:r w:rsidR="00587CBB" w:rsidRPr="00587CBB">
        <w:rPr>
          <w:rFonts w:cs="Traditional Arabic"/>
          <w:b/>
          <w:bCs/>
          <w:sz w:val="32"/>
          <w:szCs w:val="32"/>
          <w:lang w:val="pt-BR" w:bidi="ar-SY"/>
        </w:rPr>
        <w:t xml:space="preserve"> </w:t>
      </w:r>
      <w:r w:rsidR="00587CBB">
        <w:rPr>
          <w:rFonts w:cs="Traditional Arabic"/>
          <w:b/>
          <w:bCs/>
          <w:sz w:val="32"/>
          <w:szCs w:val="32"/>
          <w:lang w:val="pt-BR" w:bidi="ar-SY"/>
        </w:rPr>
        <w:t>search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587CBB">
        <w:rPr>
          <w:rFonts w:cs="Traditional Arabic"/>
          <w:b/>
          <w:bCs/>
          <w:sz w:val="32"/>
          <w:szCs w:val="32"/>
          <w:lang w:val="nl-NL" w:bidi="ar-SY"/>
        </w:rPr>
        <w:t xml:space="preserve"> </w:t>
      </w:r>
      <w:r w:rsidR="00587CBB">
        <w:rPr>
          <w:rFonts w:cs="Traditional Arabic"/>
          <w:b/>
          <w:bCs/>
          <w:sz w:val="32"/>
          <w:szCs w:val="32"/>
          <w:lang w:val="nl-NL" w:bidi="ar-SY"/>
        </w:rPr>
        <w:t>e-commerce</w:t>
      </w:r>
    </w:p>
    <w:p w14:paraId="27B8A816" w14:textId="5EC77BBE" w:rsidR="00CC67F1" w:rsidRPr="003C59B6" w:rsidRDefault="00CC67F1" w:rsidP="00CC67F1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من أجل </w:t>
      </w:r>
      <w:r>
        <w:rPr>
          <w:rFonts w:cs="Traditional Arabic"/>
          <w:b/>
          <w:bCs/>
          <w:sz w:val="32"/>
          <w:szCs w:val="32"/>
          <w:lang w:val="pt-BR" w:bidi="ar-SY"/>
        </w:rPr>
        <w:t>pagination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فيدو رقم 87</w:t>
      </w:r>
    </w:p>
    <w:p w14:paraId="25E314D2" w14:textId="79C56B77" w:rsidR="003C59B6" w:rsidRPr="003C59B6" w:rsidRDefault="003C59B6" w:rsidP="003C59B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 xml:space="preserve">أنظر الفيديو رقم 90 للتجهيز للنشر في هيروكو ولكن أنظر كيف حليت ىالمشكلة لان الفيرجين الحالي من النوود لا يعتؤف على ما يقوله </w:t>
      </w:r>
    </w:p>
    <w:p w14:paraId="25B8BEC6" w14:textId="6AA45526" w:rsidR="003C59B6" w:rsidRPr="007E6C33" w:rsidRDefault="003C59B6" w:rsidP="003C59B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 xml:space="preserve">من أجل خلفية فيديو أنظر في كورس ال </w:t>
      </w:r>
      <w:r>
        <w:rPr>
          <w:rFonts w:cs="Traditional Arabic"/>
          <w:b/>
          <w:bCs/>
          <w:sz w:val="32"/>
          <w:szCs w:val="32"/>
          <w:lang w:val="pt-BR" w:bidi="ar-SY"/>
        </w:rPr>
        <w:t xml:space="preserve">advanced css 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فيديو 44 </w:t>
      </w:r>
    </w:p>
    <w:sectPr w:rsidR="003C59B6" w:rsidRPr="007E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42B0"/>
    <w:multiLevelType w:val="hybridMultilevel"/>
    <w:tmpl w:val="819CADBC"/>
    <w:lvl w:ilvl="0" w:tplc="E4308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DA"/>
    <w:rsid w:val="000A3AAA"/>
    <w:rsid w:val="0014454A"/>
    <w:rsid w:val="002E1D07"/>
    <w:rsid w:val="003C59B6"/>
    <w:rsid w:val="00573509"/>
    <w:rsid w:val="00587CBB"/>
    <w:rsid w:val="006E7C93"/>
    <w:rsid w:val="00723ADA"/>
    <w:rsid w:val="00745A80"/>
    <w:rsid w:val="007A1789"/>
    <w:rsid w:val="007D0B60"/>
    <w:rsid w:val="007E6C33"/>
    <w:rsid w:val="008479C6"/>
    <w:rsid w:val="00885535"/>
    <w:rsid w:val="009E3E39"/>
    <w:rsid w:val="00CC67F1"/>
    <w:rsid w:val="00D33032"/>
    <w:rsid w:val="00F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1BDB"/>
  <w15:chartTrackingRefBased/>
  <w15:docId w15:val="{DCE43D38-12D6-412F-AA15-4EB15922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Jaradeh</dc:creator>
  <cp:keywords/>
  <dc:description/>
  <cp:lastModifiedBy>Riad Jaradeh</cp:lastModifiedBy>
  <cp:revision>4</cp:revision>
  <dcterms:created xsi:type="dcterms:W3CDTF">2022-03-02T18:28:00Z</dcterms:created>
  <dcterms:modified xsi:type="dcterms:W3CDTF">2022-03-28T06:42:00Z</dcterms:modified>
</cp:coreProperties>
</file>