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BÀI TẬP THỰC HÀNH LỚN (BTTH) — SESSION 02</w:t>
      </w:r>
    </w:p>
    <w:p>
      <w:pPr>
        <w:jc w:val="center"/>
      </w:pPr>
      <w:r>
        <w:rPr>
          <w:b/>
          <w:sz w:val="32"/>
        </w:rPr>
        <w:t>WBS – DEFINITION OF DONE – KANBAN</w:t>
      </w:r>
    </w:p>
    <w:p>
      <w:pPr>
        <w:jc w:val="center"/>
      </w:pPr>
      <w:r>
        <w:t>Học phần: SKL103 - Kỹ năng làm việc nhóm</w:t>
      </w:r>
    </w:p>
    <w:p>
      <w:pPr>
        <w:jc w:val="center"/>
      </w:pPr>
      <w:r>
        <w:t>Đề tài: Khảo sát thói quen sử dụng máy tính và điện thoại thông minh phục vụ học tập của sinh viên năm nhất</w:t>
      </w:r>
    </w:p>
    <w:p>
      <w:pPr>
        <w:jc w:val="center"/>
      </w:pPr>
      <w:r>
        <w:t>Thành viên: Hoàng – Lan – Huy – Trang</w:t>
      </w:r>
    </w:p>
    <w:p>
      <w:r>
        <w:br w:type="page"/>
      </w:r>
    </w:p>
    <w:p>
      <w:pPr>
        <w:pStyle w:val="Heading1"/>
      </w:pPr>
      <w:r>
        <w:t>1. Nhiệm vụ 1 – Xây dựng Bảng chia việc nhỏ (WBS)</w:t>
      </w:r>
    </w:p>
    <w:p>
      <w:r>
        <w:t>Nhóm chia bài tập thành 3 giai đoạn theo trình tự từ chuẩn bị dữ liệu, xây dựng sản phẩm đến kiểm tra và nộp bài. Mỗi công việc có người phụ trách và đầu ra cụ thể.</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jc w:val="center"/>
            </w:pPr>
            <w:r/>
            <w:r>
              <w:rPr>
                <w:rFonts w:ascii="Times New Roman" w:hAnsi="Times New Roman" w:eastAsia="Times New Roman"/>
                <w:b/>
                <w:sz w:val="22"/>
              </w:rPr>
              <w:t>Giai đoạn</w:t>
            </w:r>
          </w:p>
        </w:tc>
        <w:tc>
          <w:tcPr>
            <w:tcW w:type="dxa" w:w="1615"/>
            <w:vAlign w:val="center"/>
            <w:shd w:fill="D9EAF7"/>
          </w:tcPr>
          <w:p>
            <w:pPr>
              <w:jc w:val="center"/>
            </w:pPr>
            <w:r/>
            <w:r>
              <w:rPr>
                <w:rFonts w:ascii="Times New Roman" w:hAnsi="Times New Roman" w:eastAsia="Times New Roman"/>
                <w:b/>
                <w:sz w:val="22"/>
              </w:rPr>
              <w:t>Mã việc</w:t>
            </w:r>
          </w:p>
        </w:tc>
        <w:tc>
          <w:tcPr>
            <w:tcW w:type="dxa" w:w="1615"/>
            <w:vAlign w:val="center"/>
            <w:shd w:fill="D9EAF7"/>
          </w:tcPr>
          <w:p>
            <w:pPr>
              <w:jc w:val="center"/>
            </w:pPr>
            <w:r/>
            <w:r>
              <w:rPr>
                <w:rFonts w:ascii="Times New Roman" w:hAnsi="Times New Roman" w:eastAsia="Times New Roman"/>
                <w:b/>
                <w:sz w:val="22"/>
              </w:rPr>
              <w:t>Công việc</w:t>
            </w:r>
          </w:p>
        </w:tc>
        <w:tc>
          <w:tcPr>
            <w:tcW w:type="dxa" w:w="1615"/>
            <w:vAlign w:val="center"/>
            <w:shd w:fill="D9EAF7"/>
          </w:tcPr>
          <w:p>
            <w:pPr>
              <w:jc w:val="center"/>
            </w:pPr>
            <w:r/>
            <w:r>
              <w:rPr>
                <w:rFonts w:ascii="Times New Roman" w:hAnsi="Times New Roman" w:eastAsia="Times New Roman"/>
                <w:b/>
                <w:sz w:val="22"/>
              </w:rPr>
              <w:t>Phụ trách</w:t>
            </w:r>
          </w:p>
        </w:tc>
        <w:tc>
          <w:tcPr>
            <w:tcW w:type="dxa" w:w="1615"/>
            <w:vAlign w:val="center"/>
            <w:shd w:fill="D9EAF7"/>
          </w:tcPr>
          <w:p>
            <w:pPr>
              <w:jc w:val="center"/>
            </w:pPr>
            <w:r/>
            <w:r>
              <w:rPr>
                <w:rFonts w:ascii="Times New Roman" w:hAnsi="Times New Roman" w:eastAsia="Times New Roman"/>
                <w:b/>
                <w:sz w:val="22"/>
              </w:rPr>
              <w:t>Hạn</w:t>
            </w:r>
          </w:p>
        </w:tc>
        <w:tc>
          <w:tcPr>
            <w:tcW w:type="dxa" w:w="1615"/>
            <w:vAlign w:val="center"/>
            <w:shd w:fill="D9EAF7"/>
          </w:tcPr>
          <w:p>
            <w:pPr>
              <w:jc w:val="center"/>
            </w:pPr>
            <w:r/>
            <w:r>
              <w:rPr>
                <w:rFonts w:ascii="Times New Roman" w:hAnsi="Times New Roman" w:eastAsia="Times New Roman"/>
                <w:b/>
                <w:sz w:val="22"/>
              </w:rPr>
              <w:t>Đầu ra</w:t>
            </w:r>
          </w:p>
        </w:tc>
      </w:tr>
      <w:tr>
        <w:tc>
          <w:tcPr>
            <w:tcW w:type="dxa" w:w="1615"/>
            <w:vAlign w:val="center"/>
          </w:tcPr>
          <w:p>
            <w:pPr>
              <w:jc w:val="center"/>
            </w:pPr>
            <w:r/>
            <w:r>
              <w:rPr>
                <w:rFonts w:ascii="Times New Roman" w:hAnsi="Times New Roman" w:eastAsia="Times New Roman"/>
                <w:b w:val="0"/>
                <w:sz w:val="22"/>
              </w:rPr>
              <w:t>Giai đoạn 1</w:t>
            </w:r>
          </w:p>
        </w:tc>
        <w:tc>
          <w:tcPr>
            <w:tcW w:type="dxa" w:w="1615"/>
            <w:vAlign w:val="center"/>
          </w:tcPr>
          <w:p>
            <w:pPr>
              <w:jc w:val="center"/>
            </w:pPr>
            <w:r/>
            <w:r>
              <w:rPr>
                <w:rFonts w:ascii="Times New Roman" w:hAnsi="Times New Roman" w:eastAsia="Times New Roman"/>
                <w:b w:val="0"/>
                <w:sz w:val="22"/>
              </w:rPr>
              <w:t>1.1</w:t>
            </w:r>
          </w:p>
        </w:tc>
        <w:tc>
          <w:tcPr>
            <w:tcW w:type="dxa" w:w="1615"/>
            <w:vAlign w:val="center"/>
          </w:tcPr>
          <w:p>
            <w:pPr>
              <w:jc w:val="center"/>
            </w:pPr>
            <w:r/>
            <w:r>
              <w:rPr>
                <w:rFonts w:ascii="Times New Roman" w:hAnsi="Times New Roman" w:eastAsia="Times New Roman"/>
                <w:b w:val="0"/>
                <w:sz w:val="22"/>
              </w:rPr>
              <w:t>Soạn 5 câu hỏi khảo sát trên Google Forms</w:t>
            </w:r>
          </w:p>
        </w:tc>
        <w:tc>
          <w:tcPr>
            <w:tcW w:type="dxa" w:w="1615"/>
            <w:vAlign w:val="center"/>
          </w:tcPr>
          <w:p>
            <w:pPr>
              <w:jc w:val="center"/>
            </w:pPr>
            <w:r/>
            <w:r>
              <w:rPr>
                <w:rFonts w:ascii="Times New Roman" w:hAnsi="Times New Roman" w:eastAsia="Times New Roman"/>
                <w:b w:val="0"/>
                <w:sz w:val="22"/>
              </w:rPr>
              <w:t>Huy</w:t>
            </w:r>
          </w:p>
        </w:tc>
        <w:tc>
          <w:tcPr>
            <w:tcW w:type="dxa" w:w="1615"/>
            <w:vAlign w:val="center"/>
          </w:tcPr>
          <w:p>
            <w:pPr>
              <w:jc w:val="center"/>
            </w:pPr>
            <w:r/>
            <w:r>
              <w:rPr>
                <w:rFonts w:ascii="Times New Roman" w:hAnsi="Times New Roman" w:eastAsia="Times New Roman"/>
                <w:b w:val="0"/>
                <w:sz w:val="22"/>
              </w:rPr>
              <w:t>Ngày 1</w:t>
            </w:r>
          </w:p>
        </w:tc>
        <w:tc>
          <w:tcPr>
            <w:tcW w:type="dxa" w:w="1615"/>
            <w:vAlign w:val="center"/>
          </w:tcPr>
          <w:p>
            <w:pPr>
              <w:jc w:val="center"/>
            </w:pPr>
            <w:r/>
            <w:r>
              <w:rPr>
                <w:rFonts w:ascii="Times New Roman" w:hAnsi="Times New Roman" w:eastAsia="Times New Roman"/>
                <w:b w:val="0"/>
                <w:sz w:val="22"/>
              </w:rPr>
              <w:t>Bộ câu hỏi + Google Forms hoàn chỉnh</w:t>
            </w:r>
          </w:p>
        </w:tc>
      </w:tr>
      <w:tr>
        <w:tc>
          <w:tcPr>
            <w:tcW w:type="dxa" w:w="1615"/>
            <w:vAlign w:val="center"/>
          </w:tcPr>
          <w:p>
            <w:pPr>
              <w:jc w:val="center"/>
            </w:pPr>
            <w:r/>
            <w:r>
              <w:rPr>
                <w:rFonts w:ascii="Times New Roman" w:hAnsi="Times New Roman" w:eastAsia="Times New Roman"/>
                <w:b w:val="0"/>
                <w:sz w:val="22"/>
              </w:rPr>
              <w:t>Giai đoạn 1</w:t>
            </w:r>
          </w:p>
        </w:tc>
        <w:tc>
          <w:tcPr>
            <w:tcW w:type="dxa" w:w="1615"/>
            <w:vAlign w:val="center"/>
          </w:tcPr>
          <w:p>
            <w:pPr>
              <w:jc w:val="center"/>
            </w:pPr>
            <w:r/>
            <w:r>
              <w:rPr>
                <w:rFonts w:ascii="Times New Roman" w:hAnsi="Times New Roman" w:eastAsia="Times New Roman"/>
                <w:b w:val="0"/>
                <w:sz w:val="22"/>
              </w:rPr>
              <w:t>1.2</w:t>
            </w:r>
          </w:p>
        </w:tc>
        <w:tc>
          <w:tcPr>
            <w:tcW w:type="dxa" w:w="1615"/>
            <w:vAlign w:val="center"/>
          </w:tcPr>
          <w:p>
            <w:pPr>
              <w:jc w:val="center"/>
            </w:pPr>
            <w:r/>
            <w:r>
              <w:rPr>
                <w:rFonts w:ascii="Times New Roman" w:hAnsi="Times New Roman" w:eastAsia="Times New Roman"/>
                <w:b w:val="0"/>
                <w:sz w:val="22"/>
              </w:rPr>
              <w:t>Kiểm tra thử phiếu khảo sát và chỉnh câu hỏi</w:t>
            </w:r>
          </w:p>
        </w:tc>
        <w:tc>
          <w:tcPr>
            <w:tcW w:type="dxa" w:w="1615"/>
            <w:vAlign w:val="center"/>
          </w:tcPr>
          <w:p>
            <w:pPr>
              <w:jc w:val="center"/>
            </w:pPr>
            <w:r/>
            <w:r>
              <w:rPr>
                <w:rFonts w:ascii="Times New Roman" w:hAnsi="Times New Roman" w:eastAsia="Times New Roman"/>
                <w:b w:val="0"/>
                <w:sz w:val="22"/>
              </w:rPr>
              <w:t>Lan</w:t>
            </w:r>
          </w:p>
        </w:tc>
        <w:tc>
          <w:tcPr>
            <w:tcW w:type="dxa" w:w="1615"/>
            <w:vAlign w:val="center"/>
          </w:tcPr>
          <w:p>
            <w:pPr>
              <w:jc w:val="center"/>
            </w:pPr>
            <w:r/>
            <w:r>
              <w:rPr>
                <w:rFonts w:ascii="Times New Roman" w:hAnsi="Times New Roman" w:eastAsia="Times New Roman"/>
                <w:b w:val="0"/>
                <w:sz w:val="22"/>
              </w:rPr>
              <w:t>Ngày 1</w:t>
            </w:r>
          </w:p>
        </w:tc>
        <w:tc>
          <w:tcPr>
            <w:tcW w:type="dxa" w:w="1615"/>
            <w:vAlign w:val="center"/>
          </w:tcPr>
          <w:p>
            <w:pPr>
              <w:jc w:val="center"/>
            </w:pPr>
            <w:r/>
            <w:r>
              <w:rPr>
                <w:rFonts w:ascii="Times New Roman" w:hAnsi="Times New Roman" w:eastAsia="Times New Roman"/>
                <w:b w:val="0"/>
                <w:sz w:val="22"/>
              </w:rPr>
              <w:t>Phiếu khảo sát dễ hiểu, không trùng lặp</w:t>
            </w:r>
          </w:p>
        </w:tc>
      </w:tr>
      <w:tr>
        <w:tc>
          <w:tcPr>
            <w:tcW w:type="dxa" w:w="1615"/>
            <w:vAlign w:val="center"/>
          </w:tcPr>
          <w:p>
            <w:pPr>
              <w:jc w:val="center"/>
            </w:pPr>
            <w:r/>
            <w:r>
              <w:rPr>
                <w:rFonts w:ascii="Times New Roman" w:hAnsi="Times New Roman" w:eastAsia="Times New Roman"/>
                <w:b w:val="0"/>
                <w:sz w:val="22"/>
              </w:rPr>
              <w:t>Giai đoạn 1</w:t>
            </w:r>
          </w:p>
        </w:tc>
        <w:tc>
          <w:tcPr>
            <w:tcW w:type="dxa" w:w="1615"/>
            <w:vAlign w:val="center"/>
          </w:tcPr>
          <w:p>
            <w:pPr>
              <w:jc w:val="center"/>
            </w:pPr>
            <w:r/>
            <w:r>
              <w:rPr>
                <w:rFonts w:ascii="Times New Roman" w:hAnsi="Times New Roman" w:eastAsia="Times New Roman"/>
                <w:b w:val="0"/>
                <w:sz w:val="22"/>
              </w:rPr>
              <w:t>1.3</w:t>
            </w:r>
          </w:p>
        </w:tc>
        <w:tc>
          <w:tcPr>
            <w:tcW w:type="dxa" w:w="1615"/>
            <w:vAlign w:val="center"/>
          </w:tcPr>
          <w:p>
            <w:pPr>
              <w:jc w:val="center"/>
            </w:pPr>
            <w:r/>
            <w:r>
              <w:rPr>
                <w:rFonts w:ascii="Times New Roman" w:hAnsi="Times New Roman" w:eastAsia="Times New Roman"/>
                <w:b w:val="0"/>
                <w:sz w:val="22"/>
              </w:rPr>
              <w:t>Gửi link và thu thập ý kiến sinh viên năm nhất</w:t>
            </w:r>
          </w:p>
        </w:tc>
        <w:tc>
          <w:tcPr>
            <w:tcW w:type="dxa" w:w="1615"/>
            <w:vAlign w:val="center"/>
          </w:tcPr>
          <w:p>
            <w:pPr>
              <w:jc w:val="center"/>
            </w:pPr>
            <w:r/>
            <w:r>
              <w:rPr>
                <w:rFonts w:ascii="Times New Roman" w:hAnsi="Times New Roman" w:eastAsia="Times New Roman"/>
                <w:b w:val="0"/>
                <w:sz w:val="22"/>
              </w:rPr>
              <w:t>Huy</w:t>
            </w:r>
          </w:p>
        </w:tc>
        <w:tc>
          <w:tcPr>
            <w:tcW w:type="dxa" w:w="1615"/>
            <w:vAlign w:val="center"/>
          </w:tcPr>
          <w:p>
            <w:pPr>
              <w:jc w:val="center"/>
            </w:pPr>
            <w:r/>
            <w:r>
              <w:rPr>
                <w:rFonts w:ascii="Times New Roman" w:hAnsi="Times New Roman" w:eastAsia="Times New Roman"/>
                <w:b w:val="0"/>
                <w:sz w:val="22"/>
              </w:rPr>
              <w:t>Ngày 2</w:t>
            </w:r>
          </w:p>
        </w:tc>
        <w:tc>
          <w:tcPr>
            <w:tcW w:type="dxa" w:w="1615"/>
            <w:vAlign w:val="center"/>
          </w:tcPr>
          <w:p>
            <w:pPr>
              <w:jc w:val="center"/>
            </w:pPr>
            <w:r/>
            <w:r>
              <w:rPr>
                <w:rFonts w:ascii="Times New Roman" w:hAnsi="Times New Roman" w:eastAsia="Times New Roman"/>
                <w:b w:val="0"/>
                <w:sz w:val="22"/>
              </w:rPr>
              <w:t>Đủ số lượng phản hồi theo yêu cầu</w:t>
            </w:r>
          </w:p>
        </w:tc>
      </w:tr>
      <w:tr>
        <w:tc>
          <w:tcPr>
            <w:tcW w:type="dxa" w:w="1615"/>
            <w:vAlign w:val="center"/>
          </w:tcPr>
          <w:p>
            <w:pPr>
              <w:jc w:val="center"/>
            </w:pPr>
            <w:r/>
            <w:r>
              <w:rPr>
                <w:rFonts w:ascii="Times New Roman" w:hAnsi="Times New Roman" w:eastAsia="Times New Roman"/>
                <w:b w:val="0"/>
                <w:sz w:val="22"/>
              </w:rPr>
              <w:t>Giai đoạn 1</w:t>
            </w:r>
          </w:p>
        </w:tc>
        <w:tc>
          <w:tcPr>
            <w:tcW w:type="dxa" w:w="1615"/>
            <w:vAlign w:val="center"/>
          </w:tcPr>
          <w:p>
            <w:pPr>
              <w:jc w:val="center"/>
            </w:pPr>
            <w:r/>
            <w:r>
              <w:rPr>
                <w:rFonts w:ascii="Times New Roman" w:hAnsi="Times New Roman" w:eastAsia="Times New Roman"/>
                <w:b w:val="0"/>
                <w:sz w:val="22"/>
              </w:rPr>
              <w:t>1.4</w:t>
            </w:r>
          </w:p>
        </w:tc>
        <w:tc>
          <w:tcPr>
            <w:tcW w:type="dxa" w:w="1615"/>
            <w:vAlign w:val="center"/>
          </w:tcPr>
          <w:p>
            <w:pPr>
              <w:jc w:val="center"/>
            </w:pPr>
            <w:r/>
            <w:r>
              <w:rPr>
                <w:rFonts w:ascii="Times New Roman" w:hAnsi="Times New Roman" w:eastAsia="Times New Roman"/>
                <w:b w:val="0"/>
                <w:sz w:val="22"/>
              </w:rPr>
              <w:t>Tổng hợp kết quả và xử lý số liệu</w:t>
            </w:r>
          </w:p>
        </w:tc>
        <w:tc>
          <w:tcPr>
            <w:tcW w:type="dxa" w:w="1615"/>
            <w:vAlign w:val="center"/>
          </w:tcPr>
          <w:p>
            <w:pPr>
              <w:jc w:val="center"/>
            </w:pPr>
            <w:r/>
            <w:r>
              <w:rPr>
                <w:rFonts w:ascii="Times New Roman" w:hAnsi="Times New Roman" w:eastAsia="Times New Roman"/>
                <w:b w:val="0"/>
                <w:sz w:val="22"/>
              </w:rPr>
              <w:t>Lan</w:t>
            </w:r>
          </w:p>
        </w:tc>
        <w:tc>
          <w:tcPr>
            <w:tcW w:type="dxa" w:w="1615"/>
            <w:vAlign w:val="center"/>
          </w:tcPr>
          <w:p>
            <w:pPr>
              <w:jc w:val="center"/>
            </w:pPr>
            <w:r/>
            <w:r>
              <w:rPr>
                <w:rFonts w:ascii="Times New Roman" w:hAnsi="Times New Roman" w:eastAsia="Times New Roman"/>
                <w:b w:val="0"/>
                <w:sz w:val="22"/>
              </w:rPr>
              <w:t>Ngày 3</w:t>
            </w:r>
          </w:p>
        </w:tc>
        <w:tc>
          <w:tcPr>
            <w:tcW w:type="dxa" w:w="1615"/>
            <w:vAlign w:val="center"/>
          </w:tcPr>
          <w:p>
            <w:pPr>
              <w:jc w:val="center"/>
            </w:pPr>
            <w:r/>
            <w:r>
              <w:rPr>
                <w:rFonts w:ascii="Times New Roman" w:hAnsi="Times New Roman" w:eastAsia="Times New Roman"/>
                <w:b w:val="0"/>
                <w:sz w:val="22"/>
              </w:rPr>
              <w:t>Bảng số liệu tổng hợp</w:t>
            </w:r>
          </w:p>
        </w:tc>
      </w:tr>
      <w:tr>
        <w:tc>
          <w:tcPr>
            <w:tcW w:type="dxa" w:w="1615"/>
            <w:vAlign w:val="center"/>
          </w:tcPr>
          <w:p>
            <w:pPr>
              <w:jc w:val="center"/>
            </w:pPr>
            <w:r/>
            <w:r>
              <w:rPr>
                <w:rFonts w:ascii="Times New Roman" w:hAnsi="Times New Roman" w:eastAsia="Times New Roman"/>
                <w:b w:val="0"/>
                <w:sz w:val="22"/>
              </w:rPr>
              <w:t>Giai đoạn 1</w:t>
            </w:r>
          </w:p>
        </w:tc>
        <w:tc>
          <w:tcPr>
            <w:tcW w:type="dxa" w:w="1615"/>
            <w:vAlign w:val="center"/>
          </w:tcPr>
          <w:p>
            <w:pPr>
              <w:jc w:val="center"/>
            </w:pPr>
            <w:r/>
            <w:r>
              <w:rPr>
                <w:rFonts w:ascii="Times New Roman" w:hAnsi="Times New Roman" w:eastAsia="Times New Roman"/>
                <w:b w:val="0"/>
                <w:sz w:val="22"/>
              </w:rPr>
              <w:t>1.5</w:t>
            </w:r>
          </w:p>
        </w:tc>
        <w:tc>
          <w:tcPr>
            <w:tcW w:type="dxa" w:w="1615"/>
            <w:vAlign w:val="center"/>
          </w:tcPr>
          <w:p>
            <w:pPr>
              <w:jc w:val="center"/>
            </w:pPr>
            <w:r/>
            <w:r>
              <w:rPr>
                <w:rFonts w:ascii="Times New Roman" w:hAnsi="Times New Roman" w:eastAsia="Times New Roman"/>
                <w:b w:val="0"/>
                <w:sz w:val="22"/>
              </w:rPr>
              <w:t>Vẽ biểu đồ minh họa kết quả khảo sát</w:t>
            </w:r>
          </w:p>
        </w:tc>
        <w:tc>
          <w:tcPr>
            <w:tcW w:type="dxa" w:w="1615"/>
            <w:vAlign w:val="center"/>
          </w:tcPr>
          <w:p>
            <w:pPr>
              <w:jc w:val="center"/>
            </w:pPr>
            <w:r/>
            <w:r>
              <w:rPr>
                <w:rFonts w:ascii="Times New Roman" w:hAnsi="Times New Roman" w:eastAsia="Times New Roman"/>
                <w:b w:val="0"/>
                <w:sz w:val="22"/>
              </w:rPr>
              <w:t>Trang</w:t>
            </w:r>
          </w:p>
        </w:tc>
        <w:tc>
          <w:tcPr>
            <w:tcW w:type="dxa" w:w="1615"/>
            <w:vAlign w:val="center"/>
          </w:tcPr>
          <w:p>
            <w:pPr>
              <w:jc w:val="center"/>
            </w:pPr>
            <w:r/>
            <w:r>
              <w:rPr>
                <w:rFonts w:ascii="Times New Roman" w:hAnsi="Times New Roman" w:eastAsia="Times New Roman"/>
                <w:b w:val="0"/>
                <w:sz w:val="22"/>
              </w:rPr>
              <w:t>Ngày 3</w:t>
            </w:r>
          </w:p>
        </w:tc>
        <w:tc>
          <w:tcPr>
            <w:tcW w:type="dxa" w:w="1615"/>
            <w:vAlign w:val="center"/>
          </w:tcPr>
          <w:p>
            <w:pPr>
              <w:jc w:val="center"/>
            </w:pPr>
            <w:r/>
            <w:r>
              <w:rPr>
                <w:rFonts w:ascii="Times New Roman" w:hAnsi="Times New Roman" w:eastAsia="Times New Roman"/>
                <w:b w:val="0"/>
                <w:sz w:val="22"/>
              </w:rPr>
              <w:t>Các biểu đồ rõ ràng, có tiêu đề</w:t>
            </w:r>
          </w:p>
        </w:tc>
      </w:tr>
      <w:tr>
        <w:tc>
          <w:tcPr>
            <w:tcW w:type="dxa" w:w="1615"/>
            <w:vAlign w:val="center"/>
          </w:tcPr>
          <w:p>
            <w:pPr>
              <w:jc w:val="center"/>
            </w:pPr>
            <w:r/>
            <w:r>
              <w:rPr>
                <w:rFonts w:ascii="Times New Roman" w:hAnsi="Times New Roman" w:eastAsia="Times New Roman"/>
                <w:b w:val="0"/>
                <w:sz w:val="22"/>
              </w:rPr>
              <w:t>Giai đoạn 2</w:t>
            </w:r>
          </w:p>
        </w:tc>
        <w:tc>
          <w:tcPr>
            <w:tcW w:type="dxa" w:w="1615"/>
            <w:vAlign w:val="center"/>
          </w:tcPr>
          <w:p>
            <w:pPr>
              <w:jc w:val="center"/>
            </w:pPr>
            <w:r/>
            <w:r>
              <w:rPr>
                <w:rFonts w:ascii="Times New Roman" w:hAnsi="Times New Roman" w:eastAsia="Times New Roman"/>
                <w:b w:val="0"/>
                <w:sz w:val="22"/>
              </w:rPr>
              <w:t>2.1</w:t>
            </w:r>
          </w:p>
        </w:tc>
        <w:tc>
          <w:tcPr>
            <w:tcW w:type="dxa" w:w="1615"/>
            <w:vAlign w:val="center"/>
          </w:tcPr>
          <w:p>
            <w:pPr>
              <w:jc w:val="center"/>
            </w:pPr>
            <w:r/>
            <w:r>
              <w:rPr>
                <w:rFonts w:ascii="Times New Roman" w:hAnsi="Times New Roman" w:eastAsia="Times New Roman"/>
                <w:b w:val="0"/>
                <w:sz w:val="22"/>
              </w:rPr>
              <w:t>Viết phần mở đầu, mục tiêu và phương pháp khảo sát</w:t>
            </w:r>
          </w:p>
        </w:tc>
        <w:tc>
          <w:tcPr>
            <w:tcW w:type="dxa" w:w="1615"/>
            <w:vAlign w:val="center"/>
          </w:tcPr>
          <w:p>
            <w:pPr>
              <w:jc w:val="center"/>
            </w:pPr>
            <w:r/>
            <w:r>
              <w:rPr>
                <w:rFonts w:ascii="Times New Roman" w:hAnsi="Times New Roman" w:eastAsia="Times New Roman"/>
                <w:b w:val="0"/>
                <w:sz w:val="22"/>
              </w:rPr>
              <w:t>Hoàng</w:t>
            </w:r>
          </w:p>
        </w:tc>
        <w:tc>
          <w:tcPr>
            <w:tcW w:type="dxa" w:w="1615"/>
            <w:vAlign w:val="center"/>
          </w:tcPr>
          <w:p>
            <w:pPr>
              <w:jc w:val="center"/>
            </w:pPr>
            <w:r/>
            <w:r>
              <w:rPr>
                <w:rFonts w:ascii="Times New Roman" w:hAnsi="Times New Roman" w:eastAsia="Times New Roman"/>
                <w:b w:val="0"/>
                <w:sz w:val="22"/>
              </w:rPr>
              <w:t>Ngày 4</w:t>
            </w:r>
          </w:p>
        </w:tc>
        <w:tc>
          <w:tcPr>
            <w:tcW w:type="dxa" w:w="1615"/>
            <w:vAlign w:val="center"/>
          </w:tcPr>
          <w:p>
            <w:pPr>
              <w:jc w:val="center"/>
            </w:pPr>
            <w:r/>
            <w:r>
              <w:rPr>
                <w:rFonts w:ascii="Times New Roman" w:hAnsi="Times New Roman" w:eastAsia="Times New Roman"/>
                <w:b w:val="0"/>
                <w:sz w:val="22"/>
              </w:rPr>
              <w:t>Phần mở đầu hoàn chỉnh</w:t>
            </w:r>
          </w:p>
        </w:tc>
      </w:tr>
      <w:tr>
        <w:tc>
          <w:tcPr>
            <w:tcW w:type="dxa" w:w="1615"/>
            <w:vAlign w:val="center"/>
          </w:tcPr>
          <w:p>
            <w:pPr>
              <w:jc w:val="center"/>
            </w:pPr>
            <w:r/>
            <w:r>
              <w:rPr>
                <w:rFonts w:ascii="Times New Roman" w:hAnsi="Times New Roman" w:eastAsia="Times New Roman"/>
                <w:b w:val="0"/>
                <w:sz w:val="22"/>
              </w:rPr>
              <w:t>Giai đoạn 2</w:t>
            </w:r>
          </w:p>
        </w:tc>
        <w:tc>
          <w:tcPr>
            <w:tcW w:type="dxa" w:w="1615"/>
            <w:vAlign w:val="center"/>
          </w:tcPr>
          <w:p>
            <w:pPr>
              <w:jc w:val="center"/>
            </w:pPr>
            <w:r/>
            <w:r>
              <w:rPr>
                <w:rFonts w:ascii="Times New Roman" w:hAnsi="Times New Roman" w:eastAsia="Times New Roman"/>
                <w:b w:val="0"/>
                <w:sz w:val="22"/>
              </w:rPr>
              <w:t>2.2</w:t>
            </w:r>
          </w:p>
        </w:tc>
        <w:tc>
          <w:tcPr>
            <w:tcW w:type="dxa" w:w="1615"/>
            <w:vAlign w:val="center"/>
          </w:tcPr>
          <w:p>
            <w:pPr>
              <w:jc w:val="center"/>
            </w:pPr>
            <w:r/>
            <w:r>
              <w:rPr>
                <w:rFonts w:ascii="Times New Roman" w:hAnsi="Times New Roman" w:eastAsia="Times New Roman"/>
                <w:b w:val="0"/>
                <w:sz w:val="22"/>
              </w:rPr>
              <w:t>Viết phần kết quả khảo sát và nhận xét số liệu</w:t>
            </w:r>
          </w:p>
        </w:tc>
        <w:tc>
          <w:tcPr>
            <w:tcW w:type="dxa" w:w="1615"/>
            <w:vAlign w:val="center"/>
          </w:tcPr>
          <w:p>
            <w:pPr>
              <w:jc w:val="center"/>
            </w:pPr>
            <w:r/>
            <w:r>
              <w:rPr>
                <w:rFonts w:ascii="Times New Roman" w:hAnsi="Times New Roman" w:eastAsia="Times New Roman"/>
                <w:b w:val="0"/>
                <w:sz w:val="22"/>
              </w:rPr>
              <w:t>Lan</w:t>
            </w:r>
          </w:p>
        </w:tc>
        <w:tc>
          <w:tcPr>
            <w:tcW w:type="dxa" w:w="1615"/>
            <w:vAlign w:val="center"/>
          </w:tcPr>
          <w:p>
            <w:pPr>
              <w:jc w:val="center"/>
            </w:pPr>
            <w:r/>
            <w:r>
              <w:rPr>
                <w:rFonts w:ascii="Times New Roman" w:hAnsi="Times New Roman" w:eastAsia="Times New Roman"/>
                <w:b w:val="0"/>
                <w:sz w:val="22"/>
              </w:rPr>
              <w:t>Ngày 4</w:t>
            </w:r>
          </w:p>
        </w:tc>
        <w:tc>
          <w:tcPr>
            <w:tcW w:type="dxa" w:w="1615"/>
            <w:vAlign w:val="center"/>
          </w:tcPr>
          <w:p>
            <w:pPr>
              <w:jc w:val="center"/>
            </w:pPr>
            <w:r/>
            <w:r>
              <w:rPr>
                <w:rFonts w:ascii="Times New Roman" w:hAnsi="Times New Roman" w:eastAsia="Times New Roman"/>
                <w:b w:val="0"/>
                <w:sz w:val="22"/>
              </w:rPr>
              <w:t>Nội dung kết quả hoàn chỉnh</w:t>
            </w:r>
          </w:p>
        </w:tc>
      </w:tr>
      <w:tr>
        <w:tc>
          <w:tcPr>
            <w:tcW w:type="dxa" w:w="1615"/>
            <w:vAlign w:val="center"/>
          </w:tcPr>
          <w:p>
            <w:pPr>
              <w:jc w:val="center"/>
            </w:pPr>
            <w:r/>
            <w:r>
              <w:rPr>
                <w:rFonts w:ascii="Times New Roman" w:hAnsi="Times New Roman" w:eastAsia="Times New Roman"/>
                <w:b w:val="0"/>
                <w:sz w:val="22"/>
              </w:rPr>
              <w:t>Giai đoạn 2</w:t>
            </w:r>
          </w:p>
        </w:tc>
        <w:tc>
          <w:tcPr>
            <w:tcW w:type="dxa" w:w="1615"/>
            <w:vAlign w:val="center"/>
          </w:tcPr>
          <w:p>
            <w:pPr>
              <w:jc w:val="center"/>
            </w:pPr>
            <w:r/>
            <w:r>
              <w:rPr>
                <w:rFonts w:ascii="Times New Roman" w:hAnsi="Times New Roman" w:eastAsia="Times New Roman"/>
                <w:b w:val="0"/>
                <w:sz w:val="22"/>
              </w:rPr>
              <w:t>2.3</w:t>
            </w:r>
          </w:p>
        </w:tc>
        <w:tc>
          <w:tcPr>
            <w:tcW w:type="dxa" w:w="1615"/>
            <w:vAlign w:val="center"/>
          </w:tcPr>
          <w:p>
            <w:pPr>
              <w:jc w:val="center"/>
            </w:pPr>
            <w:r/>
            <w:r>
              <w:rPr>
                <w:rFonts w:ascii="Times New Roman" w:hAnsi="Times New Roman" w:eastAsia="Times New Roman"/>
                <w:b w:val="0"/>
                <w:sz w:val="22"/>
              </w:rPr>
              <w:t>Viết phần phân tích thực trạng và kết luận</w:t>
            </w:r>
          </w:p>
        </w:tc>
        <w:tc>
          <w:tcPr>
            <w:tcW w:type="dxa" w:w="1615"/>
            <w:vAlign w:val="center"/>
          </w:tcPr>
          <w:p>
            <w:pPr>
              <w:jc w:val="center"/>
            </w:pPr>
            <w:r/>
            <w:r>
              <w:rPr>
                <w:rFonts w:ascii="Times New Roman" w:hAnsi="Times New Roman" w:eastAsia="Times New Roman"/>
                <w:b w:val="0"/>
                <w:sz w:val="22"/>
              </w:rPr>
              <w:t>Huy</w:t>
            </w:r>
          </w:p>
        </w:tc>
        <w:tc>
          <w:tcPr>
            <w:tcW w:type="dxa" w:w="1615"/>
            <w:vAlign w:val="center"/>
          </w:tcPr>
          <w:p>
            <w:pPr>
              <w:jc w:val="center"/>
            </w:pPr>
            <w:r/>
            <w:r>
              <w:rPr>
                <w:rFonts w:ascii="Times New Roman" w:hAnsi="Times New Roman" w:eastAsia="Times New Roman"/>
                <w:b w:val="0"/>
                <w:sz w:val="22"/>
              </w:rPr>
              <w:t>Ngày 5</w:t>
            </w:r>
          </w:p>
        </w:tc>
        <w:tc>
          <w:tcPr>
            <w:tcW w:type="dxa" w:w="1615"/>
            <w:vAlign w:val="center"/>
          </w:tcPr>
          <w:p>
            <w:pPr>
              <w:jc w:val="center"/>
            </w:pPr>
            <w:r/>
            <w:r>
              <w:rPr>
                <w:rFonts w:ascii="Times New Roman" w:hAnsi="Times New Roman" w:eastAsia="Times New Roman"/>
                <w:b w:val="0"/>
                <w:sz w:val="22"/>
              </w:rPr>
              <w:t>Phần phân tích và kết luận hoàn chỉnh</w:t>
            </w:r>
          </w:p>
        </w:tc>
      </w:tr>
      <w:tr>
        <w:tc>
          <w:tcPr>
            <w:tcW w:type="dxa" w:w="1615"/>
            <w:vAlign w:val="center"/>
          </w:tcPr>
          <w:p>
            <w:pPr>
              <w:jc w:val="center"/>
            </w:pPr>
            <w:r/>
            <w:r>
              <w:rPr>
                <w:rFonts w:ascii="Times New Roman" w:hAnsi="Times New Roman" w:eastAsia="Times New Roman"/>
                <w:b w:val="0"/>
                <w:sz w:val="22"/>
              </w:rPr>
              <w:t>Giai đoạn 2</w:t>
            </w:r>
          </w:p>
        </w:tc>
        <w:tc>
          <w:tcPr>
            <w:tcW w:type="dxa" w:w="1615"/>
            <w:vAlign w:val="center"/>
          </w:tcPr>
          <w:p>
            <w:pPr>
              <w:jc w:val="center"/>
            </w:pPr>
            <w:r/>
            <w:r>
              <w:rPr>
                <w:rFonts w:ascii="Times New Roman" w:hAnsi="Times New Roman" w:eastAsia="Times New Roman"/>
                <w:b w:val="0"/>
                <w:sz w:val="22"/>
              </w:rPr>
              <w:t>2.4</w:t>
            </w:r>
          </w:p>
        </w:tc>
        <w:tc>
          <w:tcPr>
            <w:tcW w:type="dxa" w:w="1615"/>
            <w:vAlign w:val="center"/>
          </w:tcPr>
          <w:p>
            <w:pPr>
              <w:jc w:val="center"/>
            </w:pPr>
            <w:r/>
            <w:r>
              <w:rPr>
                <w:rFonts w:ascii="Times New Roman" w:hAnsi="Times New Roman" w:eastAsia="Times New Roman"/>
                <w:b w:val="0"/>
                <w:sz w:val="22"/>
              </w:rPr>
              <w:t>Thiết kế các slide trình bày kết quả khảo sát</w:t>
            </w:r>
          </w:p>
        </w:tc>
        <w:tc>
          <w:tcPr>
            <w:tcW w:type="dxa" w:w="1615"/>
            <w:vAlign w:val="center"/>
          </w:tcPr>
          <w:p>
            <w:pPr>
              <w:jc w:val="center"/>
            </w:pPr>
            <w:r/>
            <w:r>
              <w:rPr>
                <w:rFonts w:ascii="Times New Roman" w:hAnsi="Times New Roman" w:eastAsia="Times New Roman"/>
                <w:b w:val="0"/>
                <w:sz w:val="22"/>
              </w:rPr>
              <w:t>Trang</w:t>
            </w:r>
          </w:p>
        </w:tc>
        <w:tc>
          <w:tcPr>
            <w:tcW w:type="dxa" w:w="1615"/>
            <w:vAlign w:val="center"/>
          </w:tcPr>
          <w:p>
            <w:pPr>
              <w:jc w:val="center"/>
            </w:pPr>
            <w:r/>
            <w:r>
              <w:rPr>
                <w:rFonts w:ascii="Times New Roman" w:hAnsi="Times New Roman" w:eastAsia="Times New Roman"/>
                <w:b w:val="0"/>
                <w:sz w:val="22"/>
              </w:rPr>
              <w:t>Ngày 5</w:t>
            </w:r>
          </w:p>
        </w:tc>
        <w:tc>
          <w:tcPr>
            <w:tcW w:type="dxa" w:w="1615"/>
            <w:vAlign w:val="center"/>
          </w:tcPr>
          <w:p>
            <w:pPr>
              <w:jc w:val="center"/>
            </w:pPr>
            <w:r/>
            <w:r>
              <w:rPr>
                <w:rFonts w:ascii="Times New Roman" w:hAnsi="Times New Roman" w:eastAsia="Times New Roman"/>
                <w:b w:val="0"/>
                <w:sz w:val="22"/>
              </w:rPr>
              <w:t>Slide có số liệu, biểu đồ và hình minh họa</w:t>
            </w:r>
          </w:p>
        </w:tc>
      </w:tr>
      <w:tr>
        <w:tc>
          <w:tcPr>
            <w:tcW w:type="dxa" w:w="1615"/>
            <w:vAlign w:val="center"/>
          </w:tcPr>
          <w:p>
            <w:pPr>
              <w:jc w:val="center"/>
            </w:pPr>
            <w:r/>
            <w:r>
              <w:rPr>
                <w:rFonts w:ascii="Times New Roman" w:hAnsi="Times New Roman" w:eastAsia="Times New Roman"/>
                <w:b w:val="0"/>
                <w:sz w:val="22"/>
              </w:rPr>
              <w:t>Giai đoạn 2</w:t>
            </w:r>
          </w:p>
        </w:tc>
        <w:tc>
          <w:tcPr>
            <w:tcW w:type="dxa" w:w="1615"/>
            <w:vAlign w:val="center"/>
          </w:tcPr>
          <w:p>
            <w:pPr>
              <w:jc w:val="center"/>
            </w:pPr>
            <w:r/>
            <w:r>
              <w:rPr>
                <w:rFonts w:ascii="Times New Roman" w:hAnsi="Times New Roman" w:eastAsia="Times New Roman"/>
                <w:b w:val="0"/>
                <w:sz w:val="22"/>
              </w:rPr>
              <w:t>2.5</w:t>
            </w:r>
          </w:p>
        </w:tc>
        <w:tc>
          <w:tcPr>
            <w:tcW w:type="dxa" w:w="1615"/>
            <w:vAlign w:val="center"/>
          </w:tcPr>
          <w:p>
            <w:pPr>
              <w:jc w:val="center"/>
            </w:pPr>
            <w:r/>
            <w:r>
              <w:rPr>
                <w:rFonts w:ascii="Times New Roman" w:hAnsi="Times New Roman" w:eastAsia="Times New Roman"/>
                <w:b w:val="0"/>
                <w:sz w:val="22"/>
              </w:rPr>
              <w:t>Hoàn thiện bố cục và ghép toàn bộ báo cáo Word</w:t>
            </w:r>
          </w:p>
        </w:tc>
        <w:tc>
          <w:tcPr>
            <w:tcW w:type="dxa" w:w="1615"/>
            <w:vAlign w:val="center"/>
          </w:tcPr>
          <w:p>
            <w:pPr>
              <w:jc w:val="center"/>
            </w:pPr>
            <w:r/>
            <w:r>
              <w:rPr>
                <w:rFonts w:ascii="Times New Roman" w:hAnsi="Times New Roman" w:eastAsia="Times New Roman"/>
                <w:b w:val="0"/>
                <w:sz w:val="22"/>
              </w:rPr>
              <w:t>Hoàng</w:t>
            </w:r>
          </w:p>
        </w:tc>
        <w:tc>
          <w:tcPr>
            <w:tcW w:type="dxa" w:w="1615"/>
            <w:vAlign w:val="center"/>
          </w:tcPr>
          <w:p>
            <w:pPr>
              <w:jc w:val="center"/>
            </w:pPr>
            <w:r/>
            <w:r>
              <w:rPr>
                <w:rFonts w:ascii="Times New Roman" w:hAnsi="Times New Roman" w:eastAsia="Times New Roman"/>
                <w:b w:val="0"/>
                <w:sz w:val="22"/>
              </w:rPr>
              <w:t>Ngày 5</w:t>
            </w:r>
          </w:p>
        </w:tc>
        <w:tc>
          <w:tcPr>
            <w:tcW w:type="dxa" w:w="1615"/>
            <w:vAlign w:val="center"/>
          </w:tcPr>
          <w:p>
            <w:pPr>
              <w:jc w:val="center"/>
            </w:pPr>
            <w:r/>
            <w:r>
              <w:rPr>
                <w:rFonts w:ascii="Times New Roman" w:hAnsi="Times New Roman" w:eastAsia="Times New Roman"/>
                <w:b w:val="0"/>
                <w:sz w:val="22"/>
              </w:rPr>
              <w:t>Một file Word hoàn chỉnh</w:t>
            </w:r>
          </w:p>
        </w:tc>
      </w:tr>
      <w:tr>
        <w:tc>
          <w:tcPr>
            <w:tcW w:type="dxa" w:w="1615"/>
            <w:vAlign w:val="center"/>
          </w:tcPr>
          <w:p>
            <w:pPr>
              <w:jc w:val="center"/>
            </w:pPr>
            <w:r/>
            <w:r>
              <w:rPr>
                <w:rFonts w:ascii="Times New Roman" w:hAnsi="Times New Roman" w:eastAsia="Times New Roman"/>
                <w:b w:val="0"/>
                <w:sz w:val="22"/>
              </w:rPr>
              <w:t>Giai đoạn 3</w:t>
            </w:r>
          </w:p>
        </w:tc>
        <w:tc>
          <w:tcPr>
            <w:tcW w:type="dxa" w:w="1615"/>
            <w:vAlign w:val="center"/>
          </w:tcPr>
          <w:p>
            <w:pPr>
              <w:jc w:val="center"/>
            </w:pPr>
            <w:r/>
            <w:r>
              <w:rPr>
                <w:rFonts w:ascii="Times New Roman" w:hAnsi="Times New Roman" w:eastAsia="Times New Roman"/>
                <w:b w:val="0"/>
                <w:sz w:val="22"/>
              </w:rPr>
              <w:t>3.1</w:t>
            </w:r>
          </w:p>
        </w:tc>
        <w:tc>
          <w:tcPr>
            <w:tcW w:type="dxa" w:w="1615"/>
            <w:vAlign w:val="center"/>
          </w:tcPr>
          <w:p>
            <w:pPr>
              <w:jc w:val="center"/>
            </w:pPr>
            <w:r/>
            <w:r>
              <w:rPr>
                <w:rFonts w:ascii="Times New Roman" w:hAnsi="Times New Roman" w:eastAsia="Times New Roman"/>
                <w:b w:val="0"/>
                <w:sz w:val="22"/>
              </w:rPr>
              <w:t>Kiểm tra nội dung, chính tả và định dạng Word</w:t>
            </w:r>
          </w:p>
        </w:tc>
        <w:tc>
          <w:tcPr>
            <w:tcW w:type="dxa" w:w="1615"/>
            <w:vAlign w:val="center"/>
          </w:tcPr>
          <w:p>
            <w:pPr>
              <w:jc w:val="center"/>
            </w:pPr>
            <w:r/>
            <w:r>
              <w:rPr>
                <w:rFonts w:ascii="Times New Roman" w:hAnsi="Times New Roman" w:eastAsia="Times New Roman"/>
                <w:b w:val="0"/>
                <w:sz w:val="22"/>
              </w:rPr>
              <w:t>Lan</w:t>
            </w:r>
          </w:p>
        </w:tc>
        <w:tc>
          <w:tcPr>
            <w:tcW w:type="dxa" w:w="1615"/>
            <w:vAlign w:val="center"/>
          </w:tcPr>
          <w:p>
            <w:pPr>
              <w:jc w:val="center"/>
            </w:pPr>
            <w:r/>
            <w:r>
              <w:rPr>
                <w:rFonts w:ascii="Times New Roman" w:hAnsi="Times New Roman" w:eastAsia="Times New Roman"/>
                <w:b w:val="0"/>
                <w:sz w:val="22"/>
              </w:rPr>
              <w:t>Ngày 6</w:t>
            </w:r>
          </w:p>
        </w:tc>
        <w:tc>
          <w:tcPr>
            <w:tcW w:type="dxa" w:w="1615"/>
            <w:vAlign w:val="center"/>
          </w:tcPr>
          <w:p>
            <w:pPr>
              <w:jc w:val="center"/>
            </w:pPr>
            <w:r/>
            <w:r>
              <w:rPr>
                <w:rFonts w:ascii="Times New Roman" w:hAnsi="Times New Roman" w:eastAsia="Times New Roman"/>
                <w:b w:val="0"/>
                <w:sz w:val="22"/>
              </w:rPr>
              <w:t>Word đạt checklist DoD</w:t>
            </w:r>
          </w:p>
        </w:tc>
      </w:tr>
      <w:tr>
        <w:tc>
          <w:tcPr>
            <w:tcW w:type="dxa" w:w="1615"/>
            <w:vAlign w:val="center"/>
          </w:tcPr>
          <w:p>
            <w:pPr>
              <w:jc w:val="center"/>
            </w:pPr>
            <w:r/>
            <w:r>
              <w:rPr>
                <w:rFonts w:ascii="Times New Roman" w:hAnsi="Times New Roman" w:eastAsia="Times New Roman"/>
                <w:b w:val="0"/>
                <w:sz w:val="22"/>
              </w:rPr>
              <w:t>Giai đoạn 3</w:t>
            </w:r>
          </w:p>
        </w:tc>
        <w:tc>
          <w:tcPr>
            <w:tcW w:type="dxa" w:w="1615"/>
            <w:vAlign w:val="center"/>
          </w:tcPr>
          <w:p>
            <w:pPr>
              <w:jc w:val="center"/>
            </w:pPr>
            <w:r/>
            <w:r>
              <w:rPr>
                <w:rFonts w:ascii="Times New Roman" w:hAnsi="Times New Roman" w:eastAsia="Times New Roman"/>
                <w:b w:val="0"/>
                <w:sz w:val="22"/>
              </w:rPr>
              <w:t>3.2</w:t>
            </w:r>
          </w:p>
        </w:tc>
        <w:tc>
          <w:tcPr>
            <w:tcW w:type="dxa" w:w="1615"/>
            <w:vAlign w:val="center"/>
          </w:tcPr>
          <w:p>
            <w:pPr>
              <w:jc w:val="center"/>
            </w:pPr>
            <w:r/>
            <w:r>
              <w:rPr>
                <w:rFonts w:ascii="Times New Roman" w:hAnsi="Times New Roman" w:eastAsia="Times New Roman"/>
                <w:b w:val="0"/>
                <w:sz w:val="22"/>
              </w:rPr>
              <w:t>Kiểm tra slide, hình ảnh, cỡ chữ và nguồn</w:t>
            </w:r>
          </w:p>
        </w:tc>
        <w:tc>
          <w:tcPr>
            <w:tcW w:type="dxa" w:w="1615"/>
            <w:vAlign w:val="center"/>
          </w:tcPr>
          <w:p>
            <w:pPr>
              <w:jc w:val="center"/>
            </w:pPr>
            <w:r/>
            <w:r>
              <w:rPr>
                <w:rFonts w:ascii="Times New Roman" w:hAnsi="Times New Roman" w:eastAsia="Times New Roman"/>
                <w:b w:val="0"/>
                <w:sz w:val="22"/>
              </w:rPr>
              <w:t>Trang</w:t>
            </w:r>
          </w:p>
        </w:tc>
        <w:tc>
          <w:tcPr>
            <w:tcW w:type="dxa" w:w="1615"/>
            <w:vAlign w:val="center"/>
          </w:tcPr>
          <w:p>
            <w:pPr>
              <w:jc w:val="center"/>
            </w:pPr>
            <w:r/>
            <w:r>
              <w:rPr>
                <w:rFonts w:ascii="Times New Roman" w:hAnsi="Times New Roman" w:eastAsia="Times New Roman"/>
                <w:b w:val="0"/>
                <w:sz w:val="22"/>
              </w:rPr>
              <w:t>Ngày 6</w:t>
            </w:r>
          </w:p>
        </w:tc>
        <w:tc>
          <w:tcPr>
            <w:tcW w:type="dxa" w:w="1615"/>
            <w:vAlign w:val="center"/>
          </w:tcPr>
          <w:p>
            <w:pPr>
              <w:jc w:val="center"/>
            </w:pPr>
            <w:r/>
            <w:r>
              <w:rPr>
                <w:rFonts w:ascii="Times New Roman" w:hAnsi="Times New Roman" w:eastAsia="Times New Roman"/>
                <w:b w:val="0"/>
                <w:sz w:val="22"/>
              </w:rPr>
              <w:t>Slide đạt checklist DoD</w:t>
            </w:r>
          </w:p>
        </w:tc>
      </w:tr>
      <w:tr>
        <w:tc>
          <w:tcPr>
            <w:tcW w:type="dxa" w:w="1615"/>
            <w:vAlign w:val="center"/>
          </w:tcPr>
          <w:p>
            <w:pPr>
              <w:jc w:val="center"/>
            </w:pPr>
            <w:r/>
            <w:r>
              <w:rPr>
                <w:rFonts w:ascii="Times New Roman" w:hAnsi="Times New Roman" w:eastAsia="Times New Roman"/>
                <w:b w:val="0"/>
                <w:sz w:val="22"/>
              </w:rPr>
              <w:t>Giai đoạn 3</w:t>
            </w:r>
          </w:p>
        </w:tc>
        <w:tc>
          <w:tcPr>
            <w:tcW w:type="dxa" w:w="1615"/>
            <w:vAlign w:val="center"/>
          </w:tcPr>
          <w:p>
            <w:pPr>
              <w:jc w:val="center"/>
            </w:pPr>
            <w:r/>
            <w:r>
              <w:rPr>
                <w:rFonts w:ascii="Times New Roman" w:hAnsi="Times New Roman" w:eastAsia="Times New Roman"/>
                <w:b w:val="0"/>
                <w:sz w:val="22"/>
              </w:rPr>
              <w:t>3.3</w:t>
            </w:r>
          </w:p>
        </w:tc>
        <w:tc>
          <w:tcPr>
            <w:tcW w:type="dxa" w:w="1615"/>
            <w:vAlign w:val="center"/>
          </w:tcPr>
          <w:p>
            <w:pPr>
              <w:jc w:val="center"/>
            </w:pPr>
            <w:r/>
            <w:r>
              <w:rPr>
                <w:rFonts w:ascii="Times New Roman" w:hAnsi="Times New Roman" w:eastAsia="Times New Roman"/>
                <w:b w:val="0"/>
                <w:sz w:val="22"/>
              </w:rPr>
              <w:t>Thuyết trình thử và bấm giờ</w:t>
            </w:r>
          </w:p>
        </w:tc>
        <w:tc>
          <w:tcPr>
            <w:tcW w:type="dxa" w:w="1615"/>
            <w:vAlign w:val="center"/>
          </w:tcPr>
          <w:p>
            <w:pPr>
              <w:jc w:val="center"/>
            </w:pPr>
            <w:r/>
            <w:r>
              <w:rPr>
                <w:rFonts w:ascii="Times New Roman" w:hAnsi="Times New Roman" w:eastAsia="Times New Roman"/>
                <w:b w:val="0"/>
                <w:sz w:val="22"/>
              </w:rPr>
              <w:t>Cả nhóm</w:t>
            </w:r>
          </w:p>
        </w:tc>
        <w:tc>
          <w:tcPr>
            <w:tcW w:type="dxa" w:w="1615"/>
            <w:vAlign w:val="center"/>
          </w:tcPr>
          <w:p>
            <w:pPr>
              <w:jc w:val="center"/>
            </w:pPr>
            <w:r/>
            <w:r>
              <w:rPr>
                <w:rFonts w:ascii="Times New Roman" w:hAnsi="Times New Roman" w:eastAsia="Times New Roman"/>
                <w:b w:val="0"/>
                <w:sz w:val="22"/>
              </w:rPr>
              <w:t>Ngày 7</w:t>
            </w:r>
          </w:p>
        </w:tc>
        <w:tc>
          <w:tcPr>
            <w:tcW w:type="dxa" w:w="1615"/>
            <w:vAlign w:val="center"/>
          </w:tcPr>
          <w:p>
            <w:pPr>
              <w:jc w:val="center"/>
            </w:pPr>
            <w:r/>
            <w:r>
              <w:rPr>
                <w:rFonts w:ascii="Times New Roman" w:hAnsi="Times New Roman" w:eastAsia="Times New Roman"/>
                <w:b w:val="0"/>
                <w:sz w:val="22"/>
              </w:rPr>
              <w:t>Thời lượng phù hợp, phân vai rõ</w:t>
            </w:r>
          </w:p>
        </w:tc>
      </w:tr>
      <w:tr>
        <w:tc>
          <w:tcPr>
            <w:tcW w:type="dxa" w:w="1615"/>
            <w:vAlign w:val="center"/>
          </w:tcPr>
          <w:p>
            <w:pPr>
              <w:jc w:val="center"/>
            </w:pPr>
            <w:r/>
            <w:r>
              <w:rPr>
                <w:rFonts w:ascii="Times New Roman" w:hAnsi="Times New Roman" w:eastAsia="Times New Roman"/>
                <w:b w:val="0"/>
                <w:sz w:val="22"/>
              </w:rPr>
              <w:t>Giai đoạn 3</w:t>
            </w:r>
          </w:p>
        </w:tc>
        <w:tc>
          <w:tcPr>
            <w:tcW w:type="dxa" w:w="1615"/>
            <w:vAlign w:val="center"/>
          </w:tcPr>
          <w:p>
            <w:pPr>
              <w:jc w:val="center"/>
            </w:pPr>
            <w:r/>
            <w:r>
              <w:rPr>
                <w:rFonts w:ascii="Times New Roman" w:hAnsi="Times New Roman" w:eastAsia="Times New Roman"/>
                <w:b w:val="0"/>
                <w:sz w:val="22"/>
              </w:rPr>
              <w:t>3.4</w:t>
            </w:r>
          </w:p>
        </w:tc>
        <w:tc>
          <w:tcPr>
            <w:tcW w:type="dxa" w:w="1615"/>
            <w:vAlign w:val="center"/>
          </w:tcPr>
          <w:p>
            <w:pPr>
              <w:jc w:val="center"/>
            </w:pPr>
            <w:r/>
            <w:r>
              <w:rPr>
                <w:rFonts w:ascii="Times New Roman" w:hAnsi="Times New Roman" w:eastAsia="Times New Roman"/>
                <w:b w:val="0"/>
                <w:sz w:val="22"/>
              </w:rPr>
              <w:t>Sửa lỗi cuối cùng và đóng gói nộp bài</w:t>
            </w:r>
          </w:p>
        </w:tc>
        <w:tc>
          <w:tcPr>
            <w:tcW w:type="dxa" w:w="1615"/>
            <w:vAlign w:val="center"/>
          </w:tcPr>
          <w:p>
            <w:pPr>
              <w:jc w:val="center"/>
            </w:pPr>
            <w:r/>
            <w:r>
              <w:rPr>
                <w:rFonts w:ascii="Times New Roman" w:hAnsi="Times New Roman" w:eastAsia="Times New Roman"/>
                <w:b w:val="0"/>
                <w:sz w:val="22"/>
              </w:rPr>
              <w:t>Hoàng</w:t>
            </w:r>
          </w:p>
        </w:tc>
        <w:tc>
          <w:tcPr>
            <w:tcW w:type="dxa" w:w="1615"/>
            <w:vAlign w:val="center"/>
          </w:tcPr>
          <w:p>
            <w:pPr>
              <w:jc w:val="center"/>
            </w:pPr>
            <w:r/>
            <w:r>
              <w:rPr>
                <w:rFonts w:ascii="Times New Roman" w:hAnsi="Times New Roman" w:eastAsia="Times New Roman"/>
                <w:b w:val="0"/>
                <w:sz w:val="22"/>
              </w:rPr>
              <w:t>Ngày 7</w:t>
            </w:r>
          </w:p>
        </w:tc>
        <w:tc>
          <w:tcPr>
            <w:tcW w:type="dxa" w:w="1615"/>
            <w:vAlign w:val="center"/>
          </w:tcPr>
          <w:p>
            <w:pPr>
              <w:jc w:val="center"/>
            </w:pPr>
            <w:r/>
            <w:r>
              <w:rPr>
                <w:rFonts w:ascii="Times New Roman" w:hAnsi="Times New Roman" w:eastAsia="Times New Roman"/>
                <w:b w:val="0"/>
                <w:sz w:val="22"/>
              </w:rPr>
              <w:t>File Word + Slide sẵn sàng nộp</w:t>
            </w:r>
          </w:p>
        </w:tc>
      </w:tr>
    </w:tbl>
    <w:p>
      <w:pPr>
        <w:pStyle w:val="Heading1"/>
      </w:pPr>
      <w:r>
        <w:t>2. Nhiệm vụ 2 – Checklist Tiêu chuẩn hoàn thành (DoD)</w:t>
      </w:r>
    </w:p>
    <w:p>
      <w:pPr>
        <w:pStyle w:val="Heading2"/>
      </w:pPr>
      <w:r>
        <w:t>2.1. DoD cho File Word</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eastAsia="Times New Roman"/>
                <w:b/>
                <w:sz w:val="22"/>
              </w:rPr>
              <w:t>Kiểm tra</w:t>
            </w:r>
          </w:p>
        </w:tc>
        <w:tc>
          <w:tcPr>
            <w:tcW w:type="dxa" w:w="4844"/>
            <w:vAlign w:val="center"/>
            <w:shd w:fill="D9EAF7"/>
          </w:tcPr>
          <w:p>
            <w:pPr>
              <w:jc w:val="center"/>
            </w:pPr>
            <w:r/>
            <w:r>
              <w:rPr>
                <w:rFonts w:ascii="Times New Roman" w:hAnsi="Times New Roman" w:eastAsia="Times New Roman"/>
                <w:b/>
                <w:sz w:val="22"/>
              </w:rPr>
              <w:t>Tiêu chuẩn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đầy đủ trang bìa: tên trường, học phần, đề tài, thành viên.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Nội dung có đủ các phần: mở đầu, phương pháp khảo sát, kết quả, nhận xét/phân tích và kết luận.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Font Times New Roman hoặc Arial; cỡ chữ 13–14; giãn dòng 1.5.</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Căn lề thống nhất; tiêu đề, mục lớn và mục nhỏ được đánh số rõ ràng.</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bảng/biểu đồ số liệu khảo sát rõ ràng và có tiêu đề.</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Số liệu trong bài khớp với số liệu khảo sát đã tổng hợp.</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Không còn lỗi chính tả; câu văn dễ đọc và thống nhất cách trình bày.</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trích dẫn nguồn đối với tài liệu, hình ảnh hoặc số liệu lấy từ bên ngoài.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mục lục và danh mục tài liệu tham khảo nếu bài có yêu cầu.</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Tên file Word rõ ràng, mở được và sẵn sàng nộp.</w:t>
            </w:r>
          </w:p>
        </w:tc>
      </w:tr>
    </w:tbl>
    <w:p>
      <w:pPr>
        <w:pStyle w:val="Heading2"/>
      </w:pPr>
      <w:r>
        <w:t>2.2. DoD cho File Slide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eastAsia="Times New Roman"/>
                <w:b/>
                <w:sz w:val="22"/>
              </w:rPr>
              <w:t>Kiểm tra</w:t>
            </w:r>
          </w:p>
        </w:tc>
        <w:tc>
          <w:tcPr>
            <w:tcW w:type="dxa" w:w="4844"/>
            <w:vAlign w:val="center"/>
            <w:shd w:fill="D9EAF7"/>
          </w:tcPr>
          <w:p>
            <w:pPr>
              <w:jc w:val="center"/>
            </w:pPr>
            <w:r/>
            <w:r>
              <w:rPr>
                <w:rFonts w:ascii="Times New Roman" w:hAnsi="Times New Roman" w:eastAsia="Times New Roman"/>
                <w:b/>
                <w:sz w:val="22"/>
              </w:rPr>
              <w:t>Tiêu chuẩn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Số lượng slide theo thống nhất của nhóm/giảng viên; nội dung được sắp xếp mạch lạc.</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Cỡ chữ nội dung tối thiểu 24pt để người ngồi cuối lớp có thể đọc.</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Mỗi slide chỉ nên có khoảng 5–7 dòng chữ chính, ưu tiên từ khóa thay vì đoạn văn dài.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Màu chữ tương phản với nền, font và bố cục thống nhất.</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số liệu và biểu đồ khảo sát trực quan, dễ hiểu.</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Hình ảnh rõ nét và có ghi nguồn khi sử dụng hình ảnh bên ngoài.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slide kết luận/tóm tắt các kết quả chính và slide cảm ơn/Q&amp;A.</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Không có lỗi chính tả, lỗi căn chỉnh hoặc nội dung bị che khuất.</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Đã chạy thử toàn bộ slide ở chế độ trình chiếu và kiểm tra thời lượng.</w:t>
            </w:r>
          </w:p>
        </w:tc>
      </w:tr>
    </w:tbl>
    <w:p>
      <w:pPr>
        <w:pStyle w:val="Heading1"/>
      </w:pPr>
      <w:r>
        <w:t>3. Nhiệm vụ 3 – Bảng Kanban 3 cột</w:t>
      </w:r>
    </w:p>
    <w:p>
      <w:r>
        <w:t>Quy tắc WIP của nhóm: mỗi thành viên chỉ nhận tối đa 1–2 việc đang làm; ưu tiên hoàn thành việc hiện tại trước khi nhận việc mới. Chỉ chuyển sang Done khi đạt DoD.</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eastAsia="Times New Roman"/>
                <w:b/>
                <w:sz w:val="22"/>
              </w:rPr>
              <w:t>TO DO – CẦN LÀM</w:t>
            </w:r>
          </w:p>
        </w:tc>
        <w:tc>
          <w:tcPr>
            <w:tcW w:type="dxa" w:w="3230"/>
            <w:vAlign w:val="center"/>
            <w:shd w:fill="D9EAF7"/>
          </w:tcPr>
          <w:p>
            <w:pPr>
              <w:jc w:val="center"/>
            </w:pPr>
            <w:r/>
            <w:r>
              <w:rPr>
                <w:rFonts w:ascii="Times New Roman" w:hAnsi="Times New Roman" w:eastAsia="Times New Roman"/>
                <w:b/>
                <w:sz w:val="22"/>
              </w:rPr>
              <w:t>IN PROGRESS – ĐANG LÀM</w:t>
            </w:r>
          </w:p>
        </w:tc>
        <w:tc>
          <w:tcPr>
            <w:tcW w:type="dxa" w:w="3230"/>
            <w:vAlign w:val="center"/>
            <w:shd w:fill="D9EAF7"/>
          </w:tcPr>
          <w:p>
            <w:pPr>
              <w:jc w:val="center"/>
            </w:pPr>
            <w:r/>
            <w:r>
              <w:rPr>
                <w:rFonts w:ascii="Times New Roman" w:hAnsi="Times New Roman" w:eastAsia="Times New Roman"/>
                <w:b/>
                <w:sz w:val="22"/>
              </w:rPr>
              <w:t>DONE – ĐÃ XONG</w:t>
            </w:r>
          </w:p>
        </w:tc>
      </w:tr>
      <w:tr>
        <w:tc>
          <w:tcPr>
            <w:tcW w:type="dxa" w:w="3230"/>
            <w:vAlign w:val="center"/>
          </w:tcPr>
          <w:p>
            <w:pPr>
              <w:jc w:val="center"/>
            </w:pPr>
            <w:r/>
            <w:r>
              <w:rPr>
                <w:rFonts w:ascii="Times New Roman" w:hAnsi="Times New Roman" w:eastAsia="Times New Roman"/>
                <w:b w:val="0"/>
                <w:sz w:val="22"/>
              </w:rPr>
              <w:t>Soạn 5 câu hỏi khảo sát – Huy</w:t>
            </w:r>
          </w:p>
        </w:tc>
        <w:tc>
          <w:tcPr>
            <w:tcW w:type="dxa" w:w="3230"/>
            <w:vAlign w:val="center"/>
          </w:tcPr>
          <w:p>
            <w:pPr>
              <w:jc w:val="center"/>
            </w:pPr>
            <w:r/>
            <w:r>
              <w:rPr>
                <w:rFonts w:ascii="Times New Roman" w:hAnsi="Times New Roman" w:eastAsia="Times New Roman"/>
                <w:b w:val="0"/>
                <w:sz w:val="22"/>
              </w:rPr>
              <w:t>Tổng hợp số liệu – Lan</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Viết mở đầu – Hoàng</w:t>
            </w:r>
          </w:p>
        </w:tc>
        <w:tc>
          <w:tcPr>
            <w:tcW w:type="dxa" w:w="3230"/>
            <w:vAlign w:val="center"/>
          </w:tcPr>
          <w:p>
            <w:pPr>
              <w:jc w:val="center"/>
            </w:pPr>
            <w:r/>
            <w:r>
              <w:rPr>
                <w:rFonts w:ascii="Times New Roman" w:hAnsi="Times New Roman" w:eastAsia="Times New Roman"/>
                <w:b w:val="0"/>
                <w:sz w:val="22"/>
              </w:rPr>
              <w:t>Thu thập phản hồi – Huy</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Thiết kế slide – Trang</w:t>
            </w:r>
          </w:p>
        </w:tc>
        <w:tc>
          <w:tcPr>
            <w:tcW w:type="dxa" w:w="3230"/>
            <w:vAlign w:val="center"/>
          </w:tcPr>
          <w:p>
            <w:pPr>
              <w:jc w:val="center"/>
            </w:pPr>
            <w:r/>
            <w:r>
              <w:rPr>
                <w:rFonts w:ascii="Times New Roman" w:hAnsi="Times New Roman" w:eastAsia="Times New Roman"/>
                <w:b w:val="0"/>
                <w:sz w:val="22"/>
              </w:rPr>
              <w:t>Viết kết quả khảo sát – Lan</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Viết phân tích – Huy</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Ghép báo cáo Word – Hoàng</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Kiểm tra slide – Trang</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Thuyết trình thử – Cả nhóm</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Kiểm tra Word – Lan</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bl>
    <w:p>
      <w:pPr>
        <w:pStyle w:val="Heading1"/>
      </w:pPr>
      <w:r>
        <w:t>4. Cách vận hành Kanban và xử lý tình trạng quá tải</w:t>
      </w:r>
    </w:p>
    <w:p>
      <w:pPr>
        <w:pStyle w:val="ListBullet"/>
      </w:pPr>
      <w:r>
        <w:t>Hoàng không nên thiết kế slide hoàn chỉnh khi chưa có số liệu; chỉ chuẩn bị khung slide nếu thật sự cần.</w:t>
      </w:r>
    </w:p>
    <w:p>
      <w:pPr>
        <w:pStyle w:val="ListBullet"/>
      </w:pPr>
      <w:r>
        <w:t>Lan cần chuyển từ việc tìm tài liệu lan man sang chọn tài liệu trực tiếp phục vụ câu hỏi khảo sát và phần phân tích.</w:t>
      </w:r>
    </w:p>
    <w:p>
      <w:pPr>
        <w:pStyle w:val="ListBullet"/>
      </w:pPr>
      <w:r>
        <w:t>Huy không nhận đồng thời quá nhiều việc. Sau khi hoàn thành khảo sát và bàn giao dữ liệu, Huy mới nhận việc viết phần phân tích.</w:t>
      </w:r>
    </w:p>
    <w:p>
      <w:pPr>
        <w:pStyle w:val="ListBullet"/>
      </w:pPr>
      <w:r>
        <w:t>Trang chỉ hoàn thiện slide dựa trên nội dung và số liệu đã được bàn giao để tránh phải sửa lại nhiều lần.</w:t>
      </w:r>
    </w:p>
    <w:p>
      <w:pPr>
        <w:pStyle w:val="ListBullet"/>
      </w:pPr>
      <w:r>
        <w:t>Khi một việc đạt đủ DoD, người phụ trách chuyển thẻ sang Done và thông báo cho người cần đầu ra đó.</w:t>
      </w:r>
    </w:p>
    <w:p>
      <w:pPr>
        <w:pStyle w:val="ListBullet"/>
      </w:pPr>
      <w:r>
        <w:t>Nếu một việc bị kẹt, nhóm ưu tiên giải quyết nút thắt thay vì mở thêm nhiều việc mới.</w:t>
      </w:r>
    </w:p>
    <w:p>
      <w:pPr>
        <w:pStyle w:val="Heading1"/>
      </w:pPr>
      <w:r>
        <w:t>5. Kết luận</w:t>
      </w:r>
    </w:p>
    <w:p>
      <w:r>
        <w:t>Việc áp dụng WBS giúp nhóm biến một đề bài dài và nhiều yêu cầu thành các công việc nhỏ, có người phụ trách và thời hạn rõ ràng. DoD tạo ra chuẩn chung để xác định khi nào một sản phẩm thật sự hoàn thành. Kanban giúp cả nhóm nhìn thấy tiến độ và kiểm soát số lượng việc đang làm, từ đó hạn chế tình trạng ôm đồm và làm nhiều việc nhưng không việc nào hoàn thành trọn vẹn.</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SKL103 – Kỹ năng làm việc nhóm | BTTH Session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