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KẾ HOẠCH BÀI TẬP NHÓM</w:t>
      </w:r>
    </w:p>
    <w:p>
      <w:pPr>
        <w:jc w:val="center"/>
      </w:pPr>
      <w:r>
        <w:rPr>
          <w:b/>
          <w:sz w:val="32"/>
        </w:rPr>
        <w:t>PHÂN RÃ WBS – TIÊU CHUẨN DoD – VẬN HÀNH BẢNG KANBAN</w:t>
      </w:r>
    </w:p>
    <w:p/>
    <w:p>
      <w:pPr>
        <w:jc w:val="center"/>
      </w:pPr>
      <w:r>
        <w:rPr>
          <w:sz w:val="26"/>
        </w:rPr>
        <w:t>Môn học: Nhập môn Công nghệ Thông tin</w:t>
      </w:r>
    </w:p>
    <w:p>
      <w:pPr>
        <w:jc w:val="center"/>
      </w:pPr>
      <w:r>
        <w:rPr>
          <w:sz w:val="26"/>
        </w:rPr>
        <w:t>Đề tài: Khảo sát Thực trạng và Xây dựng Kế hoạch Nâng cao Kỹ năng Tự học Công nghệ Thông tin cho Sinh viên Năm nhất</w:t>
      </w:r>
    </w:p>
    <w:p>
      <w:pPr>
        <w:jc w:val="center"/>
      </w:pPr>
      <w:r>
        <w:rPr>
          <w:sz w:val="26"/>
        </w:rPr>
        <w:t>Nhóm: Tuấn (Nhóm trưởng), Mai, Nam, Linh</w:t>
      </w:r>
    </w:p>
    <w:p>
      <w:pPr>
        <w:jc w:val="center"/>
      </w:pPr>
      <w:r>
        <w:rPr>
          <w:sz w:val="26"/>
        </w:rPr>
        <w:t>Thời gian thực hiện: 7 ngày</w:t>
      </w:r>
    </w:p>
    <w:p>
      <w:r>
        <w:br w:type="page"/>
      </w:r>
    </w:p>
    <w:p>
      <w:pPr>
        <w:pStyle w:val="Heading1"/>
      </w:pPr>
      <w:r>
        <w:t>1. Mục tiêu và kế hoạch tổng quát</w:t>
      </w:r>
    </w:p>
    <w:p>
      <w:r>
        <w:t>Nhóm xây dựng kế hoạch theo ba giai đoạn tuần tự nhằm bảo đảm dữ liệu đầu vào được hoàn thành trước khi viết báo cáo và thiết kế slide. Sau đó, toàn bộ sản phẩm được rà soát theo tiêu chuẩn Definition of Done (DoD) trước khi thuyết trình thử và nộp bài. Để tránh tình trạng một thành viên ôm nhiều việc, nhóm áp dụng giới hạn WIP: mỗi thành viên chỉ có tối đa 1 việc ở trạng thái In Progress tại một thời điểm.</w:t>
      </w:r>
    </w:p>
    <w:p>
      <w:pPr>
        <w:pStyle w:val="Heading1"/>
      </w:pPr>
      <w:r>
        <w:t>2. Nhiệm vụ 1 – Bảng phân rã công việc WBS</w:t>
      </w:r>
    </w:p>
    <w:p>
      <w:r>
        <w:t>WBS được chia thành 3 giai đoạn. Hạn hoàn thành được phân bổ trong 7 ngày, theo nguyên tắc việc phụ thuộc phải hoàn thành trước việc sử dụng kết quả của việc đó.</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shd w:fill="D9EAF7"/>
          </w:tcPr>
          <w:p>
            <w:pPr>
              <w:jc w:val="center"/>
            </w:pPr>
            <w:r/>
            <w:r>
              <w:rPr>
                <w:rFonts w:ascii="Times New Roman" w:hAnsi="Times New Roman" w:eastAsia="Times New Roman"/>
                <w:b/>
                <w:sz w:val="22"/>
              </w:rPr>
              <w:t>Giai đoạn</w:t>
            </w:r>
          </w:p>
        </w:tc>
        <w:tc>
          <w:tcPr>
            <w:tcW w:type="dxa" w:w="1938"/>
            <w:vAlign w:val="center"/>
            <w:shd w:fill="D9EAF7"/>
          </w:tcPr>
          <w:p>
            <w:pPr>
              <w:jc w:val="center"/>
            </w:pPr>
            <w:r/>
            <w:r>
              <w:rPr>
                <w:rFonts w:ascii="Times New Roman" w:hAnsi="Times New Roman" w:eastAsia="Times New Roman"/>
                <w:b/>
                <w:sz w:val="22"/>
              </w:rPr>
              <w:t>Mã việc</w:t>
            </w:r>
          </w:p>
        </w:tc>
        <w:tc>
          <w:tcPr>
            <w:tcW w:type="dxa" w:w="1938"/>
            <w:vAlign w:val="center"/>
            <w:shd w:fill="D9EAF7"/>
          </w:tcPr>
          <w:p>
            <w:pPr>
              <w:jc w:val="center"/>
            </w:pPr>
            <w:r/>
            <w:r>
              <w:rPr>
                <w:rFonts w:ascii="Times New Roman" w:hAnsi="Times New Roman" w:eastAsia="Times New Roman"/>
                <w:b/>
                <w:sz w:val="22"/>
              </w:rPr>
              <w:t>Tên việc</w:t>
            </w:r>
          </w:p>
        </w:tc>
        <w:tc>
          <w:tcPr>
            <w:tcW w:type="dxa" w:w="1938"/>
            <w:vAlign w:val="center"/>
            <w:shd w:fill="D9EAF7"/>
          </w:tcPr>
          <w:p>
            <w:pPr>
              <w:jc w:val="center"/>
            </w:pPr>
            <w:r/>
            <w:r>
              <w:rPr>
                <w:rFonts w:ascii="Times New Roman" w:hAnsi="Times New Roman" w:eastAsia="Times New Roman"/>
                <w:b/>
                <w:sz w:val="22"/>
              </w:rPr>
              <w:t>Người phụ trách</w:t>
            </w:r>
          </w:p>
        </w:tc>
        <w:tc>
          <w:tcPr>
            <w:tcW w:type="dxa" w:w="1938"/>
            <w:vAlign w:val="center"/>
            <w:shd w:fill="D9EAF7"/>
          </w:tcPr>
          <w:p>
            <w:pPr>
              <w:jc w:val="center"/>
            </w:pPr>
            <w:r/>
            <w:r>
              <w:rPr>
                <w:rFonts w:ascii="Times New Roman" w:hAnsi="Times New Roman" w:eastAsia="Times New Roman"/>
                <w:b/>
                <w:sz w:val="22"/>
              </w:rPr>
              <w:t>Hạn hoàn thành</w:t>
            </w:r>
          </w:p>
        </w:tc>
      </w:tr>
      <w:tr>
        <w:tc>
          <w:tcPr>
            <w:tcW w:type="dxa" w:w="1938"/>
            <w:vAlign w:val="center"/>
          </w:tcPr>
          <w:p>
            <w:pPr>
              <w:jc w:val="center"/>
            </w:pPr>
            <w:r/>
            <w:r>
              <w:rPr>
                <w:rFonts w:ascii="Times New Roman" w:hAnsi="Times New Roman" w:eastAsia="Times New Roman"/>
                <w:b w:val="0"/>
                <w:sz w:val="22"/>
              </w:rPr>
              <w:t>Giai đoạn 1</w:t>
            </w:r>
          </w:p>
        </w:tc>
        <w:tc>
          <w:tcPr>
            <w:tcW w:type="dxa" w:w="1938"/>
            <w:vAlign w:val="center"/>
          </w:tcPr>
          <w:p>
            <w:pPr>
              <w:jc w:val="center"/>
            </w:pPr>
            <w:r/>
            <w:r>
              <w:rPr>
                <w:rFonts w:ascii="Times New Roman" w:hAnsi="Times New Roman" w:eastAsia="Times New Roman"/>
                <w:b w:val="0"/>
                <w:sz w:val="22"/>
              </w:rPr>
              <w:t>CV1</w:t>
            </w:r>
          </w:p>
        </w:tc>
        <w:tc>
          <w:tcPr>
            <w:tcW w:type="dxa" w:w="1938"/>
            <w:vAlign w:val="center"/>
          </w:tcPr>
          <w:p>
            <w:pPr>
              <w:jc w:val="center"/>
            </w:pPr>
            <w:r/>
            <w:r>
              <w:rPr>
                <w:rFonts w:ascii="Times New Roman" w:hAnsi="Times New Roman" w:eastAsia="Times New Roman"/>
                <w:b w:val="0"/>
                <w:sz w:val="22"/>
              </w:rPr>
              <w:t>Soạn 6 câu hỏi khảo sát trên Google Forms và thu thập ý kiến của 25 sinh viên</w:t>
            </w:r>
          </w:p>
        </w:tc>
        <w:tc>
          <w:tcPr>
            <w:tcW w:type="dxa" w:w="1938"/>
            <w:vAlign w:val="center"/>
          </w:tcPr>
          <w:p>
            <w:pPr>
              <w:jc w:val="center"/>
            </w:pPr>
            <w:r/>
            <w:r>
              <w:rPr>
                <w:rFonts w:ascii="Times New Roman" w:hAnsi="Times New Roman" w:eastAsia="Times New Roman"/>
                <w:b w:val="0"/>
                <w:sz w:val="22"/>
              </w:rPr>
              <w:t>Nam</w:t>
            </w:r>
          </w:p>
        </w:tc>
        <w:tc>
          <w:tcPr>
            <w:tcW w:type="dxa" w:w="1938"/>
            <w:vAlign w:val="center"/>
          </w:tcPr>
          <w:p>
            <w:pPr>
              <w:jc w:val="center"/>
            </w:pPr>
            <w:r/>
            <w:r>
              <w:rPr>
                <w:rFonts w:ascii="Times New Roman" w:hAnsi="Times New Roman" w:eastAsia="Times New Roman"/>
                <w:b w:val="0"/>
                <w:sz w:val="22"/>
              </w:rPr>
              <w:t>Ngày 1</w:t>
            </w:r>
          </w:p>
        </w:tc>
      </w:tr>
      <w:tr>
        <w:tc>
          <w:tcPr>
            <w:tcW w:type="dxa" w:w="1938"/>
            <w:vAlign w:val="center"/>
          </w:tcPr>
          <w:p>
            <w:pPr>
              <w:jc w:val="center"/>
            </w:pPr>
            <w:r/>
            <w:r>
              <w:rPr>
                <w:rFonts w:ascii="Times New Roman" w:hAnsi="Times New Roman" w:eastAsia="Times New Roman"/>
                <w:b w:val="0"/>
                <w:sz w:val="22"/>
              </w:rPr>
              <w:t>Giai đoạn 1</w:t>
            </w:r>
          </w:p>
        </w:tc>
        <w:tc>
          <w:tcPr>
            <w:tcW w:type="dxa" w:w="1938"/>
            <w:vAlign w:val="center"/>
          </w:tcPr>
          <w:p>
            <w:pPr>
              <w:jc w:val="center"/>
            </w:pPr>
            <w:r/>
            <w:r>
              <w:rPr>
                <w:rFonts w:ascii="Times New Roman" w:hAnsi="Times New Roman" w:eastAsia="Times New Roman"/>
                <w:b w:val="0"/>
                <w:sz w:val="22"/>
              </w:rPr>
              <w:t>CV2</w:t>
            </w:r>
          </w:p>
        </w:tc>
        <w:tc>
          <w:tcPr>
            <w:tcW w:type="dxa" w:w="1938"/>
            <w:vAlign w:val="center"/>
          </w:tcPr>
          <w:p>
            <w:pPr>
              <w:jc w:val="center"/>
            </w:pPr>
            <w:r/>
            <w:r>
              <w:rPr>
                <w:rFonts w:ascii="Times New Roman" w:hAnsi="Times New Roman" w:eastAsia="Times New Roman"/>
                <w:b w:val="0"/>
                <w:sz w:val="22"/>
              </w:rPr>
              <w:t>Tổng hợp kết quả khảo sát và vẽ 3 biểu đồ tròn/cột</w:t>
            </w:r>
          </w:p>
        </w:tc>
        <w:tc>
          <w:tcPr>
            <w:tcW w:type="dxa" w:w="1938"/>
            <w:vAlign w:val="center"/>
          </w:tcPr>
          <w:p>
            <w:pPr>
              <w:jc w:val="center"/>
            </w:pPr>
            <w:r/>
            <w:r>
              <w:rPr>
                <w:rFonts w:ascii="Times New Roman" w:hAnsi="Times New Roman" w:eastAsia="Times New Roman"/>
                <w:b w:val="0"/>
                <w:sz w:val="22"/>
              </w:rPr>
              <w:t>Mai</w:t>
            </w:r>
          </w:p>
        </w:tc>
        <w:tc>
          <w:tcPr>
            <w:tcW w:type="dxa" w:w="1938"/>
            <w:vAlign w:val="center"/>
          </w:tcPr>
          <w:p>
            <w:pPr>
              <w:jc w:val="center"/>
            </w:pPr>
            <w:r/>
            <w:r>
              <w:rPr>
                <w:rFonts w:ascii="Times New Roman" w:hAnsi="Times New Roman" w:eastAsia="Times New Roman"/>
                <w:b w:val="0"/>
                <w:sz w:val="22"/>
              </w:rPr>
              <w:t>Ngày 2</w:t>
            </w:r>
          </w:p>
        </w:tc>
      </w:tr>
      <w:tr>
        <w:tc>
          <w:tcPr>
            <w:tcW w:type="dxa" w:w="1938"/>
            <w:vAlign w:val="center"/>
          </w:tcPr>
          <w:p>
            <w:pPr>
              <w:jc w:val="center"/>
            </w:pPr>
            <w:r/>
            <w:r>
              <w:rPr>
                <w:rFonts w:ascii="Times New Roman" w:hAnsi="Times New Roman" w:eastAsia="Times New Roman"/>
                <w:b w:val="0"/>
                <w:sz w:val="22"/>
              </w:rPr>
              <w:t>Giai đoạn 2</w:t>
            </w:r>
          </w:p>
        </w:tc>
        <w:tc>
          <w:tcPr>
            <w:tcW w:type="dxa" w:w="1938"/>
            <w:vAlign w:val="center"/>
          </w:tcPr>
          <w:p>
            <w:pPr>
              <w:jc w:val="center"/>
            </w:pPr>
            <w:r/>
            <w:r>
              <w:rPr>
                <w:rFonts w:ascii="Times New Roman" w:hAnsi="Times New Roman" w:eastAsia="Times New Roman"/>
                <w:b w:val="0"/>
                <w:sz w:val="22"/>
              </w:rPr>
              <w:t>CV3</w:t>
            </w:r>
          </w:p>
        </w:tc>
        <w:tc>
          <w:tcPr>
            <w:tcW w:type="dxa" w:w="1938"/>
            <w:vAlign w:val="center"/>
          </w:tcPr>
          <w:p>
            <w:pPr>
              <w:jc w:val="center"/>
            </w:pPr>
            <w:r/>
            <w:r>
              <w:rPr>
                <w:rFonts w:ascii="Times New Roman" w:hAnsi="Times New Roman" w:eastAsia="Times New Roman"/>
                <w:b w:val="0"/>
                <w:sz w:val="22"/>
              </w:rPr>
              <w:t>Viết báo cáo Word phần Mở đầu và Nội dung 1 – Kết quả khảo sát</w:t>
            </w:r>
          </w:p>
        </w:tc>
        <w:tc>
          <w:tcPr>
            <w:tcW w:type="dxa" w:w="1938"/>
            <w:vAlign w:val="center"/>
          </w:tcPr>
          <w:p>
            <w:pPr>
              <w:jc w:val="center"/>
            </w:pPr>
            <w:r/>
            <w:r>
              <w:rPr>
                <w:rFonts w:ascii="Times New Roman" w:hAnsi="Times New Roman" w:eastAsia="Times New Roman"/>
                <w:b w:val="0"/>
                <w:sz w:val="22"/>
              </w:rPr>
              <w:t>Linh</w:t>
            </w:r>
          </w:p>
        </w:tc>
        <w:tc>
          <w:tcPr>
            <w:tcW w:type="dxa" w:w="1938"/>
            <w:vAlign w:val="center"/>
          </w:tcPr>
          <w:p>
            <w:pPr>
              <w:jc w:val="center"/>
            </w:pPr>
            <w:r/>
            <w:r>
              <w:rPr>
                <w:rFonts w:ascii="Times New Roman" w:hAnsi="Times New Roman" w:eastAsia="Times New Roman"/>
                <w:b w:val="0"/>
                <w:sz w:val="22"/>
              </w:rPr>
              <w:t>Ngày 4</w:t>
            </w:r>
          </w:p>
        </w:tc>
      </w:tr>
      <w:tr>
        <w:tc>
          <w:tcPr>
            <w:tcW w:type="dxa" w:w="1938"/>
            <w:vAlign w:val="center"/>
          </w:tcPr>
          <w:p>
            <w:pPr>
              <w:jc w:val="center"/>
            </w:pPr>
            <w:r/>
            <w:r>
              <w:rPr>
                <w:rFonts w:ascii="Times New Roman" w:hAnsi="Times New Roman" w:eastAsia="Times New Roman"/>
                <w:b w:val="0"/>
                <w:sz w:val="22"/>
              </w:rPr>
              <w:t>Giai đoạn 2</w:t>
            </w:r>
          </w:p>
        </w:tc>
        <w:tc>
          <w:tcPr>
            <w:tcW w:type="dxa" w:w="1938"/>
            <w:vAlign w:val="center"/>
          </w:tcPr>
          <w:p>
            <w:pPr>
              <w:jc w:val="center"/>
            </w:pPr>
            <w:r/>
            <w:r>
              <w:rPr>
                <w:rFonts w:ascii="Times New Roman" w:hAnsi="Times New Roman" w:eastAsia="Times New Roman"/>
                <w:b w:val="0"/>
                <w:sz w:val="22"/>
              </w:rPr>
              <w:t>CV4</w:t>
            </w:r>
          </w:p>
        </w:tc>
        <w:tc>
          <w:tcPr>
            <w:tcW w:type="dxa" w:w="1938"/>
            <w:vAlign w:val="center"/>
          </w:tcPr>
          <w:p>
            <w:pPr>
              <w:jc w:val="center"/>
            </w:pPr>
            <w:r/>
            <w:r>
              <w:rPr>
                <w:rFonts w:ascii="Times New Roman" w:hAnsi="Times New Roman" w:eastAsia="Times New Roman"/>
                <w:b w:val="0"/>
                <w:sz w:val="22"/>
              </w:rPr>
              <w:t>Viết báo cáo Word phần Nội dung 2 – Khó khăn và Nội dung 3 – Giải pháp</w:t>
            </w:r>
          </w:p>
        </w:tc>
        <w:tc>
          <w:tcPr>
            <w:tcW w:type="dxa" w:w="1938"/>
            <w:vAlign w:val="center"/>
          </w:tcPr>
          <w:p>
            <w:pPr>
              <w:jc w:val="center"/>
            </w:pPr>
            <w:r/>
            <w:r>
              <w:rPr>
                <w:rFonts w:ascii="Times New Roman" w:hAnsi="Times New Roman" w:eastAsia="Times New Roman"/>
                <w:b w:val="0"/>
                <w:sz w:val="22"/>
              </w:rPr>
              <w:t>Tuấn</w:t>
            </w:r>
          </w:p>
        </w:tc>
        <w:tc>
          <w:tcPr>
            <w:tcW w:type="dxa" w:w="1938"/>
            <w:vAlign w:val="center"/>
          </w:tcPr>
          <w:p>
            <w:pPr>
              <w:jc w:val="center"/>
            </w:pPr>
            <w:r/>
            <w:r>
              <w:rPr>
                <w:rFonts w:ascii="Times New Roman" w:hAnsi="Times New Roman" w:eastAsia="Times New Roman"/>
                <w:b w:val="0"/>
                <w:sz w:val="22"/>
              </w:rPr>
              <w:t>Ngày 4</w:t>
            </w:r>
          </w:p>
        </w:tc>
      </w:tr>
      <w:tr>
        <w:tc>
          <w:tcPr>
            <w:tcW w:type="dxa" w:w="1938"/>
            <w:vAlign w:val="center"/>
          </w:tcPr>
          <w:p>
            <w:pPr>
              <w:jc w:val="center"/>
            </w:pPr>
            <w:r/>
            <w:r>
              <w:rPr>
                <w:rFonts w:ascii="Times New Roman" w:hAnsi="Times New Roman" w:eastAsia="Times New Roman"/>
                <w:b w:val="0"/>
                <w:sz w:val="22"/>
              </w:rPr>
              <w:t>Giai đoạn 2</w:t>
            </w:r>
          </w:p>
        </w:tc>
        <w:tc>
          <w:tcPr>
            <w:tcW w:type="dxa" w:w="1938"/>
            <w:vAlign w:val="center"/>
          </w:tcPr>
          <w:p>
            <w:pPr>
              <w:jc w:val="center"/>
            </w:pPr>
            <w:r/>
            <w:r>
              <w:rPr>
                <w:rFonts w:ascii="Times New Roman" w:hAnsi="Times New Roman" w:eastAsia="Times New Roman"/>
                <w:b w:val="0"/>
                <w:sz w:val="22"/>
              </w:rPr>
              <w:t>CV5</w:t>
            </w:r>
          </w:p>
        </w:tc>
        <w:tc>
          <w:tcPr>
            <w:tcW w:type="dxa" w:w="1938"/>
            <w:vAlign w:val="center"/>
          </w:tcPr>
          <w:p>
            <w:pPr>
              <w:jc w:val="center"/>
            </w:pPr>
            <w:r/>
            <w:r>
              <w:rPr>
                <w:rFonts w:ascii="Times New Roman" w:hAnsi="Times New Roman" w:eastAsia="Times New Roman"/>
                <w:b w:val="0"/>
                <w:sz w:val="22"/>
              </w:rPr>
              <w:t>Thiết kế 6 slide đầu – Bìa, giới thiệu đề tài và số liệu khảo sát</w:t>
            </w:r>
          </w:p>
        </w:tc>
        <w:tc>
          <w:tcPr>
            <w:tcW w:type="dxa" w:w="1938"/>
            <w:vAlign w:val="center"/>
          </w:tcPr>
          <w:p>
            <w:pPr>
              <w:jc w:val="center"/>
            </w:pPr>
            <w:r/>
            <w:r>
              <w:rPr>
                <w:rFonts w:ascii="Times New Roman" w:hAnsi="Times New Roman" w:eastAsia="Times New Roman"/>
                <w:b w:val="0"/>
                <w:sz w:val="22"/>
              </w:rPr>
              <w:t>Nam</w:t>
            </w:r>
          </w:p>
        </w:tc>
        <w:tc>
          <w:tcPr>
            <w:tcW w:type="dxa" w:w="1938"/>
            <w:vAlign w:val="center"/>
          </w:tcPr>
          <w:p>
            <w:pPr>
              <w:jc w:val="center"/>
            </w:pPr>
            <w:r/>
            <w:r>
              <w:rPr>
                <w:rFonts w:ascii="Times New Roman" w:hAnsi="Times New Roman" w:eastAsia="Times New Roman"/>
                <w:b w:val="0"/>
                <w:sz w:val="22"/>
              </w:rPr>
              <w:t>Ngày 5</w:t>
            </w:r>
          </w:p>
        </w:tc>
      </w:tr>
      <w:tr>
        <w:tc>
          <w:tcPr>
            <w:tcW w:type="dxa" w:w="1938"/>
            <w:vAlign w:val="center"/>
          </w:tcPr>
          <w:p>
            <w:pPr>
              <w:jc w:val="center"/>
            </w:pPr>
            <w:r/>
            <w:r>
              <w:rPr>
                <w:rFonts w:ascii="Times New Roman" w:hAnsi="Times New Roman" w:eastAsia="Times New Roman"/>
                <w:b w:val="0"/>
                <w:sz w:val="22"/>
              </w:rPr>
              <w:t>Giai đoạn 2</w:t>
            </w:r>
          </w:p>
        </w:tc>
        <w:tc>
          <w:tcPr>
            <w:tcW w:type="dxa" w:w="1938"/>
            <w:vAlign w:val="center"/>
          </w:tcPr>
          <w:p>
            <w:pPr>
              <w:jc w:val="center"/>
            </w:pPr>
            <w:r/>
            <w:r>
              <w:rPr>
                <w:rFonts w:ascii="Times New Roman" w:hAnsi="Times New Roman" w:eastAsia="Times New Roman"/>
                <w:b w:val="0"/>
                <w:sz w:val="22"/>
              </w:rPr>
              <w:t>CV6</w:t>
            </w:r>
          </w:p>
        </w:tc>
        <w:tc>
          <w:tcPr>
            <w:tcW w:type="dxa" w:w="1938"/>
            <w:vAlign w:val="center"/>
          </w:tcPr>
          <w:p>
            <w:pPr>
              <w:jc w:val="center"/>
            </w:pPr>
            <w:r/>
            <w:r>
              <w:rPr>
                <w:rFonts w:ascii="Times New Roman" w:hAnsi="Times New Roman" w:eastAsia="Times New Roman"/>
                <w:b w:val="0"/>
                <w:sz w:val="22"/>
              </w:rPr>
              <w:t>Thiết kế 6 slide sau – Giải pháp, đúc kết kinh nghiệm và Q&amp;A</w:t>
            </w:r>
          </w:p>
        </w:tc>
        <w:tc>
          <w:tcPr>
            <w:tcW w:type="dxa" w:w="1938"/>
            <w:vAlign w:val="center"/>
          </w:tcPr>
          <w:p>
            <w:pPr>
              <w:jc w:val="center"/>
            </w:pPr>
            <w:r/>
            <w:r>
              <w:rPr>
                <w:rFonts w:ascii="Times New Roman" w:hAnsi="Times New Roman" w:eastAsia="Times New Roman"/>
                <w:b w:val="0"/>
                <w:sz w:val="22"/>
              </w:rPr>
              <w:t>Mai</w:t>
            </w:r>
          </w:p>
        </w:tc>
        <w:tc>
          <w:tcPr>
            <w:tcW w:type="dxa" w:w="1938"/>
            <w:vAlign w:val="center"/>
          </w:tcPr>
          <w:p>
            <w:pPr>
              <w:jc w:val="center"/>
            </w:pPr>
            <w:r/>
            <w:r>
              <w:rPr>
                <w:rFonts w:ascii="Times New Roman" w:hAnsi="Times New Roman" w:eastAsia="Times New Roman"/>
                <w:b w:val="0"/>
                <w:sz w:val="22"/>
              </w:rPr>
              <w:t>Ngày 5</w:t>
            </w:r>
          </w:p>
        </w:tc>
      </w:tr>
      <w:tr>
        <w:tc>
          <w:tcPr>
            <w:tcW w:type="dxa" w:w="1938"/>
            <w:vAlign w:val="center"/>
          </w:tcPr>
          <w:p>
            <w:pPr>
              <w:jc w:val="center"/>
            </w:pPr>
            <w:r/>
            <w:r>
              <w:rPr>
                <w:rFonts w:ascii="Times New Roman" w:hAnsi="Times New Roman" w:eastAsia="Times New Roman"/>
                <w:b w:val="0"/>
                <w:sz w:val="22"/>
              </w:rPr>
              <w:t>Giai đoạn 3</w:t>
            </w:r>
          </w:p>
        </w:tc>
        <w:tc>
          <w:tcPr>
            <w:tcW w:type="dxa" w:w="1938"/>
            <w:vAlign w:val="center"/>
          </w:tcPr>
          <w:p>
            <w:pPr>
              <w:jc w:val="center"/>
            </w:pPr>
            <w:r/>
            <w:r>
              <w:rPr>
                <w:rFonts w:ascii="Times New Roman" w:hAnsi="Times New Roman" w:eastAsia="Times New Roman"/>
                <w:b w:val="0"/>
                <w:sz w:val="22"/>
              </w:rPr>
              <w:t>CV7</w:t>
            </w:r>
          </w:p>
        </w:tc>
        <w:tc>
          <w:tcPr>
            <w:tcW w:type="dxa" w:w="1938"/>
            <w:vAlign w:val="center"/>
          </w:tcPr>
          <w:p>
            <w:pPr>
              <w:jc w:val="center"/>
            </w:pPr>
            <w:r/>
            <w:r>
              <w:rPr>
                <w:rFonts w:ascii="Times New Roman" w:hAnsi="Times New Roman" w:eastAsia="Times New Roman"/>
                <w:b w:val="0"/>
                <w:sz w:val="22"/>
              </w:rPr>
              <w:t>Rà soát toàn bộ bài Word theo checklist DoD</w:t>
            </w:r>
          </w:p>
        </w:tc>
        <w:tc>
          <w:tcPr>
            <w:tcW w:type="dxa" w:w="1938"/>
            <w:vAlign w:val="center"/>
          </w:tcPr>
          <w:p>
            <w:pPr>
              <w:jc w:val="center"/>
            </w:pPr>
            <w:r/>
            <w:r>
              <w:rPr>
                <w:rFonts w:ascii="Times New Roman" w:hAnsi="Times New Roman" w:eastAsia="Times New Roman"/>
                <w:b w:val="0"/>
                <w:sz w:val="22"/>
              </w:rPr>
              <w:t>Linh</w:t>
            </w:r>
          </w:p>
        </w:tc>
        <w:tc>
          <w:tcPr>
            <w:tcW w:type="dxa" w:w="1938"/>
            <w:vAlign w:val="center"/>
          </w:tcPr>
          <w:p>
            <w:pPr>
              <w:jc w:val="center"/>
            </w:pPr>
            <w:r/>
            <w:r>
              <w:rPr>
                <w:rFonts w:ascii="Times New Roman" w:hAnsi="Times New Roman" w:eastAsia="Times New Roman"/>
                <w:b w:val="0"/>
                <w:sz w:val="22"/>
              </w:rPr>
              <w:t>Ngày 6</w:t>
            </w:r>
          </w:p>
        </w:tc>
      </w:tr>
      <w:tr>
        <w:tc>
          <w:tcPr>
            <w:tcW w:type="dxa" w:w="1938"/>
            <w:vAlign w:val="center"/>
          </w:tcPr>
          <w:p>
            <w:pPr>
              <w:jc w:val="center"/>
            </w:pPr>
            <w:r/>
            <w:r>
              <w:rPr>
                <w:rFonts w:ascii="Times New Roman" w:hAnsi="Times New Roman" w:eastAsia="Times New Roman"/>
                <w:b w:val="0"/>
                <w:sz w:val="22"/>
              </w:rPr>
              <w:t>Giai đoạn 3</w:t>
            </w:r>
          </w:p>
        </w:tc>
        <w:tc>
          <w:tcPr>
            <w:tcW w:type="dxa" w:w="1938"/>
            <w:vAlign w:val="center"/>
          </w:tcPr>
          <w:p>
            <w:pPr>
              <w:jc w:val="center"/>
            </w:pPr>
            <w:r/>
            <w:r>
              <w:rPr>
                <w:rFonts w:ascii="Times New Roman" w:hAnsi="Times New Roman" w:eastAsia="Times New Roman"/>
                <w:b w:val="0"/>
                <w:sz w:val="22"/>
              </w:rPr>
              <w:t>CV8</w:t>
            </w:r>
          </w:p>
        </w:tc>
        <w:tc>
          <w:tcPr>
            <w:tcW w:type="dxa" w:w="1938"/>
            <w:vAlign w:val="center"/>
          </w:tcPr>
          <w:p>
            <w:pPr>
              <w:jc w:val="center"/>
            </w:pPr>
            <w:r/>
            <w:r>
              <w:rPr>
                <w:rFonts w:ascii="Times New Roman" w:hAnsi="Times New Roman" w:eastAsia="Times New Roman"/>
                <w:b w:val="0"/>
                <w:sz w:val="22"/>
              </w:rPr>
              <w:t>Thuyết trình thử 10 phút và đóng gói nộp bài lên hệ thống trường</w:t>
            </w:r>
          </w:p>
        </w:tc>
        <w:tc>
          <w:tcPr>
            <w:tcW w:type="dxa" w:w="1938"/>
            <w:vAlign w:val="center"/>
          </w:tcPr>
          <w:p>
            <w:pPr>
              <w:jc w:val="center"/>
            </w:pPr>
            <w:r/>
            <w:r>
              <w:rPr>
                <w:rFonts w:ascii="Times New Roman" w:hAnsi="Times New Roman" w:eastAsia="Times New Roman"/>
                <w:b w:val="0"/>
                <w:sz w:val="22"/>
              </w:rPr>
              <w:t>Tuấn</w:t>
            </w:r>
          </w:p>
        </w:tc>
        <w:tc>
          <w:tcPr>
            <w:tcW w:type="dxa" w:w="1938"/>
            <w:vAlign w:val="center"/>
          </w:tcPr>
          <w:p>
            <w:pPr>
              <w:jc w:val="center"/>
            </w:pPr>
            <w:r/>
            <w:r>
              <w:rPr>
                <w:rFonts w:ascii="Times New Roman" w:hAnsi="Times New Roman" w:eastAsia="Times New Roman"/>
                <w:b w:val="0"/>
                <w:sz w:val="22"/>
              </w:rPr>
              <w:t>Ngày 7</w:t>
            </w:r>
          </w:p>
        </w:tc>
      </w:tr>
    </w:tbl>
    <w:p>
      <w:pPr>
        <w:pStyle w:val="Heading2"/>
      </w:pPr>
      <w:r>
        <w:t>2.1. Logic phụ thuộc công việc</w:t>
      </w:r>
    </w:p>
    <w:p>
      <w:pPr>
        <w:pStyle w:val="ListBullet"/>
      </w:pPr>
      <w:r>
        <w:t>CV1 phải hoàn thành trước CV2 vì CV2 sử dụng dữ liệu khảo sát.</w:t>
      </w:r>
    </w:p>
    <w:p>
      <w:pPr>
        <w:pStyle w:val="ListBullet"/>
      </w:pPr>
      <w:r>
        <w:t>CV2 phải hoàn thành trước CV3 và CV5 vì báo cáo và slide cần số liệu, biểu đồ khảo sát.</w:t>
      </w:r>
    </w:p>
    <w:p>
      <w:pPr>
        <w:pStyle w:val="ListBullet"/>
      </w:pPr>
      <w:r>
        <w:t>CV3 và CV4 hoàn thành trước CV7 để có đầy đủ nội dung Word cho bước nghiệm thu.</w:t>
      </w:r>
    </w:p>
    <w:p>
      <w:pPr>
        <w:pStyle w:val="ListBullet"/>
      </w:pPr>
      <w:r>
        <w:t>CV5 và CV6 hoàn thành trước CV8 để nhóm có đủ 12 slide cho thuyết trình thử.</w:t>
      </w:r>
    </w:p>
    <w:p>
      <w:pPr>
        <w:pStyle w:val="ListBullet"/>
      </w:pPr>
      <w:r>
        <w:t>CV7 là bước kiểm soát chất lượng Word trước khi đóng gói sản phẩm cuối cùng.</w:t>
      </w:r>
    </w:p>
    <w:p>
      <w:pPr>
        <w:pStyle w:val="Heading1"/>
      </w:pPr>
      <w:r>
        <w:t>3. Nhiệm vụ 2 – Danh mục tiêu chuẩn hoàn thành DoD</w:t>
      </w:r>
    </w:p>
    <w:p>
      <w:r>
        <w:t>Một công việc chỉ được chuyển sang Done khi đáp ứng toàn bộ checklist tương ứng. DoD giúp nhóm tránh tình trạng 'đã làm xong' nhưng sản phẩm còn lỗi định dạng, thiếu nội dung hoặc chưa thể sử dụng.</w:t>
      </w:r>
    </w:p>
    <w:p>
      <w:pPr>
        <w:pStyle w:val="Heading2"/>
      </w:pPr>
      <w:r>
        <w:t>3.1. Checklist DoD – Bài báo cáo Word</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pPr>
              <w:jc w:val="center"/>
            </w:pPr>
            <w:r/>
            <w:r>
              <w:rPr>
                <w:rFonts w:ascii="Times New Roman" w:hAnsi="Times New Roman" w:eastAsia="Times New Roman"/>
                <w:b/>
                <w:sz w:val="22"/>
              </w:rPr>
              <w:t>Kiểm tra</w:t>
            </w:r>
          </w:p>
        </w:tc>
        <w:tc>
          <w:tcPr>
            <w:tcW w:type="dxa" w:w="4844"/>
            <w:vAlign w:val="center"/>
            <w:shd w:fill="D9EAF7"/>
          </w:tcPr>
          <w:p>
            <w:pPr>
              <w:jc w:val="center"/>
            </w:pPr>
            <w:r/>
            <w:r>
              <w:rPr>
                <w:rFonts w:ascii="Times New Roman" w:hAnsi="Times New Roman" w:eastAsia="Times New Roman"/>
                <w:b/>
                <w:sz w:val="22"/>
              </w:rPr>
              <w:t>Tiêu chuẩn DoD</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Trang bìa đầy đủ tên trường, tên môn học, tên đề tài, danh sách thành viên và mã số sinh viên.</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Định dạng thống nhất: Times New Roman hoặc Arial, cỡ 13–14, giãn dòng 1.5 lines.</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Nội dung dài từ 8 đến 10 trang; có ít nhất 2 biểu đồ khảo sát rõ ràng.</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Có đủ 3 nội dung trọng tâm: kết quả khảo sát; 3 khó khăn lớn nhất; 4 giải pháp cụ thể.</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Không còn lỗi chính tả tiếng Việt; câu văn và tiêu đề được rà soát.</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Có mục lục tự động và đánh số mục/tiêu đề thống nhất.</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Có nguồn tài liệu tham khảo và ghi nguồn cho số liệu/hình ảnh sử dụng.</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Tên file, định dạng file và vị trí lưu file đúng yêu cầu trước khi nộp.</w:t>
            </w:r>
          </w:p>
        </w:tc>
      </w:tr>
    </w:tbl>
    <w:p>
      <w:pPr>
        <w:pStyle w:val="Heading2"/>
      </w:pPr>
      <w:r>
        <w:t>3.2. Checklist DoD – Bộ Slide PowerPoint</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pPr>
              <w:jc w:val="center"/>
            </w:pPr>
            <w:r/>
            <w:r>
              <w:rPr>
                <w:rFonts w:ascii="Times New Roman" w:hAnsi="Times New Roman" w:eastAsia="Times New Roman"/>
                <w:b/>
                <w:sz w:val="22"/>
              </w:rPr>
              <w:t>Kiểm tra</w:t>
            </w:r>
          </w:p>
        </w:tc>
        <w:tc>
          <w:tcPr>
            <w:tcW w:type="dxa" w:w="4844"/>
            <w:vAlign w:val="center"/>
            <w:shd w:fill="D9EAF7"/>
          </w:tcPr>
          <w:p>
            <w:pPr>
              <w:jc w:val="center"/>
            </w:pPr>
            <w:r/>
            <w:r>
              <w:rPr>
                <w:rFonts w:ascii="Times New Roman" w:hAnsi="Times New Roman" w:eastAsia="Times New Roman"/>
                <w:b/>
                <w:sz w:val="22"/>
              </w:rPr>
              <w:t>Tiêu chuẩn DoD</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Đúng 12 slide nội dung chính, bố cục mạch lạc theo trình tự đề tài.</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Cỡ chữ nội dung từ 24pt trở lên; màu chữ tương phản rõ với nền.</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Có biểu đồ khảo sát trực quan; hình ảnh minh họa sắc nét và có chú thích nguồn.</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Có đủ nội dung về thực trạng, 3 khó khăn và 4 giải pháp.</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Slide kết bài có tóm tắt 4 giải pháp cốt lõi.</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Có slide cảm ơn và slide/chủ đề Q&amp;A để tiếp nhận câu hỏi.</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Không lỗi chính tả; bố cục, font, màu sắc và cách căn chỉnh thống nhất.</w:t>
            </w:r>
          </w:p>
        </w:tc>
      </w:tr>
      <w:tr>
        <w:tc>
          <w:tcPr>
            <w:tcW w:type="dxa" w:w="4844"/>
            <w:vAlign w:val="center"/>
          </w:tcPr>
          <w:p>
            <w:pPr>
              <w:jc w:val="center"/>
            </w:pPr>
            <w:r/>
            <w:r>
              <w:rPr>
                <w:rFonts w:ascii="Times New Roman" w:hAnsi="Times New Roman" w:eastAsia="Times New Roman"/>
                <w:b w:val="0"/>
                <w:sz w:val="22"/>
              </w:rPr>
              <w:t>[ ]</w:t>
            </w:r>
          </w:p>
        </w:tc>
        <w:tc>
          <w:tcPr>
            <w:tcW w:type="dxa" w:w="4844"/>
            <w:vAlign w:val="center"/>
          </w:tcPr>
          <w:p>
            <w:pPr>
              <w:jc w:val="center"/>
            </w:pPr>
            <w:r/>
            <w:r>
              <w:rPr>
                <w:rFonts w:ascii="Times New Roman" w:hAnsi="Times New Roman" w:eastAsia="Times New Roman"/>
                <w:b w:val="0"/>
                <w:sz w:val="22"/>
              </w:rPr>
              <w:t>Đã chạy thử toàn bộ slide ở chế độ trình chiếu và kiểm tra thời lượng.</w:t>
            </w:r>
          </w:p>
        </w:tc>
      </w:tr>
    </w:tbl>
    <w:p>
      <w:pPr>
        <w:pStyle w:val="Heading1"/>
      </w:pPr>
      <w:r>
        <w:t>4. Nhiệm vụ 3 – Bảng Kanban 3 cột</w:t>
      </w:r>
    </w:p>
    <w:p>
      <w:r>
        <w:t>Tại thời điểm phát hiện vấn đề sau 3 ngày, CV1, CV3 và CV5 của Nam đều đang làm nhưng chưa hoàn thành. Các việc còn lại được đưa vào To Do hoặc Done theo trạng thái giả định để nhóm có thể tái tổ chức công việc. Để xử lý đúng WIP, CV3 và CV5 được chuyển về To Do; Nam chỉ tiếp tục CV1.</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jc w:val="center"/>
            </w:pPr>
            <w:r/>
            <w:r>
              <w:rPr>
                <w:rFonts w:ascii="Times New Roman" w:hAnsi="Times New Roman" w:eastAsia="Times New Roman"/>
                <w:b/>
                <w:sz w:val="22"/>
              </w:rPr>
              <w:t>TO DO – CẦN LÀM</w:t>
            </w:r>
          </w:p>
        </w:tc>
        <w:tc>
          <w:tcPr>
            <w:tcW w:type="dxa" w:w="3230"/>
            <w:vAlign w:val="center"/>
            <w:shd w:fill="D9EAF7"/>
          </w:tcPr>
          <w:p>
            <w:pPr>
              <w:jc w:val="center"/>
            </w:pPr>
            <w:r/>
            <w:r>
              <w:rPr>
                <w:rFonts w:ascii="Times New Roman" w:hAnsi="Times New Roman" w:eastAsia="Times New Roman"/>
                <w:b/>
                <w:sz w:val="22"/>
              </w:rPr>
              <w:t>IN PROGRESS – ĐANG LÀM</w:t>
            </w:r>
          </w:p>
        </w:tc>
        <w:tc>
          <w:tcPr>
            <w:tcW w:type="dxa" w:w="3230"/>
            <w:vAlign w:val="center"/>
            <w:shd w:fill="D9EAF7"/>
          </w:tcPr>
          <w:p>
            <w:pPr>
              <w:jc w:val="center"/>
            </w:pPr>
            <w:r/>
            <w:r>
              <w:rPr>
                <w:rFonts w:ascii="Times New Roman" w:hAnsi="Times New Roman" w:eastAsia="Times New Roman"/>
                <w:b/>
                <w:sz w:val="22"/>
              </w:rPr>
              <w:t>DONE – ĐÃ XONG</w:t>
            </w:r>
          </w:p>
        </w:tc>
      </w:tr>
      <w:tr>
        <w:tc>
          <w:tcPr>
            <w:tcW w:type="dxa" w:w="3230"/>
            <w:vAlign w:val="center"/>
          </w:tcPr>
          <w:p>
            <w:pPr>
              <w:jc w:val="center"/>
            </w:pPr>
            <w:r/>
            <w:r>
              <w:rPr>
                <w:rFonts w:ascii="Times New Roman" w:hAnsi="Times New Roman" w:eastAsia="Times New Roman"/>
                <w:b w:val="0"/>
                <w:sz w:val="22"/>
              </w:rPr>
              <w:t>CV3 – Word Mở đầu + Nội dung 1 (Linh)</w:t>
            </w:r>
          </w:p>
        </w:tc>
        <w:tc>
          <w:tcPr>
            <w:tcW w:type="dxa" w:w="3230"/>
            <w:vAlign w:val="center"/>
          </w:tcPr>
          <w:p>
            <w:pPr>
              <w:jc w:val="center"/>
            </w:pPr>
            <w:r/>
            <w:r>
              <w:rPr>
                <w:rFonts w:ascii="Times New Roman" w:hAnsi="Times New Roman" w:eastAsia="Times New Roman"/>
                <w:b w:val="0"/>
                <w:sz w:val="22"/>
              </w:rPr>
              <w:t>CV1 – Khảo sát Google Forms (Nam)</w:t>
            </w:r>
          </w:p>
        </w:tc>
        <w:tc>
          <w:tcPr>
            <w:tcW w:type="dxa" w:w="3230"/>
            <w:vAlign w:val="center"/>
          </w:tcPr>
          <w:p>
            <w:pPr>
              <w:jc w:val="center"/>
            </w:pPr>
            <w:r/>
            <w:r>
              <w:rPr>
                <w:rFonts w:ascii="Times New Roman" w:hAnsi="Times New Roman" w:eastAsia="Times New Roman"/>
                <w:b w:val="0"/>
                <w:sz w:val="22"/>
              </w:rPr>
              <w:t>CV2 – Tổng hợp &amp; 3 biểu đồ (Mai)</w:t>
            </w:r>
          </w:p>
        </w:tc>
      </w:tr>
      <w:tr>
        <w:tc>
          <w:tcPr>
            <w:tcW w:type="dxa" w:w="3230"/>
            <w:vAlign w:val="center"/>
          </w:tcPr>
          <w:p>
            <w:pPr>
              <w:jc w:val="center"/>
            </w:pPr>
            <w:r/>
            <w:r>
              <w:rPr>
                <w:rFonts w:ascii="Times New Roman" w:hAnsi="Times New Roman" w:eastAsia="Times New Roman"/>
                <w:b w:val="0"/>
                <w:sz w:val="22"/>
              </w:rPr>
              <w:t>CV5 – 6 slide đầu (Nam)</w:t>
            </w:r>
          </w:p>
        </w:tc>
        <w:tc>
          <w:tcPr>
            <w:tcW w:type="dxa" w:w="3230"/>
            <w:vAlign w:val="center"/>
          </w:tcPr>
          <w:p>
            <w:pPr>
              <w:jc w:val="center"/>
            </w:pPr>
            <w:r/>
            <w:r>
              <w:rPr>
                <w:rFonts w:ascii="Times New Roman" w:hAnsi="Times New Roman" w:eastAsia="Times New Roman"/>
                <w:b w:val="0"/>
                <w:sz w:val="22"/>
              </w:rPr>
              <w:t>CV4 – Word Nội dung 2 + 3 (Tuấn)</w:t>
            </w:r>
          </w:p>
        </w:tc>
        <w:tc>
          <w:tcPr>
            <w:tcW w:type="dxa" w:w="3230"/>
            <w:vAlign w:val="center"/>
          </w:tcPr>
          <w:p>
            <w:pPr>
              <w:jc w:val="center"/>
            </w:pPr>
            <w:r/>
            <w:r>
              <w:rPr>
                <w:rFonts w:ascii="Times New Roman" w:hAnsi="Times New Roman" w:eastAsia="Times New Roman"/>
                <w:b w:val="0"/>
                <w:sz w:val="22"/>
              </w:rPr>
              <w:t>—</w:t>
            </w:r>
          </w:p>
        </w:tc>
      </w:tr>
      <w:tr>
        <w:tc>
          <w:tcPr>
            <w:tcW w:type="dxa" w:w="3230"/>
            <w:vAlign w:val="center"/>
          </w:tcPr>
          <w:p>
            <w:pPr>
              <w:jc w:val="center"/>
            </w:pPr>
            <w:r/>
            <w:r>
              <w:rPr>
                <w:rFonts w:ascii="Times New Roman" w:hAnsi="Times New Roman" w:eastAsia="Times New Roman"/>
                <w:b w:val="0"/>
                <w:sz w:val="22"/>
              </w:rPr>
              <w:t>CV6 – 6 slide sau (Mai)</w:t>
            </w:r>
          </w:p>
        </w:tc>
        <w:tc>
          <w:tcPr>
            <w:tcW w:type="dxa" w:w="3230"/>
            <w:vAlign w:val="center"/>
          </w:tcPr>
          <w:p>
            <w:pPr>
              <w:jc w:val="center"/>
            </w:pPr>
            <w:r/>
            <w:r>
              <w:rPr>
                <w:rFonts w:ascii="Times New Roman" w:hAnsi="Times New Roman" w:eastAsia="Times New Roman"/>
                <w:b w:val="0"/>
                <w:sz w:val="22"/>
              </w:rPr>
              <w:t>CV7 – Rà soát Word theo DoD (Linh)</w:t>
            </w:r>
          </w:p>
        </w:tc>
        <w:tc>
          <w:tcPr>
            <w:tcW w:type="dxa" w:w="3230"/>
            <w:vAlign w:val="center"/>
          </w:tcPr>
          <w:p>
            <w:pPr>
              <w:jc w:val="center"/>
            </w:pPr>
            <w:r/>
            <w:r>
              <w:rPr>
                <w:rFonts w:ascii="Times New Roman" w:hAnsi="Times New Roman" w:eastAsia="Times New Roman"/>
                <w:b w:val="0"/>
                <w:sz w:val="22"/>
              </w:rPr>
              <w:t>—</w:t>
            </w:r>
          </w:p>
        </w:tc>
      </w:tr>
      <w:tr>
        <w:tc>
          <w:tcPr>
            <w:tcW w:type="dxa" w:w="3230"/>
            <w:vAlign w:val="center"/>
          </w:tcPr>
          <w:p>
            <w:pPr>
              <w:jc w:val="center"/>
            </w:pPr>
            <w:r/>
            <w:r>
              <w:rPr>
                <w:rFonts w:ascii="Times New Roman" w:hAnsi="Times New Roman" w:eastAsia="Times New Roman"/>
                <w:b w:val="0"/>
                <w:sz w:val="22"/>
              </w:rPr>
              <w:t>CV8 – Thuyết trình thử &amp; nộp bài (Tuấn)</w:t>
            </w:r>
          </w:p>
        </w:tc>
        <w:tc>
          <w:tcPr>
            <w:tcW w:type="dxa" w:w="3230"/>
            <w:vAlign w:val="center"/>
          </w:tcPr>
          <w:p>
            <w:pPr>
              <w:jc w:val="center"/>
            </w:pPr>
            <w:r/>
            <w:r>
              <w:rPr>
                <w:rFonts w:ascii="Times New Roman" w:hAnsi="Times New Roman" w:eastAsia="Times New Roman"/>
                <w:b w:val="0"/>
                <w:sz w:val="22"/>
              </w:rPr>
              <w:t>—</w:t>
            </w:r>
          </w:p>
        </w:tc>
        <w:tc>
          <w:tcPr>
            <w:tcW w:type="dxa" w:w="3230"/>
            <w:vAlign w:val="center"/>
          </w:tcPr>
          <w:p>
            <w:pPr>
              <w:jc w:val="center"/>
            </w:pPr>
            <w:r/>
            <w:r>
              <w:rPr>
                <w:rFonts w:ascii="Times New Roman" w:hAnsi="Times New Roman" w:eastAsia="Times New Roman"/>
                <w:b w:val="0"/>
                <w:sz w:val="22"/>
              </w:rPr>
              <w:t>—</w:t>
            </w:r>
          </w:p>
        </w:tc>
      </w:tr>
    </w:tbl>
    <w:p>
      <w:pPr>
        <w:pStyle w:val="Heading2"/>
      </w:pPr>
      <w:r>
        <w:t>4.1. Phân tích bẫy ôm việc của Nam</w:t>
      </w:r>
    </w:p>
    <w:p>
      <w:r>
        <w:t>Nam cùng lúc nhận CV1, CV3 và CV5 khiến cả ba việc đều bị kéo dài. CV1 chưa có dữ liệu khảo sát nên Mai khó hoàn thiện CV2; CV3 chưa có nội dung nên Linh không có sản phẩm để phối hợp hoặc kiểm tra; CV5 mới chỉ có trang trắng nên tiến độ phần slide bị chậm. Kết quả là năng lực của các thành viên khác bị lãng phí vì phải chờ đầu vào, trong khi nhiều việc vẫn nằm ở trạng thái chưa hoàn thành.</w:t>
      </w:r>
    </w:p>
    <w:p>
      <w:pPr>
        <w:pStyle w:val="Heading2"/>
      </w:pPr>
      <w:r>
        <w:t>4.2. Quy tắc WIP và phương án xử lý</w:t>
      </w:r>
    </w:p>
    <w:p>
      <w:pPr>
        <w:pStyle w:val="ListBullet"/>
      </w:pPr>
      <w:r>
        <w:t>Giới hạn WIP của mỗi thành viên là tối đa 1 việc đang làm.</w:t>
      </w:r>
    </w:p>
    <w:p>
      <w:pPr>
        <w:pStyle w:val="ListBullet"/>
      </w:pPr>
      <w:r>
        <w:t>Nam tiếp tục CV1 vì đây là việc tạo dữ liệu đầu vào cho CV2, CV3 và CV5.</w:t>
      </w:r>
    </w:p>
    <w:p>
      <w:pPr>
        <w:pStyle w:val="ListBullet"/>
      </w:pPr>
      <w:r>
        <w:t>Chuyển CV3 và CV5 từ In Progress về To Do, không coi là thất bại mà là điều chỉnh ưu tiên để giải phóng nút thắt.</w:t>
      </w:r>
    </w:p>
    <w:p>
      <w:pPr>
        <w:pStyle w:val="ListBullet"/>
      </w:pPr>
      <w:r>
        <w:t>Linh nhận CV3; Nam không tiếp tục CV3 cho đến khi CV1 hoàn thành và được bàn giao.</w:t>
      </w:r>
    </w:p>
    <w:p>
      <w:pPr>
        <w:pStyle w:val="ListBullet"/>
      </w:pPr>
      <w:r>
        <w:t>CV5 được giữ ở To Do cho đến khi có nội dung và số liệu cần thiết; sau đó mới giao cho một thành viên đang rảnh.</w:t>
      </w:r>
    </w:p>
    <w:p>
      <w:pPr>
        <w:pStyle w:val="ListBullet"/>
      </w:pPr>
      <w:r>
        <w:t>Thành viên chỉ nhận việc mới sau khi việc hiện tại đạt DoD và chuyển sang Done.</w:t>
      </w:r>
    </w:p>
    <w:p>
      <w:pPr>
        <w:pStyle w:val="ListBullet"/>
      </w:pPr>
      <w:r>
        <w:t>Mỗi lần bàn giao phải kèm tài liệu/đầu ra cụ thể để người nhận có thể bắt đầu ngay, tránh tình trạng 'đang làm' nhưng không có sản phẩm sử dụng được.</w:t>
      </w:r>
    </w:p>
    <w:p>
      <w:pPr>
        <w:pStyle w:val="Heading1"/>
      </w:pPr>
      <w:r>
        <w:t>5. Lịch triển khai 7 ngày đề xuất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fill="D9EAF7"/>
          </w:tcPr>
          <w:p>
            <w:pPr>
              <w:jc w:val="center"/>
            </w:pPr>
            <w:r/>
            <w:r>
              <w:rPr>
                <w:rFonts w:ascii="Times New Roman" w:hAnsi="Times New Roman" w:eastAsia="Times New Roman"/>
                <w:b/>
                <w:sz w:val="22"/>
              </w:rPr>
              <w:t>Ngày</w:t>
            </w:r>
          </w:p>
        </w:tc>
        <w:tc>
          <w:tcPr>
            <w:tcW w:type="dxa" w:w="2422"/>
            <w:vAlign w:val="center"/>
            <w:shd w:fill="D9EAF7"/>
          </w:tcPr>
          <w:p>
            <w:pPr>
              <w:jc w:val="center"/>
            </w:pPr>
            <w:r/>
            <w:r>
              <w:rPr>
                <w:rFonts w:ascii="Times New Roman" w:hAnsi="Times New Roman" w:eastAsia="Times New Roman"/>
                <w:b/>
                <w:sz w:val="22"/>
              </w:rPr>
              <w:t>Công việc</w:t>
            </w:r>
          </w:p>
        </w:tc>
        <w:tc>
          <w:tcPr>
            <w:tcW w:type="dxa" w:w="2422"/>
            <w:vAlign w:val="center"/>
            <w:shd w:fill="D9EAF7"/>
          </w:tcPr>
          <w:p>
            <w:pPr>
              <w:jc w:val="center"/>
            </w:pPr>
            <w:r/>
            <w:r>
              <w:rPr>
                <w:rFonts w:ascii="Times New Roman" w:hAnsi="Times New Roman" w:eastAsia="Times New Roman"/>
                <w:b/>
                <w:sz w:val="22"/>
              </w:rPr>
              <w:t>Phụ trách</w:t>
            </w:r>
          </w:p>
        </w:tc>
        <w:tc>
          <w:tcPr>
            <w:tcW w:type="dxa" w:w="2422"/>
            <w:vAlign w:val="center"/>
            <w:shd w:fill="D9EAF7"/>
          </w:tcPr>
          <w:p>
            <w:pPr>
              <w:jc w:val="center"/>
            </w:pPr>
            <w:r/>
            <w:r>
              <w:rPr>
                <w:rFonts w:ascii="Times New Roman" w:hAnsi="Times New Roman" w:eastAsia="Times New Roman"/>
                <w:b/>
                <w:sz w:val="22"/>
              </w:rPr>
              <w:t>Đầu ra</w:t>
            </w:r>
          </w:p>
        </w:tc>
      </w:tr>
      <w:tr>
        <w:tc>
          <w:tcPr>
            <w:tcW w:type="dxa" w:w="2422"/>
            <w:vAlign w:val="center"/>
          </w:tcPr>
          <w:p>
            <w:pPr>
              <w:jc w:val="center"/>
            </w:pPr>
            <w:r/>
            <w:r>
              <w:rPr>
                <w:rFonts w:ascii="Times New Roman" w:hAnsi="Times New Roman" w:eastAsia="Times New Roman"/>
                <w:b w:val="0"/>
                <w:sz w:val="22"/>
              </w:rPr>
              <w:t>Ngày 1</w:t>
            </w:r>
          </w:p>
        </w:tc>
        <w:tc>
          <w:tcPr>
            <w:tcW w:type="dxa" w:w="2422"/>
            <w:vAlign w:val="center"/>
          </w:tcPr>
          <w:p>
            <w:pPr>
              <w:jc w:val="center"/>
            </w:pPr>
            <w:r/>
            <w:r>
              <w:rPr>
                <w:rFonts w:ascii="Times New Roman" w:hAnsi="Times New Roman" w:eastAsia="Times New Roman"/>
                <w:b w:val="0"/>
                <w:sz w:val="22"/>
              </w:rPr>
              <w:t>CV1</w:t>
            </w:r>
          </w:p>
        </w:tc>
        <w:tc>
          <w:tcPr>
            <w:tcW w:type="dxa" w:w="2422"/>
            <w:vAlign w:val="center"/>
          </w:tcPr>
          <w:p>
            <w:pPr>
              <w:jc w:val="center"/>
            </w:pPr>
            <w:r/>
            <w:r>
              <w:rPr>
                <w:rFonts w:ascii="Times New Roman" w:hAnsi="Times New Roman" w:eastAsia="Times New Roman"/>
                <w:b w:val="0"/>
                <w:sz w:val="22"/>
              </w:rPr>
              <w:t>Nam</w:t>
            </w:r>
          </w:p>
        </w:tc>
        <w:tc>
          <w:tcPr>
            <w:tcW w:type="dxa" w:w="2422"/>
            <w:vAlign w:val="center"/>
          </w:tcPr>
          <w:p>
            <w:pPr>
              <w:jc w:val="center"/>
            </w:pPr>
            <w:r/>
            <w:r>
              <w:rPr>
                <w:rFonts w:ascii="Times New Roman" w:hAnsi="Times New Roman" w:eastAsia="Times New Roman"/>
                <w:b w:val="0"/>
                <w:sz w:val="22"/>
              </w:rPr>
              <w:t>Hoàn thành 6 câu hỏi, mở Form và bắt đầu thu 25 phản hồi.</w:t>
            </w:r>
          </w:p>
        </w:tc>
      </w:tr>
      <w:tr>
        <w:tc>
          <w:tcPr>
            <w:tcW w:type="dxa" w:w="2422"/>
            <w:vAlign w:val="center"/>
          </w:tcPr>
          <w:p>
            <w:pPr>
              <w:jc w:val="center"/>
            </w:pPr>
            <w:r/>
            <w:r>
              <w:rPr>
                <w:rFonts w:ascii="Times New Roman" w:hAnsi="Times New Roman" w:eastAsia="Times New Roman"/>
                <w:b w:val="0"/>
                <w:sz w:val="22"/>
              </w:rPr>
              <w:t>Ngày 2</w:t>
            </w:r>
          </w:p>
        </w:tc>
        <w:tc>
          <w:tcPr>
            <w:tcW w:type="dxa" w:w="2422"/>
            <w:vAlign w:val="center"/>
          </w:tcPr>
          <w:p>
            <w:pPr>
              <w:jc w:val="center"/>
            </w:pPr>
            <w:r/>
            <w:r>
              <w:rPr>
                <w:rFonts w:ascii="Times New Roman" w:hAnsi="Times New Roman" w:eastAsia="Times New Roman"/>
                <w:b w:val="0"/>
                <w:sz w:val="22"/>
              </w:rPr>
              <w:t>CV1, CV2</w:t>
            </w:r>
          </w:p>
        </w:tc>
        <w:tc>
          <w:tcPr>
            <w:tcW w:type="dxa" w:w="2422"/>
            <w:vAlign w:val="center"/>
          </w:tcPr>
          <w:p>
            <w:pPr>
              <w:jc w:val="center"/>
            </w:pPr>
            <w:r/>
            <w:r>
              <w:rPr>
                <w:rFonts w:ascii="Times New Roman" w:hAnsi="Times New Roman" w:eastAsia="Times New Roman"/>
                <w:b w:val="0"/>
                <w:sz w:val="22"/>
              </w:rPr>
              <w:t>Nam, Mai</w:t>
            </w:r>
          </w:p>
        </w:tc>
        <w:tc>
          <w:tcPr>
            <w:tcW w:type="dxa" w:w="2422"/>
            <w:vAlign w:val="center"/>
          </w:tcPr>
          <w:p>
            <w:pPr>
              <w:jc w:val="center"/>
            </w:pPr>
            <w:r/>
            <w:r>
              <w:rPr>
                <w:rFonts w:ascii="Times New Roman" w:hAnsi="Times New Roman" w:eastAsia="Times New Roman"/>
                <w:b w:val="0"/>
                <w:sz w:val="22"/>
              </w:rPr>
              <w:t>Chốt 25 phản hồi; tổng hợp dữ liệu và hoàn thành 3 biểu đồ.</w:t>
            </w:r>
          </w:p>
        </w:tc>
      </w:tr>
      <w:tr>
        <w:tc>
          <w:tcPr>
            <w:tcW w:type="dxa" w:w="2422"/>
            <w:vAlign w:val="center"/>
          </w:tcPr>
          <w:p>
            <w:pPr>
              <w:jc w:val="center"/>
            </w:pPr>
            <w:r/>
            <w:r>
              <w:rPr>
                <w:rFonts w:ascii="Times New Roman" w:hAnsi="Times New Roman" w:eastAsia="Times New Roman"/>
                <w:b w:val="0"/>
                <w:sz w:val="22"/>
              </w:rPr>
              <w:t>Ngày 3</w:t>
            </w:r>
          </w:p>
        </w:tc>
        <w:tc>
          <w:tcPr>
            <w:tcW w:type="dxa" w:w="2422"/>
            <w:vAlign w:val="center"/>
          </w:tcPr>
          <w:p>
            <w:pPr>
              <w:jc w:val="center"/>
            </w:pPr>
            <w:r/>
            <w:r>
              <w:rPr>
                <w:rFonts w:ascii="Times New Roman" w:hAnsi="Times New Roman" w:eastAsia="Times New Roman"/>
                <w:b w:val="0"/>
                <w:sz w:val="22"/>
              </w:rPr>
              <w:t>CV3, CV4</w:t>
            </w:r>
          </w:p>
        </w:tc>
        <w:tc>
          <w:tcPr>
            <w:tcW w:type="dxa" w:w="2422"/>
            <w:vAlign w:val="center"/>
          </w:tcPr>
          <w:p>
            <w:pPr>
              <w:jc w:val="center"/>
            </w:pPr>
            <w:r/>
            <w:r>
              <w:rPr>
                <w:rFonts w:ascii="Times New Roman" w:hAnsi="Times New Roman" w:eastAsia="Times New Roman"/>
                <w:b w:val="0"/>
                <w:sz w:val="22"/>
              </w:rPr>
              <w:t>Linh, Tuấn</w:t>
            </w:r>
          </w:p>
        </w:tc>
        <w:tc>
          <w:tcPr>
            <w:tcW w:type="dxa" w:w="2422"/>
            <w:vAlign w:val="center"/>
          </w:tcPr>
          <w:p>
            <w:pPr>
              <w:jc w:val="center"/>
            </w:pPr>
            <w:r/>
            <w:r>
              <w:rPr>
                <w:rFonts w:ascii="Times New Roman" w:hAnsi="Times New Roman" w:eastAsia="Times New Roman"/>
                <w:b w:val="0"/>
                <w:sz w:val="22"/>
              </w:rPr>
              <w:t>Bắt đầu viết Word dựa trên dữ liệu đã bàn giao.</w:t>
            </w:r>
          </w:p>
        </w:tc>
      </w:tr>
      <w:tr>
        <w:tc>
          <w:tcPr>
            <w:tcW w:type="dxa" w:w="2422"/>
            <w:vAlign w:val="center"/>
          </w:tcPr>
          <w:p>
            <w:pPr>
              <w:jc w:val="center"/>
            </w:pPr>
            <w:r/>
            <w:r>
              <w:rPr>
                <w:rFonts w:ascii="Times New Roman" w:hAnsi="Times New Roman" w:eastAsia="Times New Roman"/>
                <w:b w:val="0"/>
                <w:sz w:val="22"/>
              </w:rPr>
              <w:t>Ngày 4</w:t>
            </w:r>
          </w:p>
        </w:tc>
        <w:tc>
          <w:tcPr>
            <w:tcW w:type="dxa" w:w="2422"/>
            <w:vAlign w:val="center"/>
          </w:tcPr>
          <w:p>
            <w:pPr>
              <w:jc w:val="center"/>
            </w:pPr>
            <w:r/>
            <w:r>
              <w:rPr>
                <w:rFonts w:ascii="Times New Roman" w:hAnsi="Times New Roman" w:eastAsia="Times New Roman"/>
                <w:b w:val="0"/>
                <w:sz w:val="22"/>
              </w:rPr>
              <w:t>CV3, CV4</w:t>
            </w:r>
          </w:p>
        </w:tc>
        <w:tc>
          <w:tcPr>
            <w:tcW w:type="dxa" w:w="2422"/>
            <w:vAlign w:val="center"/>
          </w:tcPr>
          <w:p>
            <w:pPr>
              <w:jc w:val="center"/>
            </w:pPr>
            <w:r/>
            <w:r>
              <w:rPr>
                <w:rFonts w:ascii="Times New Roman" w:hAnsi="Times New Roman" w:eastAsia="Times New Roman"/>
                <w:b w:val="0"/>
                <w:sz w:val="22"/>
              </w:rPr>
              <w:t>Linh, Tuấn</w:t>
            </w:r>
          </w:p>
        </w:tc>
        <w:tc>
          <w:tcPr>
            <w:tcW w:type="dxa" w:w="2422"/>
            <w:vAlign w:val="center"/>
          </w:tcPr>
          <w:p>
            <w:pPr>
              <w:jc w:val="center"/>
            </w:pPr>
            <w:r/>
            <w:r>
              <w:rPr>
                <w:rFonts w:ascii="Times New Roman" w:hAnsi="Times New Roman" w:eastAsia="Times New Roman"/>
                <w:b w:val="0"/>
                <w:sz w:val="22"/>
              </w:rPr>
              <w:t>Hoàn thành các phần nội dung Word.</w:t>
            </w:r>
          </w:p>
        </w:tc>
      </w:tr>
      <w:tr>
        <w:tc>
          <w:tcPr>
            <w:tcW w:type="dxa" w:w="2422"/>
            <w:vAlign w:val="center"/>
          </w:tcPr>
          <w:p>
            <w:pPr>
              <w:jc w:val="center"/>
            </w:pPr>
            <w:r/>
            <w:r>
              <w:rPr>
                <w:rFonts w:ascii="Times New Roman" w:hAnsi="Times New Roman" w:eastAsia="Times New Roman"/>
                <w:b w:val="0"/>
                <w:sz w:val="22"/>
              </w:rPr>
              <w:t>Ngày 5</w:t>
            </w:r>
          </w:p>
        </w:tc>
        <w:tc>
          <w:tcPr>
            <w:tcW w:type="dxa" w:w="2422"/>
            <w:vAlign w:val="center"/>
          </w:tcPr>
          <w:p>
            <w:pPr>
              <w:jc w:val="center"/>
            </w:pPr>
            <w:r/>
            <w:r>
              <w:rPr>
                <w:rFonts w:ascii="Times New Roman" w:hAnsi="Times New Roman" w:eastAsia="Times New Roman"/>
                <w:b w:val="0"/>
                <w:sz w:val="22"/>
              </w:rPr>
              <w:t>CV5, CV6</w:t>
            </w:r>
          </w:p>
        </w:tc>
        <w:tc>
          <w:tcPr>
            <w:tcW w:type="dxa" w:w="2422"/>
            <w:vAlign w:val="center"/>
          </w:tcPr>
          <w:p>
            <w:pPr>
              <w:jc w:val="center"/>
            </w:pPr>
            <w:r/>
            <w:r>
              <w:rPr>
                <w:rFonts w:ascii="Times New Roman" w:hAnsi="Times New Roman" w:eastAsia="Times New Roman"/>
                <w:b w:val="0"/>
                <w:sz w:val="22"/>
              </w:rPr>
              <w:t>Nam, Mai</w:t>
            </w:r>
          </w:p>
        </w:tc>
        <w:tc>
          <w:tcPr>
            <w:tcW w:type="dxa" w:w="2422"/>
            <w:vAlign w:val="center"/>
          </w:tcPr>
          <w:p>
            <w:pPr>
              <w:jc w:val="center"/>
            </w:pPr>
            <w:r/>
            <w:r>
              <w:rPr>
                <w:rFonts w:ascii="Times New Roman" w:hAnsi="Times New Roman" w:eastAsia="Times New Roman"/>
                <w:b w:val="0"/>
                <w:sz w:val="22"/>
              </w:rPr>
              <w:t>Hoàn thành 12 slide theo nội dung Word và biểu đồ.</w:t>
            </w:r>
          </w:p>
        </w:tc>
      </w:tr>
      <w:tr>
        <w:tc>
          <w:tcPr>
            <w:tcW w:type="dxa" w:w="2422"/>
            <w:vAlign w:val="center"/>
          </w:tcPr>
          <w:p>
            <w:pPr>
              <w:jc w:val="center"/>
            </w:pPr>
            <w:r/>
            <w:r>
              <w:rPr>
                <w:rFonts w:ascii="Times New Roman" w:hAnsi="Times New Roman" w:eastAsia="Times New Roman"/>
                <w:b w:val="0"/>
                <w:sz w:val="22"/>
              </w:rPr>
              <w:t>Ngày 6</w:t>
            </w:r>
          </w:p>
        </w:tc>
        <w:tc>
          <w:tcPr>
            <w:tcW w:type="dxa" w:w="2422"/>
            <w:vAlign w:val="center"/>
          </w:tcPr>
          <w:p>
            <w:pPr>
              <w:jc w:val="center"/>
            </w:pPr>
            <w:r/>
            <w:r>
              <w:rPr>
                <w:rFonts w:ascii="Times New Roman" w:hAnsi="Times New Roman" w:eastAsia="Times New Roman"/>
                <w:b w:val="0"/>
                <w:sz w:val="22"/>
              </w:rPr>
              <w:t>CV7</w:t>
            </w:r>
          </w:p>
        </w:tc>
        <w:tc>
          <w:tcPr>
            <w:tcW w:type="dxa" w:w="2422"/>
            <w:vAlign w:val="center"/>
          </w:tcPr>
          <w:p>
            <w:pPr>
              <w:jc w:val="center"/>
            </w:pPr>
            <w:r/>
            <w:r>
              <w:rPr>
                <w:rFonts w:ascii="Times New Roman" w:hAnsi="Times New Roman" w:eastAsia="Times New Roman"/>
                <w:b w:val="0"/>
                <w:sz w:val="22"/>
              </w:rPr>
              <w:t>Linh</w:t>
            </w:r>
          </w:p>
        </w:tc>
        <w:tc>
          <w:tcPr>
            <w:tcW w:type="dxa" w:w="2422"/>
            <w:vAlign w:val="center"/>
          </w:tcPr>
          <w:p>
            <w:pPr>
              <w:jc w:val="center"/>
            </w:pPr>
            <w:r/>
            <w:r>
              <w:rPr>
                <w:rFonts w:ascii="Times New Roman" w:hAnsi="Times New Roman" w:eastAsia="Times New Roman"/>
                <w:b w:val="0"/>
                <w:sz w:val="22"/>
              </w:rPr>
              <w:t>Rà soát Word theo DoD; sửa lỗi định dạng, chính tả, mục lục, nguồn.</w:t>
            </w:r>
          </w:p>
        </w:tc>
      </w:tr>
      <w:tr>
        <w:tc>
          <w:tcPr>
            <w:tcW w:type="dxa" w:w="2422"/>
            <w:vAlign w:val="center"/>
          </w:tcPr>
          <w:p>
            <w:pPr>
              <w:jc w:val="center"/>
            </w:pPr>
            <w:r/>
            <w:r>
              <w:rPr>
                <w:rFonts w:ascii="Times New Roman" w:hAnsi="Times New Roman" w:eastAsia="Times New Roman"/>
                <w:b w:val="0"/>
                <w:sz w:val="22"/>
              </w:rPr>
              <w:t>Ngày 7</w:t>
            </w:r>
          </w:p>
        </w:tc>
        <w:tc>
          <w:tcPr>
            <w:tcW w:type="dxa" w:w="2422"/>
            <w:vAlign w:val="center"/>
          </w:tcPr>
          <w:p>
            <w:pPr>
              <w:jc w:val="center"/>
            </w:pPr>
            <w:r/>
            <w:r>
              <w:rPr>
                <w:rFonts w:ascii="Times New Roman" w:hAnsi="Times New Roman" w:eastAsia="Times New Roman"/>
                <w:b w:val="0"/>
                <w:sz w:val="22"/>
              </w:rPr>
              <w:t>CV8</w:t>
            </w:r>
          </w:p>
        </w:tc>
        <w:tc>
          <w:tcPr>
            <w:tcW w:type="dxa" w:w="2422"/>
            <w:vAlign w:val="center"/>
          </w:tcPr>
          <w:p>
            <w:pPr>
              <w:jc w:val="center"/>
            </w:pPr>
            <w:r/>
            <w:r>
              <w:rPr>
                <w:rFonts w:ascii="Times New Roman" w:hAnsi="Times New Roman" w:eastAsia="Times New Roman"/>
                <w:b w:val="0"/>
                <w:sz w:val="22"/>
              </w:rPr>
              <w:t>Tuấn + cả nhóm</w:t>
            </w:r>
          </w:p>
        </w:tc>
        <w:tc>
          <w:tcPr>
            <w:tcW w:type="dxa" w:w="2422"/>
            <w:vAlign w:val="center"/>
          </w:tcPr>
          <w:p>
            <w:pPr>
              <w:jc w:val="center"/>
            </w:pPr>
            <w:r/>
            <w:r>
              <w:rPr>
                <w:rFonts w:ascii="Times New Roman" w:hAnsi="Times New Roman" w:eastAsia="Times New Roman"/>
                <w:b w:val="0"/>
                <w:sz w:val="22"/>
              </w:rPr>
              <w:t>Thuyết trình thử 10 phút, sửa lần cuối và đóng gói nộp bài.</w:t>
            </w:r>
          </w:p>
        </w:tc>
      </w:tr>
    </w:tbl>
    <w:p>
      <w:pPr>
        <w:pStyle w:val="Heading1"/>
      </w:pPr>
      <w:r>
        <w:t>6. Kết luận</w:t>
      </w:r>
    </w:p>
    <w:p>
      <w:r>
        <w:t>Kế hoạch WBS giúp nhóm chia bài tập lớn thành các đầu việc rõ ràng, có người phụ trách và thời hạn cụ thể. DoD tạo ra một chuẩn nghiệm thu chung để sản phẩm Word và Slide đạt chất lượng trước khi nộp. Kanban giúp nhóm nhìn thấy toàn bộ trạng thái công việc, còn giới hạn WIP ngăn việc một thành viên nhận quá nhiều nhiệm vụ cùng lúc. Trong tình huống của Nam, việc ưu tiên hoàn thành CV1, chuyển CV3 và CV5 về To Do, sau đó giao lại theo năng lực và trạng thái rảnh của thành viên sẽ giúp giải phóng nút thắt và đưa tiến độ trở lại đúng kế hoạch.</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Kế hoạch WBS – DoD – Kanban | Nhóm Nhập môn Công nghệ Thông tin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