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A2C6"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VKD Group — Chiến lược Sản phẩm &amp; Định vị "Sâm Ngọc Linh Quốc Dân"</w:t>
      </w:r>
    </w:p>
    <w:p w14:paraId="516260BE" w14:textId="77777777" w:rsidR="0067781E" w:rsidRPr="0067781E" w:rsidRDefault="0067781E" w:rsidP="0067781E">
      <w:pPr>
        <w:pStyle w:val="PlainText"/>
        <w:rPr>
          <w:rFonts w:ascii="Courier New" w:hAnsi="Courier New" w:cs="Courier New"/>
        </w:rPr>
      </w:pPr>
      <w:r w:rsidRPr="0067781E">
        <w:rPr>
          <w:rFonts w:ascii="Courier New" w:hAnsi="Courier New" w:cs="Courier New"/>
          <w:i/>
          <w:iCs/>
        </w:rPr>
        <w:t>Tổng hợp từ: nghiên cứu đối thủ (NC_SP, Bản đồ cạnh tranh, KGC nâng cấp 2026), danh sách 31 sản phẩm VKD hiện hành, và dữ liệu dân số – tiêu dùng Việt Nam mới nhất.</w:t>
      </w:r>
    </w:p>
    <w:p w14:paraId="4626388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2338CC20">
          <v:rect id="_x0000_i1129" style="width:0;height:1.5pt" o:hralign="center" o:hrstd="t" o:hr="t" fillcolor="#a0a0a0" stroked="f"/>
        </w:pict>
      </w:r>
    </w:p>
    <w:p w14:paraId="43549021"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0. Ý kiến đánh giá của tôi — trước khi đi vào đề xuất</w:t>
      </w:r>
    </w:p>
    <w:p w14:paraId="1E2A151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Tôi sẽ nói thẳng, vì đó là điều có giá trị nhất tôi có thể mang lại:</w:t>
      </w:r>
    </w:p>
    <w:p w14:paraId="4F77B154"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Điều đã làm rất tốt:</w:t>
      </w:r>
      <w:r w:rsidRPr="0067781E">
        <w:rPr>
          <w:rFonts w:ascii="Courier New" w:hAnsi="Courier New" w:cs="Courier New"/>
        </w:rPr>
        <w:t xml:space="preserve"> Bộ nghiên cứu đối thủ của VKD (đặc biệt bản nâng cấp KGC tháng 7/2026) thuộc loại hiếm thấy — nó tự phản biện chính mình, sửa số liệu sai (52 saponin chứ không phải 84), và tìm ra điểm yếu thật của đối thủ đầu ngành (KGC đang bị chính cổ đông gọi là "con nuôi bị bỏ rơi", lợi nhuận giảm 67% trong 5 năm) thay vì chỉ ca ngợi một chiều. Đây là chất lượng tư duy hiếm gặp trong tài liệu nội bộ doanh nghiệp Việt Nam.</w:t>
      </w:r>
    </w:p>
    <w:p w14:paraId="3DDAB02B"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3 vấn đề tôi cần nêu ra trước khi đề xuất bất cứ điều gì:</w:t>
      </w:r>
    </w:p>
    <w:p w14:paraId="09A5347F" w14:textId="77777777" w:rsidR="0067781E" w:rsidRPr="0067781E" w:rsidRDefault="0067781E" w:rsidP="0067781E">
      <w:pPr>
        <w:pStyle w:val="PlainText"/>
        <w:numPr>
          <w:ilvl w:val="0"/>
          <w:numId w:val="15"/>
        </w:numPr>
        <w:rPr>
          <w:rFonts w:ascii="Courier New" w:hAnsi="Courier New" w:cs="Courier New"/>
        </w:rPr>
      </w:pPr>
      <w:r w:rsidRPr="0067781E">
        <w:rPr>
          <w:rFonts w:ascii="Courier New" w:hAnsi="Courier New" w:cs="Courier New"/>
          <w:b/>
          <w:bCs/>
        </w:rPr>
        <w:t>Chữ "Quốc dân" đang có nguy cơ va vào đúng vị trí Vingin (Sâm K5) đã chiếm và đang đốt hàng nghìn tỷ để giữ.</w:t>
      </w:r>
      <w:r w:rsidRPr="0067781E">
        <w:rPr>
          <w:rFonts w:ascii="Courier New" w:hAnsi="Courier New" w:cs="Courier New"/>
        </w:rPr>
        <w:t xml:space="preserve"> Các tài liệu trước đó của VKD khuyến nghị </w:t>
      </w:r>
      <w:r w:rsidRPr="0067781E">
        <w:rPr>
          <w:rFonts w:ascii="Courier New" w:hAnsi="Courier New" w:cs="Courier New"/>
          <w:i/>
          <w:iCs/>
        </w:rPr>
        <w:t>không</w:t>
      </w:r>
      <w:r w:rsidRPr="0067781E">
        <w:rPr>
          <w:rFonts w:ascii="Courier New" w:hAnsi="Courier New" w:cs="Courier New"/>
        </w:rPr>
        <w:t xml:space="preserve"> đua "Quốc dân" theo nghĩa phủ sóng đại chúng bằng truyền thông, mà đánh vào "Sâm khoa học". Nếu giờ định vị lại là "Quốc dân", cần định nghĩa lại nghĩa của từ này — không phải "rẻ, cho mọi nhà" mà là </w:t>
      </w:r>
      <w:r w:rsidRPr="0067781E">
        <w:rPr>
          <w:rFonts w:ascii="Courier New" w:hAnsi="Courier New" w:cs="Courier New"/>
          <w:b/>
          <w:bCs/>
        </w:rPr>
        <w:t>"có mặt ở mọi tầng lớp thu nhập, bằng nhiều tầng sản phẩm, dưới một hệ giá trị khoa học duy nhất"</w:t>
      </w:r>
      <w:r w:rsidRPr="0067781E">
        <w:rPr>
          <w:rFonts w:ascii="Courier New" w:hAnsi="Courier New" w:cs="Courier New"/>
        </w:rPr>
        <w:t>. Tôi trình bày rõ cách làm ở Phần 2.</w:t>
      </w:r>
    </w:p>
    <w:p w14:paraId="21DB9B92" w14:textId="77777777" w:rsidR="0067781E" w:rsidRPr="0067781E" w:rsidRDefault="0067781E" w:rsidP="0067781E">
      <w:pPr>
        <w:pStyle w:val="PlainText"/>
        <w:numPr>
          <w:ilvl w:val="0"/>
          <w:numId w:val="15"/>
        </w:numPr>
        <w:rPr>
          <w:rFonts w:ascii="Courier New" w:hAnsi="Courier New" w:cs="Courier New"/>
        </w:rPr>
      </w:pPr>
      <w:r w:rsidRPr="0067781E">
        <w:rPr>
          <w:rFonts w:ascii="Courier New" w:hAnsi="Courier New" w:cs="Courier New"/>
          <w:b/>
          <w:bCs/>
        </w:rPr>
        <w:t>Danh mục 31 sản phẩm hiện tại có một khoảng trống giá rất rõ:</w:t>
      </w:r>
      <w:r w:rsidRPr="0067781E">
        <w:rPr>
          <w:rFonts w:ascii="Courier New" w:hAnsi="Courier New" w:cs="Courier New"/>
        </w:rPr>
        <w:t xml:space="preserve"> từ 130.000đ (Set 5 lon PanaxX) nhảy vọt lên 345.000đ (Trà) rồi 440-445.000đ, sau đó nhảy lên 2,2-2,5 triệu. Không có sản phẩm nào trong khoảng 150.000-300.000đ, và hoàn toàn chưa có định dạng "stick/túi uống liền" — đúng là định dạng mà cả báo cáo KGC lẫn NC_SP đều xác nhận là khoảng trống lớn nhất, chiếm tới 65-95% doanh số Everytime của KGC ở phân khúc tương đương. Đây không phải là dữ liệu tôi mới nhìn ra, mà là điểm hai tài liệu nội bộ của bạn đã nói — tôi chỉ đối chiếu với danh sách sản phẩm thực tế để xác nhận nó vẫn là khoảng trống </w:t>
      </w:r>
      <w:r w:rsidRPr="0067781E">
        <w:rPr>
          <w:rFonts w:ascii="Courier New" w:hAnsi="Courier New" w:cs="Courier New"/>
          <w:i/>
          <w:iCs/>
        </w:rPr>
        <w:t>chưa được lấp</w:t>
      </w:r>
      <w:r w:rsidRPr="0067781E">
        <w:rPr>
          <w:rFonts w:ascii="Courier New" w:hAnsi="Courier New" w:cs="Courier New"/>
        </w:rPr>
        <w:t xml:space="preserve"> tính đến thời điểm hiện tại.</w:t>
      </w:r>
    </w:p>
    <w:p w14:paraId="00EBE2B2" w14:textId="77777777" w:rsidR="0067781E" w:rsidRPr="0067781E" w:rsidRDefault="0067781E" w:rsidP="0067781E">
      <w:pPr>
        <w:pStyle w:val="PlainText"/>
        <w:numPr>
          <w:ilvl w:val="0"/>
          <w:numId w:val="15"/>
        </w:numPr>
        <w:rPr>
          <w:rFonts w:ascii="Courier New" w:hAnsi="Courier New" w:cs="Courier New"/>
        </w:rPr>
      </w:pPr>
      <w:r w:rsidRPr="0067781E">
        <w:rPr>
          <w:rFonts w:ascii="Courier New" w:hAnsi="Courier New" w:cs="Courier New"/>
          <w:b/>
          <w:bCs/>
        </w:rPr>
        <w:t>3 sản phẩm để giá "Liên hệ"</w:t>
      </w:r>
      <w:r w:rsidRPr="0067781E">
        <w:rPr>
          <w:rFonts w:ascii="Courier New" w:hAnsi="Courier New" w:cs="Courier New"/>
        </w:rPr>
        <w:t xml:space="preserve"> (dòng Nước Sâm Ngọc Linh Panaxx và 2 biến thể vị) — điều này mâu thuẫn trực tiếp với chính định vị "minh bạch khoa học, chống lại các đối thủ mập mờ" mà VKD đang dùng để tấn công đối thủ. Cần công bố giá trước khi làm bất kỳ chiến dịch định vị "quốc dân" nào, vì "quốc dân" hàm ý ai cũng biết mình cần bỏ ra bao nhiêu tiền.</w:t>
      </w:r>
    </w:p>
    <w:p w14:paraId="7464720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Dưới đây là đề xuất chi tiết, có phân tầng và có prompt để triển khai.</w:t>
      </w:r>
    </w:p>
    <w:p w14:paraId="4C7816B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54FBAC7C">
          <v:rect id="_x0000_i1130" style="width:0;height:1.5pt" o:hralign="center" o:hrstd="t" o:hr="t" fillcolor="#a0a0a0" stroked="f"/>
        </w:pict>
      </w:r>
    </w:p>
    <w:p w14:paraId="360C667D"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PHẦN 1 — Nghiên cứu dân số &amp; người tiêu dùng Việt Nam làm nền cho phân khúc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3296"/>
        <w:gridCol w:w="4343"/>
      </w:tblGrid>
      <w:tr w:rsidR="0067781E" w:rsidRPr="0067781E" w14:paraId="6194B3E7" w14:textId="77777777">
        <w:trPr>
          <w:tblHeader/>
          <w:tblCellSpacing w:w="15" w:type="dxa"/>
        </w:trPr>
        <w:tc>
          <w:tcPr>
            <w:tcW w:w="0" w:type="auto"/>
            <w:vAlign w:val="center"/>
            <w:hideMark/>
          </w:tcPr>
          <w:p w14:paraId="14C4947E"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Chỉ số</w:t>
            </w:r>
          </w:p>
        </w:tc>
        <w:tc>
          <w:tcPr>
            <w:tcW w:w="0" w:type="auto"/>
            <w:vAlign w:val="center"/>
            <w:hideMark/>
          </w:tcPr>
          <w:p w14:paraId="54815966"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Số liệu (2025–2026)</w:t>
            </w:r>
          </w:p>
        </w:tc>
        <w:tc>
          <w:tcPr>
            <w:tcW w:w="0" w:type="auto"/>
            <w:vAlign w:val="center"/>
            <w:hideMark/>
          </w:tcPr>
          <w:p w14:paraId="014F7DAB"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Ý nghĩa chiến lược cho VKD</w:t>
            </w:r>
          </w:p>
        </w:tc>
      </w:tr>
      <w:tr w:rsidR="0067781E" w:rsidRPr="0067781E" w14:paraId="41778927" w14:textId="77777777">
        <w:trPr>
          <w:tblCellSpacing w:w="15" w:type="dxa"/>
        </w:trPr>
        <w:tc>
          <w:tcPr>
            <w:tcW w:w="0" w:type="auto"/>
            <w:vAlign w:val="center"/>
            <w:hideMark/>
          </w:tcPr>
          <w:p w14:paraId="20C69A4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Tổng dân số</w:t>
            </w:r>
          </w:p>
        </w:tc>
        <w:tc>
          <w:tcPr>
            <w:tcW w:w="0" w:type="auto"/>
            <w:vAlign w:val="center"/>
            <w:hideMark/>
          </w:tcPr>
          <w:p w14:paraId="7E18A62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~101,9–102 triệu người, đạt mốc 100 triệu ngay năm 2026</w:t>
            </w:r>
          </w:p>
        </w:tc>
        <w:tc>
          <w:tcPr>
            <w:tcW w:w="0" w:type="auto"/>
            <w:vAlign w:val="center"/>
            <w:hideMark/>
          </w:tcPr>
          <w:p w14:paraId="12AAE74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Thị trường nội địa đủ lớn để một thương hiệu thực sự "quốc dân" tồn tại mà không cần phụ thuộc xuất khẩu ngay từ đầu</w:t>
            </w:r>
          </w:p>
        </w:tc>
      </w:tr>
      <w:tr w:rsidR="0067781E" w:rsidRPr="0067781E" w14:paraId="6FD70719" w14:textId="77777777">
        <w:trPr>
          <w:tblCellSpacing w:w="15" w:type="dxa"/>
        </w:trPr>
        <w:tc>
          <w:tcPr>
            <w:tcW w:w="0" w:type="auto"/>
            <w:vAlign w:val="center"/>
            <w:hideMark/>
          </w:tcPr>
          <w:p w14:paraId="21D5686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Độ tuổi trung bình</w:t>
            </w:r>
          </w:p>
        </w:tc>
        <w:tc>
          <w:tcPr>
            <w:tcW w:w="0" w:type="auto"/>
            <w:vAlign w:val="center"/>
            <w:hideMark/>
          </w:tcPr>
          <w:p w14:paraId="1312D29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33,4 tuổi</w:t>
            </w:r>
          </w:p>
        </w:tc>
        <w:tc>
          <w:tcPr>
            <w:tcW w:w="0" w:type="auto"/>
            <w:vAlign w:val="center"/>
            <w:hideMark/>
          </w:tcPr>
          <w:p w14:paraId="5426CEC4"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Việt Nam còn "trẻ" hơn Hàn Quốc/Nhật Bản nhưng đang già hóa với tốc độ thuộc nhóm nhanh nhất thế giới</w:t>
            </w:r>
          </w:p>
        </w:tc>
      </w:tr>
      <w:tr w:rsidR="0067781E" w:rsidRPr="0067781E" w14:paraId="263BD691" w14:textId="77777777">
        <w:trPr>
          <w:tblCellSpacing w:w="15" w:type="dxa"/>
        </w:trPr>
        <w:tc>
          <w:tcPr>
            <w:tcW w:w="0" w:type="auto"/>
            <w:vAlign w:val="center"/>
            <w:hideMark/>
          </w:tcPr>
          <w:p w14:paraId="27383861"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Cơ cấu tuổi</w:t>
            </w:r>
          </w:p>
        </w:tc>
        <w:tc>
          <w:tcPr>
            <w:tcW w:w="0" w:type="auto"/>
            <w:vAlign w:val="center"/>
            <w:hideMark/>
          </w:tcPr>
          <w:p w14:paraId="32D7A31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Dưới 15: ~23–25%; 15–64 tuổi (lao động): ~67–69%; Trên 60 tuổi: 14,2 triệu (2024) → dự báo ~18 triệu (2030)</w:t>
            </w:r>
          </w:p>
        </w:tc>
        <w:tc>
          <w:tcPr>
            <w:tcW w:w="0" w:type="auto"/>
            <w:vAlign w:val="center"/>
            <w:hideMark/>
          </w:tcPr>
          <w:p w14:paraId="1598E95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Hai động cơ tăng trưởng song song: (1) nhóm cao tuổi tăng nhanh nhất khu vực → nhu cầu dưỡng sinh/phòng bệnh chủ động; (2) lực lượng lao động đông đảo → </w:t>
            </w:r>
            <w:r w:rsidRPr="0067781E">
              <w:rPr>
                <w:rFonts w:ascii="Courier New" w:hAnsi="Courier New" w:cs="Courier New"/>
              </w:rPr>
              <w:lastRenderedPageBreak/>
              <w:t>nhu cầu năng lượng, tăng lực hằng ngày</w:t>
            </w:r>
          </w:p>
        </w:tc>
      </w:tr>
      <w:tr w:rsidR="0067781E" w:rsidRPr="0067781E" w14:paraId="32585BEC" w14:textId="77777777">
        <w:trPr>
          <w:tblCellSpacing w:w="15" w:type="dxa"/>
        </w:trPr>
        <w:tc>
          <w:tcPr>
            <w:tcW w:w="0" w:type="auto"/>
            <w:vAlign w:val="center"/>
            <w:hideMark/>
          </w:tcPr>
          <w:p w14:paraId="60A3421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Tốc độ già hóa</w:t>
            </w:r>
          </w:p>
        </w:tc>
        <w:tc>
          <w:tcPr>
            <w:tcW w:w="0" w:type="auto"/>
            <w:vAlign w:val="center"/>
            <w:hideMark/>
          </w:tcPr>
          <w:p w14:paraId="722BDFF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Việt Nam được dự báo chính thức bước vào "thời kỳ dân số già" từ năm 2026, kéo dài khoảng 28 năm; người già trung bình sống 14 năm cuối đời trong bệnh tật</w:t>
            </w:r>
          </w:p>
        </w:tc>
        <w:tc>
          <w:tcPr>
            <w:tcW w:w="0" w:type="auto"/>
            <w:vAlign w:val="center"/>
            <w:hideMark/>
          </w:tcPr>
          <w:p w14:paraId="183B347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Cửa sổ vàng cho dòng dưỡng sinh chủ động (Cao sâm, Nước cốt, Sâm ngâm mật ong) — thông điệp nên là "phòng bệnh" chứ không phải "chữa bệnh"</w:t>
            </w:r>
          </w:p>
        </w:tc>
      </w:tr>
      <w:tr w:rsidR="0067781E" w:rsidRPr="0067781E" w14:paraId="6AA585D0" w14:textId="77777777">
        <w:trPr>
          <w:tblCellSpacing w:w="15" w:type="dxa"/>
        </w:trPr>
        <w:tc>
          <w:tcPr>
            <w:tcW w:w="0" w:type="auto"/>
            <w:vAlign w:val="center"/>
            <w:hideMark/>
          </w:tcPr>
          <w:p w14:paraId="02CB4A6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Đô thị hóa</w:t>
            </w:r>
          </w:p>
        </w:tc>
        <w:tc>
          <w:tcPr>
            <w:tcW w:w="0" w:type="auto"/>
            <w:vAlign w:val="center"/>
            <w:hideMark/>
          </w:tcPr>
          <w:p w14:paraId="4BF1E07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~41% dân số (hơn 40 triệu người) sống ở đô thị, tiếp tục tăng</w:t>
            </w:r>
          </w:p>
        </w:tc>
        <w:tc>
          <w:tcPr>
            <w:tcW w:w="0" w:type="auto"/>
            <w:vAlign w:val="center"/>
            <w:hideMark/>
          </w:tcPr>
          <w:p w14:paraId="193D95B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Ưu tiên phủ kênh hiện đại (MT, TMĐT, chuỗi dược mỹ phẩm) tại đô thị lớn trước khi mở rộng nông thôn</w:t>
            </w:r>
          </w:p>
        </w:tc>
      </w:tr>
      <w:tr w:rsidR="0067781E" w:rsidRPr="0067781E" w14:paraId="0AE60DD4" w14:textId="77777777">
        <w:trPr>
          <w:tblCellSpacing w:w="15" w:type="dxa"/>
        </w:trPr>
        <w:tc>
          <w:tcPr>
            <w:tcW w:w="0" w:type="auto"/>
            <w:vAlign w:val="center"/>
            <w:hideMark/>
          </w:tcPr>
          <w:p w14:paraId="6B0B71D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lớp trung lưu</w:t>
            </w:r>
          </w:p>
        </w:tc>
        <w:tc>
          <w:tcPr>
            <w:tcW w:w="0" w:type="auto"/>
            <w:vAlign w:val="center"/>
            <w:hideMark/>
          </w:tcPr>
          <w:p w14:paraId="311A8FC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Hiện chiếm ~13% dân số, dự báo </w:t>
            </w:r>
            <w:r w:rsidRPr="0067781E">
              <w:rPr>
                <w:rFonts w:ascii="Courier New" w:hAnsi="Courier New" w:cs="Courier New"/>
                <w:b/>
                <w:bCs/>
              </w:rPr>
              <w:t>tăng gấp đôi ngay trong năm 2026</w:t>
            </w:r>
          </w:p>
        </w:tc>
        <w:tc>
          <w:tcPr>
            <w:tcW w:w="0" w:type="auto"/>
            <w:vAlign w:val="center"/>
            <w:hideMark/>
          </w:tcPr>
          <w:p w14:paraId="6309D2B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Đây mới là nhóm khách hàng "quốc dân" thật sự VKD nên nhắm — đủ tiền chi cho sức khỏe chủ động, không phải nhóm siêu giàu, cũng không phải nhóm giá rẻ</w:t>
            </w:r>
          </w:p>
        </w:tc>
      </w:tr>
      <w:tr w:rsidR="0067781E" w:rsidRPr="0067781E" w14:paraId="247146B6" w14:textId="77777777">
        <w:trPr>
          <w:tblCellSpacing w:w="15" w:type="dxa"/>
        </w:trPr>
        <w:tc>
          <w:tcPr>
            <w:tcW w:w="0" w:type="auto"/>
            <w:vAlign w:val="center"/>
            <w:hideMark/>
          </w:tcPr>
          <w:p w14:paraId="36AD32D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GDP bình quân đầu người</w:t>
            </w:r>
          </w:p>
        </w:tc>
        <w:tc>
          <w:tcPr>
            <w:tcW w:w="0" w:type="auto"/>
            <w:vAlign w:val="center"/>
            <w:hideMark/>
          </w:tcPr>
          <w:p w14:paraId="2D843E1E"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~4.284 USD (2023) → dự báo ~5.040 USD (2025, IMF)</w:t>
            </w:r>
          </w:p>
        </w:tc>
        <w:tc>
          <w:tcPr>
            <w:tcW w:w="0" w:type="auto"/>
            <w:vAlign w:val="center"/>
            <w:hideMark/>
          </w:tcPr>
          <w:p w14:paraId="454FE0D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Ngưỡng thu nhập mà chi tiêu chủ động cho sức khỏe (phòng ngừa, không chỉ chữa bệnh) bắt đầu tăng tốc</w:t>
            </w:r>
          </w:p>
        </w:tc>
      </w:tr>
      <w:tr w:rsidR="0067781E" w:rsidRPr="0067781E" w14:paraId="7C85475B" w14:textId="77777777">
        <w:trPr>
          <w:tblCellSpacing w:w="15" w:type="dxa"/>
        </w:trPr>
        <w:tc>
          <w:tcPr>
            <w:tcW w:w="0" w:type="auto"/>
            <w:vAlign w:val="center"/>
            <w:hideMark/>
          </w:tcPr>
          <w:p w14:paraId="28B28D3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Quy mô thị trường thực phẩm chức năng VN</w:t>
            </w:r>
          </w:p>
        </w:tc>
        <w:tc>
          <w:tcPr>
            <w:tcW w:w="0" w:type="auto"/>
            <w:vAlign w:val="center"/>
            <w:hideMark/>
          </w:tcPr>
          <w:p w14:paraId="64E002F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~900 triệu USD (2024) → dự báo vượt 1,95 tỷ USD (2033); ~60% người trưởng thành Việt Nam đã từng dùng TPCN</w:t>
            </w:r>
          </w:p>
        </w:tc>
        <w:tc>
          <w:tcPr>
            <w:tcW w:w="0" w:type="auto"/>
            <w:vAlign w:val="center"/>
            <w:hideMark/>
          </w:tcPr>
          <w:p w14:paraId="00DEC05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Dư địa còn rất lớn; VKD tham gia đúng giai đoạn thị trường bắt đầu tăng tốc, chưa bão hòa</w:t>
            </w:r>
          </w:p>
        </w:tc>
      </w:tr>
      <w:tr w:rsidR="0067781E" w:rsidRPr="0067781E" w14:paraId="57E9C953" w14:textId="77777777">
        <w:trPr>
          <w:tblCellSpacing w:w="15" w:type="dxa"/>
        </w:trPr>
        <w:tc>
          <w:tcPr>
            <w:tcW w:w="0" w:type="auto"/>
            <w:vAlign w:val="center"/>
            <w:hideMark/>
          </w:tcPr>
          <w:p w14:paraId="200F5D0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Kênh phân phối TPCN hiện tại</w:t>
            </w:r>
          </w:p>
        </w:tc>
        <w:tc>
          <w:tcPr>
            <w:tcW w:w="0" w:type="auto"/>
            <w:vAlign w:val="center"/>
            <w:hideMark/>
          </w:tcPr>
          <w:p w14:paraId="0870BB60"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Nhà thuốc ~61%, bán hàng trực tiếp ~25%, online ~9% nhưng </w:t>
            </w:r>
            <w:r w:rsidRPr="0067781E">
              <w:rPr>
                <w:rFonts w:ascii="Courier New" w:hAnsi="Courier New" w:cs="Courier New"/>
                <w:b/>
                <w:bCs/>
              </w:rPr>
              <w:t>tăng trưởng nhanh nhất</w:t>
            </w:r>
          </w:p>
        </w:tc>
        <w:tc>
          <w:tcPr>
            <w:tcW w:w="0" w:type="auto"/>
            <w:vAlign w:val="center"/>
            <w:hideMark/>
          </w:tcPr>
          <w:p w14:paraId="67D0FF94"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Mô hình showroom Võ Kim Đường (kênh trực tiếp) đi đúng hướng chủ đạo của ngành, nhưng cần tăng tốc online/TMĐT vì đó là kênh tăng nhanh nhất, đặc biệt với nhóm trẻ (Tầng 2)</w:t>
            </w:r>
          </w:p>
        </w:tc>
      </w:tr>
    </w:tbl>
    <w:p w14:paraId="3EDD58F5" w14:textId="77777777" w:rsidR="0067781E" w:rsidRPr="0067781E" w:rsidRDefault="0067781E" w:rsidP="0067781E">
      <w:pPr>
        <w:pStyle w:val="PlainText"/>
        <w:rPr>
          <w:rFonts w:ascii="Courier New" w:hAnsi="Courier New" w:cs="Courier New"/>
        </w:rPr>
      </w:pPr>
      <w:r w:rsidRPr="0067781E">
        <w:rPr>
          <w:rFonts w:ascii="Courier New" w:hAnsi="Courier New" w:cs="Courier New"/>
          <w:i/>
          <w:iCs/>
        </w:rPr>
        <w:t>Nguồn tổng hợp: Tổng cục Thống kê (GSO), UNFPA Việt Nam, Cục Dân số – Bộ Y tế, IMF, Euromonitor, IMRC Group, khảo sát Hiệp hội Thực phẩm chức năng Việt Nam (2025–2026).</w:t>
      </w:r>
    </w:p>
    <w:p w14:paraId="4CAA86BF"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Kết luận nhân khẩu học quan trọng nhất:</w:t>
      </w:r>
      <w:r w:rsidRPr="0067781E">
        <w:rPr>
          <w:rFonts w:ascii="Courier New" w:hAnsi="Courier New" w:cs="Courier New"/>
        </w:rPr>
        <w:t xml:space="preserve"> VKD đang có đúng 6-8 năm (2026–2034) khi cả ba làn sóng cùng xảy ra một lúc — dân số vàng chưa kết thúc, tầng lớp trung lưu tăng gấp đôi, và dân số già tăng nhanh nhất khu vực. Sau đó cửa sổ này sẽ hẹp dần khi Việt Nam bước vào giai đoạn dân số già thực sự (từ ~2036).</w:t>
      </w:r>
    </w:p>
    <w:p w14:paraId="45001BC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5614E81D">
          <v:rect id="_x0000_i1131" style="width:0;height:1.5pt" o:hralign="center" o:hrstd="t" o:hr="t" fillcolor="#a0a0a0" stroked="f"/>
        </w:pict>
      </w:r>
    </w:p>
    <w:p w14:paraId="3035E188"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PHẦN 2 — Định vị thương hiệu "Sâm Ngọc Linh Quốc Dân": định nghĩa lại chữ "Quốc dân"</w:t>
      </w:r>
    </w:p>
    <w:p w14:paraId="1E19E225"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"Quốc dân" không có nghĩa là rẻ, đại trà, cho mọi nhà</w:t>
      </w:r>
      <w:r w:rsidRPr="0067781E">
        <w:rPr>
          <w:rFonts w:ascii="Courier New" w:hAnsi="Courier New" w:cs="Courier New"/>
        </w:rPr>
        <w:t xml:space="preserve"> — đó là vị trí Vingin (Sâm K5) đã chiếm bằng tài trợ V-League và đại sứ hạng A, và VKD đã đúng khi tránh đối đầu trực diện ở đó.</w:t>
      </w:r>
    </w:p>
    <w:p w14:paraId="620560B5"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"Quốc dân" theo cách VKD nên hiểu:</w:t>
      </w:r>
      <w:r w:rsidRPr="0067781E">
        <w:rPr>
          <w:rFonts w:ascii="Courier New" w:hAnsi="Courier New" w:cs="Courier New"/>
        </w:rPr>
        <w:t xml:space="preserve"> </w:t>
      </w:r>
      <w:r w:rsidRPr="0067781E">
        <w:rPr>
          <w:rFonts w:ascii="Courier New" w:hAnsi="Courier New" w:cs="Courier New"/>
          <w:i/>
          <w:iCs/>
        </w:rPr>
        <w:t>thương hiệu mà mọi tầng lớp người Việt — từ nhân viên văn phòng chi 15.000đ mua một lon PanaxX, đến doanh nhân chi 8,7 triệu mua một bộ trẻ hóa da, đến người con mua 2,5 triệu biếu bố mẹ dịp Tết — đều tin dùng, vì tất cả đều đứng trên MỘT nền khoa học duy nhất: 52 hợp chất saponin, hoạt chất độc quyền MR2.</w:t>
      </w:r>
      <w:r w:rsidRPr="0067781E">
        <w:rPr>
          <w:rFonts w:ascii="Courier New" w:hAnsi="Courier New" w:cs="Courier New"/>
        </w:rPr>
        <w:t xml:space="preserve"> Đây chính là mô hình KGC đã làm rất thành công (dòng Everytime giá rẻ xây độ phủ và niềm tin, dòng Thiên/Địa/Lương giữ đẳng cấp) — và là điều báo cáo nội bộ VKD đã đề xuất qua mô hình tỷ trọng doanh số 20/50/30. "Quốc </w:t>
      </w:r>
      <w:r w:rsidRPr="0067781E">
        <w:rPr>
          <w:rFonts w:ascii="Courier New" w:hAnsi="Courier New" w:cs="Courier New"/>
        </w:rPr>
        <w:lastRenderedPageBreak/>
        <w:t xml:space="preserve">dân" ở đây là </w:t>
      </w:r>
      <w:r w:rsidRPr="0067781E">
        <w:rPr>
          <w:rFonts w:ascii="Courier New" w:hAnsi="Courier New" w:cs="Courier New"/>
          <w:b/>
          <w:bCs/>
        </w:rPr>
        <w:t>quốc dân về khả năng tiếp cận (portfolio), không phải quốc dân về giá.</w:t>
      </w:r>
    </w:p>
    <w:p w14:paraId="035BF399"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Kiến trúc thương hiệu đề xuất (Endorsed brand)</w:t>
      </w:r>
    </w:p>
    <w:p w14:paraId="799CE10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Vấn đề "phân mảnh nhận diện" giữa VKD Group / Võ Kim Đường / PanaxX / Pn's Choice đã được chính báo cáo Bản đồ cạnh tranh cảnh báo. Đề xuất: giữ các sub-brand hiện có (vì mỗi cái đã có vai trò rõ — Võ Kim Đường là chuỗi trải nghiệm, PanaxX là FMCG, Pn's Choice là mỹ phẩm) nhưng </w:t>
      </w:r>
      <w:r w:rsidRPr="0067781E">
        <w:rPr>
          <w:rFonts w:ascii="Courier New" w:hAnsi="Courier New" w:cs="Courier New"/>
          <w:b/>
          <w:bCs/>
        </w:rPr>
        <w:t>thêm dấu chứng thực nhỏ, nhất quán trên mọi bao bì</w:t>
      </w:r>
      <w:r w:rsidRPr="0067781E">
        <w:rPr>
          <w:rFonts w:ascii="Courier New" w:hAnsi="Courier New" w:cs="Courier New"/>
        </w:rPr>
        <w:t>: dòng chữ "Sâm Ngọc Linh nguyên bản — by VKD Group" + mã QR truy xuất, để ba thương hiệu con cùng tích lũy uy tín về một gốc khoa học duy nhất, thay vì trông như ba công ty khác nhau.</w:t>
      </w:r>
    </w:p>
    <w:p w14:paraId="12712548"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Thông điệp theo tầng (câu trục + câu tầng)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7023"/>
      </w:tblGrid>
      <w:tr w:rsidR="0067781E" w:rsidRPr="0067781E" w14:paraId="0D1CB743" w14:textId="77777777">
        <w:trPr>
          <w:tblHeader/>
          <w:tblCellSpacing w:w="15" w:type="dxa"/>
        </w:trPr>
        <w:tc>
          <w:tcPr>
            <w:tcW w:w="0" w:type="auto"/>
            <w:vAlign w:val="center"/>
            <w:hideMark/>
          </w:tcPr>
          <w:p w14:paraId="19AFF1EE"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Cấp</w:t>
            </w:r>
          </w:p>
        </w:tc>
        <w:tc>
          <w:tcPr>
            <w:tcW w:w="0" w:type="auto"/>
            <w:vAlign w:val="center"/>
            <w:hideMark/>
          </w:tcPr>
          <w:p w14:paraId="0DE108D6"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Thông điệp</w:t>
            </w:r>
          </w:p>
        </w:tc>
      </w:tr>
      <w:tr w:rsidR="0067781E" w:rsidRPr="0067781E" w14:paraId="1E2A58DE" w14:textId="77777777">
        <w:trPr>
          <w:tblCellSpacing w:w="15" w:type="dxa"/>
        </w:trPr>
        <w:tc>
          <w:tcPr>
            <w:tcW w:w="0" w:type="auto"/>
            <w:vAlign w:val="center"/>
            <w:hideMark/>
          </w:tcPr>
          <w:p w14:paraId="21AF3DB0"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Trục toàn thương hiệu</w:t>
            </w:r>
          </w:p>
        </w:tc>
        <w:tc>
          <w:tcPr>
            <w:tcW w:w="0" w:type="auto"/>
            <w:vAlign w:val="center"/>
            <w:hideMark/>
          </w:tcPr>
          <w:p w14:paraId="5ADE5331"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"Sâm Ngọc Linh — Quốc bảo về gốc gác, Quốc dân về khả năng tiếp cận, Quốc tế về chuẩn khoa học"</w:t>
            </w:r>
          </w:p>
        </w:tc>
      </w:tr>
      <w:tr w:rsidR="0067781E" w:rsidRPr="0067781E" w14:paraId="4B520769" w14:textId="77777777">
        <w:trPr>
          <w:tblCellSpacing w:w="15" w:type="dxa"/>
        </w:trPr>
        <w:tc>
          <w:tcPr>
            <w:tcW w:w="0" w:type="auto"/>
            <w:vAlign w:val="center"/>
            <w:hideMark/>
          </w:tcPr>
          <w:p w14:paraId="599FFCD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0 – Đỉnh</w:t>
            </w:r>
          </w:p>
        </w:tc>
        <w:tc>
          <w:tcPr>
            <w:tcW w:w="0" w:type="auto"/>
            <w:vAlign w:val="center"/>
            <w:hideMark/>
          </w:tcPr>
          <w:p w14:paraId="69B4774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"Nguyên bản dưới tán rừng Ngọc Linh — không phải nông trại, là di sản"</w:t>
            </w:r>
          </w:p>
        </w:tc>
      </w:tr>
      <w:tr w:rsidR="0067781E" w:rsidRPr="0067781E" w14:paraId="346D30BA" w14:textId="77777777">
        <w:trPr>
          <w:tblCellSpacing w:w="15" w:type="dxa"/>
        </w:trPr>
        <w:tc>
          <w:tcPr>
            <w:tcW w:w="0" w:type="auto"/>
            <w:vAlign w:val="center"/>
            <w:hideMark/>
          </w:tcPr>
          <w:p w14:paraId="24F32EB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1 – Thân</w:t>
            </w:r>
          </w:p>
        </w:tc>
        <w:tc>
          <w:tcPr>
            <w:tcW w:w="0" w:type="auto"/>
            <w:vAlign w:val="center"/>
            <w:hideMark/>
          </w:tcPr>
          <w:p w14:paraId="20533D8E"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"Dưỡng sinh chủ động mỗi ngày, bằng khoa học đo lường được"</w:t>
            </w:r>
          </w:p>
        </w:tc>
      </w:tr>
      <w:tr w:rsidR="0067781E" w:rsidRPr="0067781E" w14:paraId="470C622E" w14:textId="77777777">
        <w:trPr>
          <w:tblCellSpacing w:w="15" w:type="dxa"/>
        </w:trPr>
        <w:tc>
          <w:tcPr>
            <w:tcW w:w="0" w:type="auto"/>
            <w:vAlign w:val="center"/>
            <w:hideMark/>
          </w:tcPr>
          <w:p w14:paraId="5BF315A0"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2 – Đáy/Đại chúng</w:t>
            </w:r>
          </w:p>
        </w:tc>
        <w:tc>
          <w:tcPr>
            <w:tcW w:w="0" w:type="auto"/>
            <w:vAlign w:val="center"/>
            <w:hideMark/>
          </w:tcPr>
          <w:p w14:paraId="179194F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"Năng lượng thật từ núi rừng Ngọc Linh — ai cũng dùng được, ai cũng hiểu được"</w:t>
            </w:r>
          </w:p>
        </w:tc>
      </w:tr>
      <w:tr w:rsidR="0067781E" w:rsidRPr="0067781E" w14:paraId="34CB67EA" w14:textId="77777777">
        <w:trPr>
          <w:tblCellSpacing w:w="15" w:type="dxa"/>
        </w:trPr>
        <w:tc>
          <w:tcPr>
            <w:tcW w:w="0" w:type="auto"/>
            <w:vAlign w:val="center"/>
            <w:hideMark/>
          </w:tcPr>
          <w:p w14:paraId="411F5D1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3 – Mỹ phẩm</w:t>
            </w:r>
          </w:p>
        </w:tc>
        <w:tc>
          <w:tcPr>
            <w:tcW w:w="0" w:type="auto"/>
            <w:vAlign w:val="center"/>
            <w:hideMark/>
          </w:tcPr>
          <w:p w14:paraId="6B444301"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"Trẻ hóa từ gốc — công nghệ sinh học sâm Việt"</w:t>
            </w:r>
          </w:p>
        </w:tc>
      </w:tr>
    </w:tbl>
    <w:p w14:paraId="7A5E3AD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7B197CEB">
          <v:rect id="_x0000_i1132" style="width:0;height:1.5pt" o:hralign="center" o:hrstd="t" o:hr="t" fillcolor="#a0a0a0" stroked="f"/>
        </w:pict>
      </w:r>
    </w:p>
    <w:p w14:paraId="0C056611"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PHẦN 3 — Phân tầng sản phẩm: đối chiếu 31 SKU hiện có với mô hình kim tự tháp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398"/>
        <w:gridCol w:w="2305"/>
        <w:gridCol w:w="1517"/>
        <w:gridCol w:w="1764"/>
        <w:gridCol w:w="763"/>
      </w:tblGrid>
      <w:tr w:rsidR="0067781E" w:rsidRPr="0067781E" w14:paraId="4EC532FD" w14:textId="77777777">
        <w:trPr>
          <w:tblHeader/>
          <w:tblCellSpacing w:w="15" w:type="dxa"/>
        </w:trPr>
        <w:tc>
          <w:tcPr>
            <w:tcW w:w="0" w:type="auto"/>
            <w:vAlign w:val="center"/>
            <w:hideMark/>
          </w:tcPr>
          <w:p w14:paraId="462940C4"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Tầng</w:t>
            </w:r>
          </w:p>
        </w:tc>
        <w:tc>
          <w:tcPr>
            <w:tcW w:w="0" w:type="auto"/>
            <w:vAlign w:val="center"/>
            <w:hideMark/>
          </w:tcPr>
          <w:p w14:paraId="37A66796"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Vai trò</w:t>
            </w:r>
          </w:p>
        </w:tc>
        <w:tc>
          <w:tcPr>
            <w:tcW w:w="0" w:type="auto"/>
            <w:vAlign w:val="center"/>
            <w:hideMark/>
          </w:tcPr>
          <w:p w14:paraId="05E0AACE"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Sản phẩm hiện có (từ danh sách VKD)</w:t>
            </w:r>
          </w:p>
        </w:tc>
        <w:tc>
          <w:tcPr>
            <w:tcW w:w="0" w:type="auto"/>
            <w:vAlign w:val="center"/>
            <w:hideMark/>
          </w:tcPr>
          <w:p w14:paraId="170554FD"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Khoảng giá</w:t>
            </w:r>
          </w:p>
        </w:tc>
        <w:tc>
          <w:tcPr>
            <w:tcW w:w="0" w:type="auto"/>
            <w:vAlign w:val="center"/>
            <w:hideMark/>
          </w:tcPr>
          <w:p w14:paraId="429A3192"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Kênh chính</w:t>
            </w:r>
          </w:p>
        </w:tc>
        <w:tc>
          <w:tcPr>
            <w:tcW w:w="0" w:type="auto"/>
            <w:vAlign w:val="center"/>
            <w:hideMark/>
          </w:tcPr>
          <w:p w14:paraId="306C88B4"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Tỷ trọng doanh số mục tiêu</w:t>
            </w:r>
          </w:p>
        </w:tc>
      </w:tr>
      <w:tr w:rsidR="0067781E" w:rsidRPr="0067781E" w14:paraId="03CCA7F3" w14:textId="77777777">
        <w:trPr>
          <w:tblCellSpacing w:w="15" w:type="dxa"/>
        </w:trPr>
        <w:tc>
          <w:tcPr>
            <w:tcW w:w="0" w:type="auto"/>
            <w:vAlign w:val="center"/>
            <w:hideMark/>
          </w:tcPr>
          <w:p w14:paraId="7E41E654"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Tầng 0 – Đỉnh (Di sản/Siêu xa xỉ)</w:t>
            </w:r>
          </w:p>
        </w:tc>
        <w:tc>
          <w:tcPr>
            <w:tcW w:w="0" w:type="auto"/>
            <w:vAlign w:val="center"/>
            <w:hideMark/>
          </w:tcPr>
          <w:p w14:paraId="412E1D3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Neo giá trị thương hiệu, biên lợi nhuận cao, không chạy volume</w:t>
            </w:r>
          </w:p>
        </w:tc>
        <w:tc>
          <w:tcPr>
            <w:tcW w:w="0" w:type="auto"/>
            <w:vAlign w:val="center"/>
            <w:hideMark/>
          </w:tcPr>
          <w:p w14:paraId="2124058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Sâm Ngọc Linh thái lát ngâm mật ong (2.500.000đ), Cao Sâm Ngọc Linh Mật Ong (2.200.000đ) — </w:t>
            </w:r>
            <w:r w:rsidRPr="0067781E">
              <w:rPr>
                <w:rFonts w:ascii="Courier New" w:hAnsi="Courier New" w:cs="Courier New"/>
                <w:i/>
                <w:iCs/>
              </w:rPr>
              <w:t>cộng thêm sâm củ tươi/khô và rượu Ngọc Đế nếu tính ngoài danh sách 31 SP này</w:t>
            </w:r>
          </w:p>
        </w:tc>
        <w:tc>
          <w:tcPr>
            <w:tcW w:w="0" w:type="auto"/>
            <w:vAlign w:val="center"/>
            <w:hideMark/>
          </w:tcPr>
          <w:p w14:paraId="7DF4BC2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2,2 – 10 triệu+</w:t>
            </w:r>
          </w:p>
        </w:tc>
        <w:tc>
          <w:tcPr>
            <w:tcW w:w="0" w:type="auto"/>
            <w:vAlign w:val="center"/>
            <w:hideMark/>
          </w:tcPr>
          <w:p w14:paraId="30E2C8C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Showroom Võ Kim Đường độc quyền, quà tặng doanh nghiệp/ngoại giao</w:t>
            </w:r>
          </w:p>
        </w:tc>
        <w:tc>
          <w:tcPr>
            <w:tcW w:w="0" w:type="auto"/>
            <w:vAlign w:val="center"/>
            <w:hideMark/>
          </w:tcPr>
          <w:p w14:paraId="073E804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~15–20%</w:t>
            </w:r>
          </w:p>
        </w:tc>
      </w:tr>
      <w:tr w:rsidR="0067781E" w:rsidRPr="0067781E" w14:paraId="596BA81C" w14:textId="77777777">
        <w:trPr>
          <w:tblCellSpacing w:w="15" w:type="dxa"/>
        </w:trPr>
        <w:tc>
          <w:tcPr>
            <w:tcW w:w="0" w:type="auto"/>
            <w:vAlign w:val="center"/>
            <w:hideMark/>
          </w:tcPr>
          <w:p w14:paraId="5D53BB90"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Tầng 1 – Thân (Dược liệu cao cấp)</w:t>
            </w:r>
          </w:p>
        </w:tc>
        <w:tc>
          <w:tcPr>
            <w:tcW w:w="0" w:type="auto"/>
            <w:vAlign w:val="center"/>
            <w:hideMark/>
          </w:tcPr>
          <w:p w14:paraId="704F7C8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Dòng tiền ổn định, thuyết phục bằng bằng chứng khoa học</w:t>
            </w:r>
          </w:p>
        </w:tc>
        <w:tc>
          <w:tcPr>
            <w:tcW w:w="0" w:type="auto"/>
            <w:vAlign w:val="center"/>
            <w:hideMark/>
          </w:tcPr>
          <w:p w14:paraId="3469DCA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Nước Cốt Sâm Ngọc Linh (445.000đ), Giải Độc Gan Panaxx Naturis (440.000đ), Trà Sâm Ngọc Linh (345.000đ)</w:t>
            </w:r>
          </w:p>
        </w:tc>
        <w:tc>
          <w:tcPr>
            <w:tcW w:w="0" w:type="auto"/>
            <w:vAlign w:val="center"/>
            <w:hideMark/>
          </w:tcPr>
          <w:p w14:paraId="5C42CBC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300.000 – 500.000đ</w:t>
            </w:r>
          </w:p>
        </w:tc>
        <w:tc>
          <w:tcPr>
            <w:tcW w:w="0" w:type="auto"/>
            <w:vAlign w:val="center"/>
            <w:hideMark/>
          </w:tcPr>
          <w:p w14:paraId="098FAA3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Nhà thuốc, showroom, TMĐT cao cấp</w:t>
            </w:r>
          </w:p>
        </w:tc>
        <w:tc>
          <w:tcPr>
            <w:tcW w:w="0" w:type="auto"/>
            <w:vAlign w:val="center"/>
            <w:hideMark/>
          </w:tcPr>
          <w:p w14:paraId="6780F60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~15–20%</w:t>
            </w:r>
          </w:p>
        </w:tc>
      </w:tr>
      <w:tr w:rsidR="0067781E" w:rsidRPr="0067781E" w14:paraId="4BE3EBE0" w14:textId="77777777">
        <w:trPr>
          <w:tblCellSpacing w:w="15" w:type="dxa"/>
        </w:trPr>
        <w:tc>
          <w:tcPr>
            <w:tcW w:w="0" w:type="auto"/>
            <w:vAlign w:val="center"/>
            <w:hideMark/>
          </w:tcPr>
          <w:p w14:paraId="121D2925" w14:textId="77777777" w:rsidR="0067781E" w:rsidRPr="0067781E" w:rsidRDefault="0067781E" w:rsidP="0067781E">
            <w:pPr>
              <w:pStyle w:val="PlainText"/>
              <w:rPr>
                <w:rFonts w:ascii="Courier New" w:hAnsi="Courier New" w:cs="Courier New"/>
              </w:rPr>
            </w:pPr>
            <w:r w:rsidRPr="0067781E">
              <w:rPr>
                <w:rFonts w:ascii="Segoe UI Emoji" w:hAnsi="Segoe UI Emoji" w:cs="Segoe UI Emoji"/>
                <w:b/>
                <w:bCs/>
              </w:rPr>
              <w:t>⚠️</w:t>
            </w:r>
            <w:r w:rsidRPr="0067781E">
              <w:rPr>
                <w:rFonts w:ascii="Courier New" w:hAnsi="Courier New" w:cs="Courier New"/>
                <w:b/>
                <w:bCs/>
              </w:rPr>
              <w:t xml:space="preserve"> KHOẢNG TRỐNG</w:t>
            </w:r>
          </w:p>
        </w:tc>
        <w:tc>
          <w:tcPr>
            <w:tcW w:w="0" w:type="auto"/>
            <w:vAlign w:val="center"/>
            <w:hideMark/>
          </w:tcPr>
          <w:p w14:paraId="03C0244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"Everytime Việt" — chưa tồn tại</w:t>
            </w:r>
          </w:p>
        </w:tc>
        <w:tc>
          <w:tcPr>
            <w:tcW w:w="0" w:type="auto"/>
            <w:vAlign w:val="center"/>
            <w:hideMark/>
          </w:tcPr>
          <w:p w14:paraId="7D3D1F65" w14:textId="77777777" w:rsidR="0067781E" w:rsidRPr="0067781E" w:rsidRDefault="0067781E" w:rsidP="0067781E">
            <w:pPr>
              <w:pStyle w:val="PlainText"/>
              <w:rPr>
                <w:rFonts w:ascii="Courier New" w:hAnsi="Courier New" w:cs="Courier New"/>
              </w:rPr>
            </w:pPr>
            <w:r w:rsidRPr="0067781E">
              <w:rPr>
                <w:rFonts w:ascii="Courier New" w:hAnsi="Courier New" w:cs="Courier New"/>
                <w:i/>
                <w:iCs/>
              </w:rPr>
              <w:t>Chưa có sản phẩm nào trong khoảng 150.000–300.000đ, và hoàn toàn chưa có định dạng stick/túi uống liền</w:t>
            </w:r>
          </w:p>
        </w:tc>
        <w:tc>
          <w:tcPr>
            <w:tcW w:w="0" w:type="auto"/>
            <w:vAlign w:val="center"/>
            <w:hideMark/>
          </w:tcPr>
          <w:p w14:paraId="2CEA50D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Đề xuất 30.000–60.000đ/gói dùng liền, hoặc hộp quà </w:t>
            </w:r>
            <w:r w:rsidRPr="0067781E">
              <w:rPr>
                <w:rFonts w:ascii="Courier New" w:hAnsi="Courier New" w:cs="Courier New"/>
              </w:rPr>
              <w:lastRenderedPageBreak/>
              <w:t>150.000–250.000đ</w:t>
            </w:r>
          </w:p>
        </w:tc>
        <w:tc>
          <w:tcPr>
            <w:tcW w:w="0" w:type="auto"/>
            <w:vAlign w:val="center"/>
            <w:hideMark/>
          </w:tcPr>
          <w:p w14:paraId="342C185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TMĐT, văn phòng, sân bay, phòng gym</w:t>
            </w:r>
          </w:p>
        </w:tc>
        <w:tc>
          <w:tcPr>
            <w:tcW w:w="0" w:type="auto"/>
            <w:vAlign w:val="center"/>
            <w:hideMark/>
          </w:tcPr>
          <w:p w14:paraId="1AAF2324"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Đây là mắt xích còn thiếu để </w:t>
            </w:r>
            <w:r w:rsidRPr="0067781E">
              <w:rPr>
                <w:rFonts w:ascii="Courier New" w:hAnsi="Courier New" w:cs="Courier New"/>
              </w:rPr>
              <w:lastRenderedPageBreak/>
              <w:t>nối Tầng 2 lên Tầng 1</w:t>
            </w:r>
          </w:p>
        </w:tc>
      </w:tr>
      <w:tr w:rsidR="0067781E" w:rsidRPr="0067781E" w14:paraId="2F568963" w14:textId="77777777">
        <w:trPr>
          <w:tblCellSpacing w:w="15" w:type="dxa"/>
        </w:trPr>
        <w:tc>
          <w:tcPr>
            <w:tcW w:w="0" w:type="auto"/>
            <w:vAlign w:val="center"/>
            <w:hideMark/>
          </w:tcPr>
          <w:p w14:paraId="01DCDB60"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lastRenderedPageBreak/>
              <w:t>Tầng 2 – Đáy/Cash-cow (Đại chúng, tần suất mua lại cao)</w:t>
            </w:r>
          </w:p>
        </w:tc>
        <w:tc>
          <w:tcPr>
            <w:tcW w:w="0" w:type="auto"/>
            <w:vAlign w:val="center"/>
            <w:hideMark/>
          </w:tcPr>
          <w:p w14:paraId="10D8B40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Xây độ phủ "quốc dân" thật sự, nuôi dòng tiền vận hành</w:t>
            </w:r>
          </w:p>
        </w:tc>
        <w:tc>
          <w:tcPr>
            <w:tcW w:w="0" w:type="auto"/>
            <w:vAlign w:val="center"/>
            <w:hideMark/>
          </w:tcPr>
          <w:p w14:paraId="647FA60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PanaxX Super Drink &amp; 4 vị Bản Kim/Mộc/Thủy/Hỏa (15.000–26.000đ), Set 5 lon (130.000đ), Bánh Sâm (58.000đ), Kẹo Sâm (72.000đ)</w:t>
            </w:r>
          </w:p>
        </w:tc>
        <w:tc>
          <w:tcPr>
            <w:tcW w:w="0" w:type="auto"/>
            <w:vAlign w:val="center"/>
            <w:hideMark/>
          </w:tcPr>
          <w:p w14:paraId="1010FC1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15.000 – 130.000đ</w:t>
            </w:r>
          </w:p>
        </w:tc>
        <w:tc>
          <w:tcPr>
            <w:tcW w:w="0" w:type="auto"/>
            <w:vAlign w:val="center"/>
            <w:hideMark/>
          </w:tcPr>
          <w:p w14:paraId="76A4A66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TMĐT (Shopee, TikTok Shop), GT/MT, cửa hàng tiện lợi</w:t>
            </w:r>
          </w:p>
        </w:tc>
        <w:tc>
          <w:tcPr>
            <w:tcW w:w="0" w:type="auto"/>
            <w:vAlign w:val="center"/>
            <w:hideMark/>
          </w:tcPr>
          <w:p w14:paraId="259063E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Nên đẩy lên ~45–50% tổng doanh số (mô hình KGC)</w:t>
            </w:r>
          </w:p>
        </w:tc>
      </w:tr>
      <w:tr w:rsidR="0067781E" w:rsidRPr="0067781E" w14:paraId="755E7527" w14:textId="77777777">
        <w:trPr>
          <w:tblCellSpacing w:w="15" w:type="dxa"/>
        </w:trPr>
        <w:tc>
          <w:tcPr>
            <w:tcW w:w="0" w:type="auto"/>
            <w:vAlign w:val="center"/>
            <w:hideMark/>
          </w:tcPr>
          <w:p w14:paraId="25E17255"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Tầng 3 – Đột phá toàn cầu</w:t>
            </w:r>
          </w:p>
        </w:tc>
        <w:tc>
          <w:tcPr>
            <w:tcW w:w="0" w:type="auto"/>
            <w:vAlign w:val="center"/>
            <w:hideMark/>
          </w:tcPr>
          <w:p w14:paraId="54EBF8C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Dược mỹ phẩm Pn's Choice — né rào cản Novel Food EU, mở đường xuất khẩu</w:t>
            </w:r>
          </w:p>
        </w:tc>
        <w:tc>
          <w:tcPr>
            <w:tcW w:w="0" w:type="auto"/>
            <w:vAlign w:val="center"/>
            <w:hideMark/>
          </w:tcPr>
          <w:p w14:paraId="7BB3B23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15 sản phẩm: Sữa Rửa Mặt (450k) → Nước Cân Bằng (560k) → Kem Ban Ngày/Đêm (580–1.900k) → Serum (1.780k) → Nước Trẻ Hóa Da (3.470k) → Bộ phục hồi da (3.230k) → Bộ Trẻ Hóa Combo Big Size (8.760.000đ)</w:t>
            </w:r>
          </w:p>
        </w:tc>
        <w:tc>
          <w:tcPr>
            <w:tcW w:w="0" w:type="auto"/>
            <w:vAlign w:val="center"/>
            <w:hideMark/>
          </w:tcPr>
          <w:p w14:paraId="37C91CE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250.000 – 8.760.000đ</w:t>
            </w:r>
          </w:p>
        </w:tc>
        <w:tc>
          <w:tcPr>
            <w:tcW w:w="0" w:type="auto"/>
            <w:vAlign w:val="center"/>
            <w:hideMark/>
          </w:tcPr>
          <w:p w14:paraId="3967C9C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Parapharmacie EU, mỹ phẩm cao cấp nội địa, showroom</w:t>
            </w:r>
          </w:p>
        </w:tc>
        <w:tc>
          <w:tcPr>
            <w:tcW w:w="0" w:type="auto"/>
            <w:vAlign w:val="center"/>
            <w:hideMark/>
          </w:tcPr>
          <w:p w14:paraId="5DB49FA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~20–30%</w:t>
            </w:r>
          </w:p>
        </w:tc>
      </w:tr>
    </w:tbl>
    <w:p w14:paraId="43C15A0B"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Ba vấn đề cần xử lý ngay ở danh mục hiện tại:</w:t>
      </w:r>
    </w:p>
    <w:p w14:paraId="6BA84204" w14:textId="77777777" w:rsidR="0067781E" w:rsidRPr="0067781E" w:rsidRDefault="0067781E" w:rsidP="0067781E">
      <w:pPr>
        <w:pStyle w:val="PlainText"/>
        <w:numPr>
          <w:ilvl w:val="0"/>
          <w:numId w:val="16"/>
        </w:numPr>
        <w:rPr>
          <w:rFonts w:ascii="Courier New" w:hAnsi="Courier New" w:cs="Courier New"/>
        </w:rPr>
      </w:pPr>
      <w:r w:rsidRPr="0067781E">
        <w:rPr>
          <w:rFonts w:ascii="Courier New" w:hAnsi="Courier New" w:cs="Courier New"/>
          <w:b/>
          <w:bCs/>
        </w:rPr>
        <w:t>3 SKU để giá "Liên hệ"</w:t>
      </w:r>
      <w:r w:rsidRPr="0067781E">
        <w:rPr>
          <w:rFonts w:ascii="Courier New" w:hAnsi="Courier New" w:cs="Courier New"/>
        </w:rPr>
        <w:t xml:space="preserve"> (Nước Sâm Ngọc Linh Panaxx và 2 biến thể vị Chanh leo/Ổi hồng) — cần công bố giá minh bạch, vì đây là mâu thuẫn trực tiếp với định vị "khoa học minh bạch" dùng để tấn công đối thủ mập mờ.</w:t>
      </w:r>
    </w:p>
    <w:p w14:paraId="30F9947B" w14:textId="77777777" w:rsidR="0067781E" w:rsidRPr="0067781E" w:rsidRDefault="0067781E" w:rsidP="0067781E">
      <w:pPr>
        <w:pStyle w:val="PlainText"/>
        <w:numPr>
          <w:ilvl w:val="0"/>
          <w:numId w:val="16"/>
        </w:numPr>
        <w:rPr>
          <w:rFonts w:ascii="Courier New" w:hAnsi="Courier New" w:cs="Courier New"/>
        </w:rPr>
      </w:pPr>
      <w:r w:rsidRPr="0067781E">
        <w:rPr>
          <w:rFonts w:ascii="Courier New" w:hAnsi="Courier New" w:cs="Courier New"/>
          <w:b/>
          <w:bCs/>
        </w:rPr>
        <w:t>Khoảng trống giá 130.000–345.000đ</w:t>
      </w:r>
      <w:r w:rsidRPr="0067781E">
        <w:rPr>
          <w:rFonts w:ascii="Courier New" w:hAnsi="Courier New" w:cs="Courier New"/>
        </w:rPr>
        <w:t xml:space="preserve"> giữa Tầng 2 và Tầng 1 — không có sản phẩm quà tặng tầm trung, trong khi đây chính là phân khúc quà biếu phổ biến nhất của người Việt (dưới 500k, thường mua theo hộp).</w:t>
      </w:r>
    </w:p>
    <w:p w14:paraId="71C2046D" w14:textId="77777777" w:rsidR="0067781E" w:rsidRPr="0067781E" w:rsidRDefault="0067781E" w:rsidP="0067781E">
      <w:pPr>
        <w:pStyle w:val="PlainText"/>
        <w:numPr>
          <w:ilvl w:val="0"/>
          <w:numId w:val="16"/>
        </w:numPr>
        <w:rPr>
          <w:rFonts w:ascii="Courier New" w:hAnsi="Courier New" w:cs="Courier New"/>
        </w:rPr>
      </w:pPr>
      <w:r w:rsidRPr="0067781E">
        <w:rPr>
          <w:rFonts w:ascii="Courier New" w:hAnsi="Courier New" w:cs="Courier New"/>
          <w:b/>
          <w:bCs/>
        </w:rPr>
        <w:t>Chưa có định dạng "uống liền dạng túi/stick"</w:t>
      </w:r>
      <w:r w:rsidRPr="0067781E">
        <w:rPr>
          <w:rFonts w:ascii="Courier New" w:hAnsi="Courier New" w:cs="Courier New"/>
        </w:rPr>
        <w:t xml:space="preserve"> — khoảng trống lớn nhất, đã được xác nhận trong cả 2 báo cáo nội bộ (NC_SP và KGC nâng cấp), ưu tiên phát triển trong 3–9 tháng tới theo lộ trình đã đề xuất.</w:t>
      </w:r>
    </w:p>
    <w:p w14:paraId="3B30D05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1BDA4227">
          <v:rect id="_x0000_i1133" style="width:0;height:1.5pt" o:hralign="center" o:hrstd="t" o:hr="t" fillcolor="#a0a0a0" stroked="f"/>
        </w:pict>
      </w:r>
    </w:p>
    <w:p w14:paraId="5AB4A40B"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PHẦN 4 — Chân dung khách hàng mục tiêu (5 personas) theo tầng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121"/>
        <w:gridCol w:w="2048"/>
        <w:gridCol w:w="1347"/>
        <w:gridCol w:w="1869"/>
        <w:gridCol w:w="875"/>
      </w:tblGrid>
      <w:tr w:rsidR="0067781E" w:rsidRPr="0067781E" w14:paraId="2AF5189C" w14:textId="77777777">
        <w:trPr>
          <w:tblHeader/>
          <w:tblCellSpacing w:w="15" w:type="dxa"/>
        </w:trPr>
        <w:tc>
          <w:tcPr>
            <w:tcW w:w="0" w:type="auto"/>
            <w:vAlign w:val="center"/>
            <w:hideMark/>
          </w:tcPr>
          <w:p w14:paraId="5F06140F"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Persona</w:t>
            </w:r>
          </w:p>
        </w:tc>
        <w:tc>
          <w:tcPr>
            <w:tcW w:w="0" w:type="auto"/>
            <w:vAlign w:val="center"/>
            <w:hideMark/>
          </w:tcPr>
          <w:p w14:paraId="073C6A08"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Độ tuổi / đặc điểm</w:t>
            </w:r>
          </w:p>
        </w:tc>
        <w:tc>
          <w:tcPr>
            <w:tcW w:w="0" w:type="auto"/>
            <w:vAlign w:val="center"/>
            <w:hideMark/>
          </w:tcPr>
          <w:p w14:paraId="33BC5B92"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Insight tiêu dùng</w:t>
            </w:r>
          </w:p>
        </w:tc>
        <w:tc>
          <w:tcPr>
            <w:tcW w:w="0" w:type="auto"/>
            <w:vAlign w:val="center"/>
            <w:hideMark/>
          </w:tcPr>
          <w:p w14:paraId="5C11BF63"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Tầng sản phẩm phù hợp</w:t>
            </w:r>
          </w:p>
        </w:tc>
        <w:tc>
          <w:tcPr>
            <w:tcW w:w="0" w:type="auto"/>
            <w:vAlign w:val="center"/>
            <w:hideMark/>
          </w:tcPr>
          <w:p w14:paraId="2FE82084"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Kênh tiếp cận</w:t>
            </w:r>
          </w:p>
        </w:tc>
        <w:tc>
          <w:tcPr>
            <w:tcW w:w="0" w:type="auto"/>
            <w:vAlign w:val="center"/>
            <w:hideMark/>
          </w:tcPr>
          <w:p w14:paraId="773442D7"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Thông điệp chính</w:t>
            </w:r>
          </w:p>
        </w:tc>
      </w:tr>
      <w:tr w:rsidR="0067781E" w:rsidRPr="0067781E" w14:paraId="4712FE69" w14:textId="77777777">
        <w:trPr>
          <w:tblCellSpacing w:w="15" w:type="dxa"/>
        </w:trPr>
        <w:tc>
          <w:tcPr>
            <w:tcW w:w="0" w:type="auto"/>
            <w:vAlign w:val="center"/>
            <w:hideMark/>
          </w:tcPr>
          <w:p w14:paraId="17BDDEBC"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1. Người trụ cột chủ động dưỡng sinh</w:t>
            </w:r>
          </w:p>
        </w:tc>
        <w:tc>
          <w:tcPr>
            <w:tcW w:w="0" w:type="auto"/>
            <w:vAlign w:val="center"/>
            <w:hideMark/>
          </w:tcPr>
          <w:p w14:paraId="6A167F6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45–65 tuổi, đô thị/thị trấn, thu nhập </w:t>
            </w:r>
            <w:r w:rsidRPr="0067781E">
              <w:rPr>
                <w:rFonts w:ascii="Courier New" w:hAnsi="Courier New" w:cs="Courier New"/>
              </w:rPr>
              <w:lastRenderedPageBreak/>
              <w:t>khá, đã bắt đầu quan tâm bệnh mãn tính</w:t>
            </w:r>
          </w:p>
        </w:tc>
        <w:tc>
          <w:tcPr>
            <w:tcW w:w="0" w:type="auto"/>
            <w:vAlign w:val="center"/>
            <w:hideMark/>
          </w:tcPr>
          <w:p w14:paraId="7C22799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 xml:space="preserve">Không tin quảng cáo hoa mỹ, cần bằng chứng khoa học cụ thể; mua </w:t>
            </w:r>
            <w:r w:rsidRPr="0067781E">
              <w:rPr>
                <w:rFonts w:ascii="Courier New" w:hAnsi="Courier New" w:cs="Courier New"/>
              </w:rPr>
              <w:lastRenderedPageBreak/>
              <w:t>để tự dùng đều đặn</w:t>
            </w:r>
          </w:p>
        </w:tc>
        <w:tc>
          <w:tcPr>
            <w:tcW w:w="0" w:type="auto"/>
            <w:vAlign w:val="center"/>
            <w:hideMark/>
          </w:tcPr>
          <w:p w14:paraId="519F9AA1"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Tầng 1 (Nước cốt, Giải độc gan, Trà)</w:t>
            </w:r>
          </w:p>
        </w:tc>
        <w:tc>
          <w:tcPr>
            <w:tcW w:w="0" w:type="auto"/>
            <w:vAlign w:val="center"/>
            <w:hideMark/>
          </w:tcPr>
          <w:p w14:paraId="72FBE73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Nhà thuốc, showroom, hội thảo sức khỏe</w:t>
            </w:r>
          </w:p>
        </w:tc>
        <w:tc>
          <w:tcPr>
            <w:tcW w:w="0" w:type="auto"/>
            <w:vAlign w:val="center"/>
            <w:hideMark/>
          </w:tcPr>
          <w:p w14:paraId="44E2ACF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 xml:space="preserve">"Dưỡng sinh chủ động, đo </w:t>
            </w:r>
            <w:r w:rsidRPr="0067781E">
              <w:rPr>
                <w:rFonts w:ascii="Courier New" w:hAnsi="Courier New" w:cs="Courier New"/>
              </w:rPr>
              <w:lastRenderedPageBreak/>
              <w:t>lường được bằng khoa học"</w:t>
            </w:r>
          </w:p>
        </w:tc>
      </w:tr>
      <w:tr w:rsidR="0067781E" w:rsidRPr="0067781E" w14:paraId="11CBA336" w14:textId="77777777">
        <w:trPr>
          <w:tblCellSpacing w:w="15" w:type="dxa"/>
        </w:trPr>
        <w:tc>
          <w:tcPr>
            <w:tcW w:w="0" w:type="auto"/>
            <w:vAlign w:val="center"/>
            <w:hideMark/>
          </w:tcPr>
          <w:p w14:paraId="3EB6EB32"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lastRenderedPageBreak/>
              <w:t>2. Người mua biếu tặng</w:t>
            </w:r>
            <w:r w:rsidRPr="0067781E">
              <w:rPr>
                <w:rFonts w:ascii="Courier New" w:hAnsi="Courier New" w:cs="Courier New"/>
              </w:rPr>
              <w:t xml:space="preserve"> (con cái hiếu thảo / doanh nhân quà đối tác)</w:t>
            </w:r>
          </w:p>
        </w:tc>
        <w:tc>
          <w:tcPr>
            <w:tcW w:w="0" w:type="auto"/>
            <w:vAlign w:val="center"/>
            <w:hideMark/>
          </w:tcPr>
          <w:p w14:paraId="0A69A9F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30–55 tuổi, thu nhập trung bình-khá đến cao</w:t>
            </w:r>
          </w:p>
        </w:tc>
        <w:tc>
          <w:tcPr>
            <w:tcW w:w="0" w:type="auto"/>
            <w:vAlign w:val="center"/>
            <w:hideMark/>
          </w:tcPr>
          <w:p w14:paraId="12AA498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Mua theo dịp (Tết, sinh nhật, thăm bệnh); ưu tiên bao bì sang trọng, câu chuyện nguồn gốc rõ ràng hơn là công dụng chi tiết</w:t>
            </w:r>
          </w:p>
        </w:tc>
        <w:tc>
          <w:tcPr>
            <w:tcW w:w="0" w:type="auto"/>
            <w:vAlign w:val="center"/>
            <w:hideMark/>
          </w:tcPr>
          <w:p w14:paraId="29D400A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0 và Tầng 1 (hộp quà)</w:t>
            </w:r>
          </w:p>
        </w:tc>
        <w:tc>
          <w:tcPr>
            <w:tcW w:w="0" w:type="auto"/>
            <w:vAlign w:val="center"/>
            <w:hideMark/>
          </w:tcPr>
          <w:p w14:paraId="452B135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Showroom, TMĐT cao cấp, kênh B2B quà Tết doanh nghiệp</w:t>
            </w:r>
          </w:p>
        </w:tc>
        <w:tc>
          <w:tcPr>
            <w:tcW w:w="0" w:type="auto"/>
            <w:vAlign w:val="center"/>
            <w:hideMark/>
          </w:tcPr>
          <w:p w14:paraId="2091BB50"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"Món quà mang cả một di sản Ngọc Linh"</w:t>
            </w:r>
          </w:p>
        </w:tc>
      </w:tr>
      <w:tr w:rsidR="0067781E" w:rsidRPr="0067781E" w14:paraId="662C4329" w14:textId="77777777">
        <w:trPr>
          <w:tblCellSpacing w:w="15" w:type="dxa"/>
        </w:trPr>
        <w:tc>
          <w:tcPr>
            <w:tcW w:w="0" w:type="auto"/>
            <w:vAlign w:val="center"/>
            <w:hideMark/>
          </w:tcPr>
          <w:p w14:paraId="4C411C78"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3. Dân văn phòng &amp; Gen Z/Millennials năng lượng nhanh</w:t>
            </w:r>
          </w:p>
        </w:tc>
        <w:tc>
          <w:tcPr>
            <w:tcW w:w="0" w:type="auto"/>
            <w:vAlign w:val="center"/>
            <w:hideMark/>
          </w:tcPr>
          <w:p w14:paraId="78EDF6D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22–40 tuổi, đô thị lớn, bận rộn, quen mua online</w:t>
            </w:r>
          </w:p>
        </w:tc>
        <w:tc>
          <w:tcPr>
            <w:tcW w:w="0" w:type="auto"/>
            <w:vAlign w:val="center"/>
            <w:hideMark/>
          </w:tcPr>
          <w:p w14:paraId="5C24833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Ưu tiên tiện lợi, giá rẻ, dùng thử nhanh qua livestream/KOL; ít trung thành thương hiệu, dễ chuyển đổi</w:t>
            </w:r>
          </w:p>
        </w:tc>
        <w:tc>
          <w:tcPr>
            <w:tcW w:w="0" w:type="auto"/>
            <w:vAlign w:val="center"/>
            <w:hideMark/>
          </w:tcPr>
          <w:p w14:paraId="7FCB4D84"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2 (PanaxX) + tương lai "Everytime Việt"</w:t>
            </w:r>
          </w:p>
        </w:tc>
        <w:tc>
          <w:tcPr>
            <w:tcW w:w="0" w:type="auto"/>
            <w:vAlign w:val="center"/>
            <w:hideMark/>
          </w:tcPr>
          <w:p w14:paraId="3569AE0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TikTok Shop, Shopee, cửa hàng tiện lợi, phòng gym/văn phòng</w:t>
            </w:r>
          </w:p>
        </w:tc>
        <w:tc>
          <w:tcPr>
            <w:tcW w:w="0" w:type="auto"/>
            <w:vAlign w:val="center"/>
            <w:hideMark/>
          </w:tcPr>
          <w:p w14:paraId="3246EE2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"Năng lượng thật, không phải nước ngọt có ga"</w:t>
            </w:r>
          </w:p>
        </w:tc>
      </w:tr>
      <w:tr w:rsidR="0067781E" w:rsidRPr="0067781E" w14:paraId="683B97D9" w14:textId="77777777">
        <w:trPr>
          <w:tblCellSpacing w:w="15" w:type="dxa"/>
        </w:trPr>
        <w:tc>
          <w:tcPr>
            <w:tcW w:w="0" w:type="auto"/>
            <w:vAlign w:val="center"/>
            <w:hideMark/>
          </w:tcPr>
          <w:p w14:paraId="4B195DAD"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4. Phụ nữ thành thị quan tâm làm đẹp/chống lão hóa</w:t>
            </w:r>
          </w:p>
        </w:tc>
        <w:tc>
          <w:tcPr>
            <w:tcW w:w="0" w:type="auto"/>
            <w:vAlign w:val="center"/>
            <w:hideMark/>
          </w:tcPr>
          <w:p w14:paraId="272B914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28–45 tuổi, thu nhập khá-cao, đã dùng qua ít nhất 1 sản phẩm skincare cao cấp</w:t>
            </w:r>
          </w:p>
        </w:tc>
        <w:tc>
          <w:tcPr>
            <w:tcW w:w="0" w:type="auto"/>
            <w:vAlign w:val="center"/>
            <w:hideMark/>
          </w:tcPr>
          <w:p w14:paraId="4D7081E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So sánh kỹ thành phần, tin vào công nghệ (Liposome, tế bào gốc thực vật) hơn là quảng cáo cảm tính; sẵn sàng chi cao nếu có bằng chứng lâm sàng</w:t>
            </w:r>
          </w:p>
        </w:tc>
        <w:tc>
          <w:tcPr>
            <w:tcW w:w="0" w:type="auto"/>
            <w:vAlign w:val="center"/>
            <w:hideMark/>
          </w:tcPr>
          <w:p w14:paraId="7033FDC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3 (Pn's Choice)</w:t>
            </w:r>
          </w:p>
        </w:tc>
        <w:tc>
          <w:tcPr>
            <w:tcW w:w="0" w:type="auto"/>
            <w:vAlign w:val="center"/>
            <w:hideMark/>
          </w:tcPr>
          <w:p w14:paraId="159B1E4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Mỹ phẩm cao cấp, spa, KOL beauty, TMĐT</w:t>
            </w:r>
          </w:p>
        </w:tc>
        <w:tc>
          <w:tcPr>
            <w:tcW w:w="0" w:type="auto"/>
            <w:vAlign w:val="center"/>
            <w:hideMark/>
          </w:tcPr>
          <w:p w14:paraId="7AE6183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"Trẻ hóa từ gốc — không chỉ che phủ bề mặt"</w:t>
            </w:r>
          </w:p>
        </w:tc>
      </w:tr>
      <w:tr w:rsidR="0067781E" w:rsidRPr="0067781E" w14:paraId="603C7213" w14:textId="77777777">
        <w:trPr>
          <w:tblCellSpacing w:w="15" w:type="dxa"/>
        </w:trPr>
        <w:tc>
          <w:tcPr>
            <w:tcW w:w="0" w:type="auto"/>
            <w:vAlign w:val="center"/>
            <w:hideMark/>
          </w:tcPr>
          <w:p w14:paraId="513D3D91" w14:textId="77777777" w:rsidR="0067781E" w:rsidRPr="0067781E" w:rsidRDefault="0067781E" w:rsidP="0067781E">
            <w:pPr>
              <w:pStyle w:val="PlainText"/>
              <w:rPr>
                <w:rFonts w:ascii="Courier New" w:hAnsi="Courier New" w:cs="Courier New"/>
              </w:rPr>
            </w:pPr>
            <w:r w:rsidRPr="0067781E">
              <w:rPr>
                <w:rFonts w:ascii="Courier New" w:hAnsi="Courier New" w:cs="Courier New"/>
                <w:b/>
                <w:bCs/>
              </w:rPr>
              <w:t>5. Khách hàng quốc tế/Hồi giáo &amp; thị trường xuất khẩu</w:t>
            </w:r>
          </w:p>
        </w:tc>
        <w:tc>
          <w:tcPr>
            <w:tcW w:w="0" w:type="auto"/>
            <w:vAlign w:val="center"/>
            <w:hideMark/>
          </w:tcPr>
          <w:p w14:paraId="356FC66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Đông Nam Á, Trung Đông, cộng đồng Halal</w:t>
            </w:r>
          </w:p>
        </w:tc>
        <w:tc>
          <w:tcPr>
            <w:tcW w:w="0" w:type="auto"/>
            <w:vAlign w:val="center"/>
            <w:hideMark/>
          </w:tcPr>
          <w:p w14:paraId="1C1C533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Cần chứng nhận rõ ràng (Halal, cGMP), không chấp nhận sản phẩm có liên quan đến cồn dù chỉ về mặt hình ảnh thương hiệu</w:t>
            </w:r>
          </w:p>
        </w:tc>
        <w:tc>
          <w:tcPr>
            <w:tcW w:w="0" w:type="auto"/>
            <w:vAlign w:val="center"/>
            <w:hideMark/>
          </w:tcPr>
          <w:p w14:paraId="05B2068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Tầng 2 + Tầng 3 phiên bản Halal</w:t>
            </w:r>
          </w:p>
        </w:tc>
        <w:tc>
          <w:tcPr>
            <w:tcW w:w="0" w:type="auto"/>
            <w:vAlign w:val="center"/>
            <w:hideMark/>
          </w:tcPr>
          <w:p w14:paraId="19B0574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Parapharmacie, chuỗi Health &amp; Beauty (Guardian, Watsons), kênh xuất khẩu</w:t>
            </w:r>
          </w:p>
        </w:tc>
        <w:tc>
          <w:tcPr>
            <w:tcW w:w="0" w:type="auto"/>
            <w:vAlign w:val="center"/>
            <w:hideMark/>
          </w:tcPr>
          <w:p w14:paraId="1D124060"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"Thuần khiết từ nguồn — Halal toàn diện, không chỉ 1 sản phẩm"</w:t>
            </w:r>
          </w:p>
        </w:tc>
      </w:tr>
    </w:tbl>
    <w:p w14:paraId="09F11C8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1F289289">
          <v:rect id="_x0000_i1134" style="width:0;height:1.5pt" o:hralign="center" o:hrstd="t" o:hr="t" fillcolor="#a0a0a0" stroked="f"/>
        </w:pict>
      </w:r>
    </w:p>
    <w:p w14:paraId="01DFD716"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PHẦN 5 — Ưu tiên hành động (tổng hợp, không lặp lại chi tiết đã có trong báo cáo KGC/NC_SP)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6878"/>
        <w:gridCol w:w="1407"/>
      </w:tblGrid>
      <w:tr w:rsidR="0067781E" w:rsidRPr="0067781E" w14:paraId="14129A8D" w14:textId="77777777">
        <w:trPr>
          <w:tblHeader/>
          <w:tblCellSpacing w:w="15" w:type="dxa"/>
        </w:trPr>
        <w:tc>
          <w:tcPr>
            <w:tcW w:w="0" w:type="auto"/>
            <w:vAlign w:val="center"/>
            <w:hideMark/>
          </w:tcPr>
          <w:p w14:paraId="034B2663"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Ưu tiên</w:t>
            </w:r>
          </w:p>
        </w:tc>
        <w:tc>
          <w:tcPr>
            <w:tcW w:w="0" w:type="auto"/>
            <w:vAlign w:val="center"/>
            <w:hideMark/>
          </w:tcPr>
          <w:p w14:paraId="750C4AB4"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Hành động</w:t>
            </w:r>
          </w:p>
        </w:tc>
        <w:tc>
          <w:tcPr>
            <w:tcW w:w="0" w:type="auto"/>
            <w:vAlign w:val="center"/>
            <w:hideMark/>
          </w:tcPr>
          <w:p w14:paraId="739AC8B4"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Thời hạn</w:t>
            </w:r>
          </w:p>
        </w:tc>
      </w:tr>
      <w:tr w:rsidR="0067781E" w:rsidRPr="0067781E" w14:paraId="55CB9F4F" w14:textId="77777777">
        <w:trPr>
          <w:tblCellSpacing w:w="15" w:type="dxa"/>
        </w:trPr>
        <w:tc>
          <w:tcPr>
            <w:tcW w:w="0" w:type="auto"/>
            <w:vAlign w:val="center"/>
            <w:hideMark/>
          </w:tcPr>
          <w:p w14:paraId="28BFE220"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w:t>
            </w:r>
          </w:p>
        </w:tc>
        <w:tc>
          <w:tcPr>
            <w:tcW w:w="0" w:type="auto"/>
            <w:vAlign w:val="center"/>
            <w:hideMark/>
          </w:tcPr>
          <w:p w14:paraId="6452A35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Công bố giá minh bạch cho 3 SKU đang để "Liên hệ"</w:t>
            </w:r>
          </w:p>
        </w:tc>
        <w:tc>
          <w:tcPr>
            <w:tcW w:w="0" w:type="auto"/>
            <w:vAlign w:val="center"/>
            <w:hideMark/>
          </w:tcPr>
          <w:p w14:paraId="51521A6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0–1 tháng</w:t>
            </w:r>
          </w:p>
        </w:tc>
      </w:tr>
      <w:tr w:rsidR="0067781E" w:rsidRPr="0067781E" w14:paraId="34E5F105" w14:textId="77777777">
        <w:trPr>
          <w:tblCellSpacing w:w="15" w:type="dxa"/>
        </w:trPr>
        <w:tc>
          <w:tcPr>
            <w:tcW w:w="0" w:type="auto"/>
            <w:vAlign w:val="center"/>
            <w:hideMark/>
          </w:tcPr>
          <w:p w14:paraId="7FAB74E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2</w:t>
            </w:r>
          </w:p>
        </w:tc>
        <w:tc>
          <w:tcPr>
            <w:tcW w:w="0" w:type="auto"/>
            <w:vAlign w:val="center"/>
            <w:hideMark/>
          </w:tcPr>
          <w:p w14:paraId="6FB0047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Phát triển dòng "Sâm Ngọc Linh Everytime Việt" (stick/túi uống liền, 30–60k) để lấp khoảng trống Tầng 2→1</w:t>
            </w:r>
          </w:p>
        </w:tc>
        <w:tc>
          <w:tcPr>
            <w:tcW w:w="0" w:type="auto"/>
            <w:vAlign w:val="center"/>
            <w:hideMark/>
          </w:tcPr>
          <w:p w14:paraId="4EA8984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3–9 tháng</w:t>
            </w:r>
          </w:p>
        </w:tc>
      </w:tr>
      <w:tr w:rsidR="0067781E" w:rsidRPr="0067781E" w14:paraId="68661D94" w14:textId="77777777">
        <w:trPr>
          <w:tblCellSpacing w:w="15" w:type="dxa"/>
        </w:trPr>
        <w:tc>
          <w:tcPr>
            <w:tcW w:w="0" w:type="auto"/>
            <w:vAlign w:val="center"/>
            <w:hideMark/>
          </w:tcPr>
          <w:p w14:paraId="745C2CD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w:t>
            </w:r>
          </w:p>
        </w:tc>
        <w:tc>
          <w:tcPr>
            <w:tcW w:w="0" w:type="auto"/>
            <w:vAlign w:val="center"/>
            <w:hideMark/>
          </w:tcPr>
          <w:p w14:paraId="0F3261F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Thiết kế 1–2 SKU hộp quà tầm trung (150–300k) phục vụ persona "Người mua biếu tặng" — nhóm bị bỏ trống hoàn toàn hiện nay</w:t>
            </w:r>
          </w:p>
        </w:tc>
        <w:tc>
          <w:tcPr>
            <w:tcW w:w="0" w:type="auto"/>
            <w:vAlign w:val="center"/>
            <w:hideMark/>
          </w:tcPr>
          <w:p w14:paraId="1AE543C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3–6 tháng</w:t>
            </w:r>
          </w:p>
        </w:tc>
      </w:tr>
      <w:tr w:rsidR="0067781E" w:rsidRPr="0067781E" w14:paraId="2FE884B6" w14:textId="77777777">
        <w:trPr>
          <w:tblCellSpacing w:w="15" w:type="dxa"/>
        </w:trPr>
        <w:tc>
          <w:tcPr>
            <w:tcW w:w="0" w:type="auto"/>
            <w:vAlign w:val="center"/>
            <w:hideMark/>
          </w:tcPr>
          <w:p w14:paraId="3089B35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4</w:t>
            </w:r>
          </w:p>
        </w:tc>
        <w:tc>
          <w:tcPr>
            <w:tcW w:w="0" w:type="auto"/>
            <w:vAlign w:val="center"/>
            <w:hideMark/>
          </w:tcPr>
          <w:p w14:paraId="2DB31FF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Halal hóa toàn bộ dải sản phẩm không cồn (Tầng 2 + Tầng 3), không chỉ 1 SKU</w:t>
            </w:r>
          </w:p>
        </w:tc>
        <w:tc>
          <w:tcPr>
            <w:tcW w:w="0" w:type="auto"/>
            <w:vAlign w:val="center"/>
            <w:hideMark/>
          </w:tcPr>
          <w:p w14:paraId="4BDE72D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0–6 tháng</w:t>
            </w:r>
          </w:p>
        </w:tc>
      </w:tr>
      <w:tr w:rsidR="0067781E" w:rsidRPr="0067781E" w14:paraId="75C24B70" w14:textId="77777777">
        <w:trPr>
          <w:tblCellSpacing w:w="15" w:type="dxa"/>
        </w:trPr>
        <w:tc>
          <w:tcPr>
            <w:tcW w:w="0" w:type="auto"/>
            <w:vAlign w:val="center"/>
            <w:hideMark/>
          </w:tcPr>
          <w:p w14:paraId="0638157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5</w:t>
            </w:r>
          </w:p>
        </w:tc>
        <w:tc>
          <w:tcPr>
            <w:tcW w:w="0" w:type="auto"/>
            <w:vAlign w:val="center"/>
            <w:hideMark/>
          </w:tcPr>
          <w:p w14:paraId="309BED1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Thêm dấu chứng thực "by VKD Group" nhất quán trên bao bì 3 sub-brand để giảm phân mảnh nhận diện</w:t>
            </w:r>
          </w:p>
        </w:tc>
        <w:tc>
          <w:tcPr>
            <w:tcW w:w="0" w:type="auto"/>
            <w:vAlign w:val="center"/>
            <w:hideMark/>
          </w:tcPr>
          <w:p w14:paraId="68E35F0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3–6 tháng</w:t>
            </w:r>
          </w:p>
        </w:tc>
      </w:tr>
      <w:tr w:rsidR="0067781E" w:rsidRPr="0067781E" w14:paraId="2DB257DC" w14:textId="77777777">
        <w:trPr>
          <w:tblCellSpacing w:w="15" w:type="dxa"/>
        </w:trPr>
        <w:tc>
          <w:tcPr>
            <w:tcW w:w="0" w:type="auto"/>
            <w:vAlign w:val="center"/>
            <w:hideMark/>
          </w:tcPr>
          <w:p w14:paraId="39D5001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6</w:t>
            </w:r>
          </w:p>
        </w:tc>
        <w:tc>
          <w:tcPr>
            <w:tcW w:w="0" w:type="auto"/>
            <w:vAlign w:val="center"/>
            <w:hideMark/>
          </w:tcPr>
          <w:p w14:paraId="3B71950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Xây bộ nghiên cứu persona sâu (định lượng, không chỉ định tính) cho 5 chân dung ở Phần 4</w:t>
            </w:r>
          </w:p>
        </w:tc>
        <w:tc>
          <w:tcPr>
            <w:tcW w:w="0" w:type="auto"/>
            <w:vAlign w:val="center"/>
            <w:hideMark/>
          </w:tcPr>
          <w:p w14:paraId="0F6EEE22"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1–3 tháng</w:t>
            </w:r>
          </w:p>
        </w:tc>
      </w:tr>
      <w:tr w:rsidR="0067781E" w:rsidRPr="0067781E" w14:paraId="488FAF43" w14:textId="77777777">
        <w:trPr>
          <w:tblCellSpacing w:w="15" w:type="dxa"/>
        </w:trPr>
        <w:tc>
          <w:tcPr>
            <w:tcW w:w="0" w:type="auto"/>
            <w:vAlign w:val="center"/>
            <w:hideMark/>
          </w:tcPr>
          <w:p w14:paraId="2DE14DAB"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7</w:t>
            </w:r>
          </w:p>
        </w:tc>
        <w:tc>
          <w:tcPr>
            <w:tcW w:w="0" w:type="auto"/>
            <w:vAlign w:val="center"/>
            <w:hideMark/>
          </w:tcPr>
          <w:p w14:paraId="376D5C2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Định vị lại thông điệp "Quốc dân" trên mọi kênh theo hướng portfolio, không phải giá rẻ</w:t>
            </w:r>
          </w:p>
        </w:tc>
        <w:tc>
          <w:tcPr>
            <w:tcW w:w="0" w:type="auto"/>
            <w:vAlign w:val="center"/>
            <w:hideMark/>
          </w:tcPr>
          <w:p w14:paraId="7976405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Song song, liên tục</w:t>
            </w:r>
          </w:p>
        </w:tc>
      </w:tr>
    </w:tbl>
    <w:p w14:paraId="4B436CD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728A465E">
          <v:rect id="_x0000_i1135" style="width:0;height:1.5pt" o:hralign="center" o:hrstd="t" o:hr="t" fillcolor="#a0a0a0" stroked="f"/>
        </w:pict>
      </w:r>
    </w:p>
    <w:p w14:paraId="74B3433A"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PHẦN 6 — Bộ Prompts để thực thi các tác vụ trên</w:t>
      </w:r>
    </w:p>
    <w:p w14:paraId="1C270115" w14:textId="77777777" w:rsidR="0067781E" w:rsidRPr="0067781E" w:rsidRDefault="0067781E" w:rsidP="0067781E">
      <w:pPr>
        <w:pStyle w:val="PlainText"/>
        <w:rPr>
          <w:rFonts w:ascii="Courier New" w:hAnsi="Courier New" w:cs="Courier New"/>
        </w:rPr>
      </w:pPr>
      <w:r w:rsidRPr="0067781E">
        <w:rPr>
          <w:rFonts w:ascii="Courier New" w:hAnsi="Courier New" w:cs="Courier New"/>
          <w:i/>
          <w:iCs/>
        </w:rPr>
        <w:t xml:space="preserve">Copy-paste trực tiếp các prompt dưới đây (thay phần trong ngoặc </w:t>
      </w:r>
      <w:proofErr w:type="gramStart"/>
      <w:r w:rsidRPr="0067781E">
        <w:rPr>
          <w:rFonts w:ascii="Courier New" w:hAnsi="Courier New" w:cs="Courier New"/>
          <w:i/>
          <w:iCs/>
        </w:rPr>
        <w:t>[ ]</w:t>
      </w:r>
      <w:proofErr w:type="gramEnd"/>
      <w:r w:rsidRPr="0067781E">
        <w:rPr>
          <w:rFonts w:ascii="Courier New" w:hAnsi="Courier New" w:cs="Courier New"/>
          <w:i/>
          <w:iCs/>
        </w:rPr>
        <w:t>) để giao cho Claude hoặc đội ngũ nghiên cứu/marketing thực hiện từng tác vụ.</w:t>
      </w:r>
    </w:p>
    <w:p w14:paraId="1F614398"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1 — Nghiên cứu persona chuyên sâu (định lượng)</w:t>
      </w:r>
    </w:p>
    <w:p w14:paraId="716AE43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chuyên gia nghiên cứu người tiêu dùng (consumer insight) cho ngành thực phẩm chức năng và dược mỹ phẩm tại Việt Nam.</w:t>
      </w:r>
    </w:p>
    <w:p w14:paraId="2CC16B6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Dựa trên 5 chân dung khách hàng sau đây của VKD Group: [dán Phần 4],</w:t>
      </w:r>
    </w:p>
    <w:p w14:paraId="1341C6B4"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 xây dựng báo cáo persona chuyên sâu cho từng nhóm gồm:</w:t>
      </w:r>
    </w:p>
    <w:p w14:paraId="5D70A60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 Quy mô ước tính (số người, % dân số đô thị tương ứng)</w:t>
      </w:r>
    </w:p>
    <w:p w14:paraId="459E550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 Hành trình mua hàng (nhận biết nhu cầu → tìm hiểu → so sánh → mua → dùng lại)</w:t>
      </w:r>
    </w:p>
    <w:p w14:paraId="6631ACE3"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 Rào cản chính khiến họ KHÔNG mua sản phẩm sâm hiện nay</w:t>
      </w:r>
    </w:p>
    <w:p w14:paraId="1AC2602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4. 3 kênh truyền thông họ tin tưởng nhất</w:t>
      </w:r>
    </w:p>
    <w:p w14:paraId="2DEF69E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5. Mức chi tiêu trung bình/năm cho nhóm sản phẩm sức khỏe tương ứng</w:t>
      </w:r>
    </w:p>
    <w:p w14:paraId="54BF4D9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Trình bày dạng bảng, có nguồn tham khảo nếu dùng số liệu công khai.</w:t>
      </w:r>
    </w:p>
    <w:p w14:paraId="4A105EF0"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2 — Kiểm toán danh mục sản phẩm &amp; đề xuất SKU mới lấp khoảng trống giá</w:t>
      </w:r>
    </w:p>
    <w:p w14:paraId="7117092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chuyên gia phát triển sản phẩm (NPD) ngành FMCG sức khỏe.</w:t>
      </w:r>
    </w:p>
    <w:p w14:paraId="1BC739E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Đây là toàn bộ 31 sản phẩm hiện có của VKD Group kèm giá bán: [dán danh sách từ file Danh_sach_san_pham_VKD_Group].</w:t>
      </w:r>
    </w:p>
    <w:p w14:paraId="4505C5E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w:t>
      </w:r>
    </w:p>
    <w:p w14:paraId="098657C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 Vẽ biểu đồ phân bố giá theo danh mục để xác định các khoảng trống giá</w:t>
      </w:r>
    </w:p>
    <w:p w14:paraId="01E363B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 Đề xuất 3-5 SKU mới cụ thể (tên, thành phần, giá đề xuất, bao bì) để lấp khoảng trống 150.000-300.000đ và định dạng "uống liền dạng túi/stick" 30.000-60.000đ</w:t>
      </w:r>
    </w:p>
    <w:p w14:paraId="0B7509D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3. Với mỗi SKU mới, chỉ rõ nó phục vụ persona nào trong 5 persona đã xác định</w:t>
      </w:r>
    </w:p>
    <w:p w14:paraId="24077D50"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3 — Xây dựng thông điệp "Quốc dân" theo từng tầng sản phẩm</w:t>
      </w:r>
    </w:p>
    <w:p w14:paraId="4E5F285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giám đốc sáng tạo thương hiệu (Creative Director) chuyên về định vị thương hiệu cao cấp Á Đông.</w:t>
      </w:r>
    </w:p>
    <w:p w14:paraId="339C5F3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VKD Group muốn định vị "Sâm Ngọc Linh Quốc Dân" theo nghĩa: có mặt ở mọi tầng lớp thu nhập qua nhiều tầng sản phẩm, dưới một nền khoa học duy nhất (52 saponin, MR2) — KHÔNG phải nghĩa "giá rẻ đại trà" như đối thủ Vingin/Sâm K5 đang chiếm.</w:t>
      </w:r>
    </w:p>
    <w:p w14:paraId="10FDF15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 viết:</w:t>
      </w:r>
    </w:p>
    <w:p w14:paraId="7921469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1. 1 tuyên ngôn thương hiệu (brand manifesto) 150-200 từ</w:t>
      </w:r>
    </w:p>
    <w:p w14:paraId="0C9DE57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2. 5 tagline khác nhau cho 5 tầng sản phẩm (Đỉnh, Thân, Đáy, Mỹ phẩm, trục toàn thương hiệu)</w:t>
      </w:r>
    </w:p>
    <w:p w14:paraId="20792BE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3. 3 kịch bản truyền thông (30 giây) minh họa cách nói "Quốc dân" mà không mâu thuẫn với định vị khoa học/cao cấp</w:t>
      </w:r>
    </w:p>
    <w:p w14:paraId="6395E155"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4 — Brief thiết kế bao bì "Quiet Luxury" theo từng tầng</w:t>
      </w:r>
    </w:p>
    <w:p w14:paraId="07F25E5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chuyên gia thiết kế bao bì (packaging design) ngành dược mỹ phẩm cao cấp.</w:t>
      </w:r>
    </w:p>
    <w:p w14:paraId="781AB926"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Dựa trên bảng màu Quiet Luxury đã chọn (Deep Forest Green - Matte Cement Gray - Champagne Matte Gold) và 4 tầng sản phẩm: [dán Phần 3],</w:t>
      </w:r>
    </w:p>
    <w:p w14:paraId="343DDCD1"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 viết brief thiết kế chi tiết cho từng tầng gồm: chất liệu, tỷ lệ màu, vị trí logo "by VKD Group", vị trí mã QR truy xuất, và mô tả cảm xúc mục tiêu (mood) người dùng cảm nhận khi cầm sản phẩm trên tay.</w:t>
      </w:r>
    </w:p>
    <w:p w14:paraId="444D1B10"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5 — Kế hoạch mở rộng theo vùng địa lý dựa trên dữ liệu dân số/thu nhập</w:t>
      </w:r>
    </w:p>
    <w:p w14:paraId="5D14062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chuyên gia phát triển kênh phân phối (channel development).</w:t>
      </w:r>
    </w:p>
    <w:p w14:paraId="643E1CF4"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Dựa trên dữ liệu: dân số đô thị Việt Nam ~41%, tầng lớp trung lưu dự kiến tăng gấp đôi năm 2026, và mạng lưới showroom Võ Kim Đường hiện có tại [liệt kê tỉnh/thành hiện có],</w:t>
      </w:r>
    </w:p>
    <w:p w14:paraId="3DE99B5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 xếp hạng ưu tiên 10 tỉnh/thành tiếp theo nên mở showroom hoặc đẩy mạnh kênh MT/TMĐT, dựa trên: quy mô dân số đô thị, thu nhập bình quân đầu người, mật độ đối thủ hiện có (Vingin, K5 Hà Đông, Onplaza, KGC Việt Nam).</w:t>
      </w:r>
    </w:p>
    <w:p w14:paraId="45F995F3"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6 — Kế hoạch kênh phân phối (GTM) theo persona x tầng sản phẩm</w:t>
      </w:r>
    </w:p>
    <w:p w14:paraId="12FA6558"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chuyên gia chiến lược Go-to-Market ngành hàng tiêu dùng sức khỏe.</w:t>
      </w:r>
    </w:p>
    <w:p w14:paraId="2B0EA12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Với 5 persona: [dán Phần 4] và 4 tầng sản phẩm: [dán Phần 3],</w:t>
      </w:r>
    </w:p>
    <w:p w14:paraId="6B4A5519"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 lập ma trận GTM: mỗi ô giao giữa persona và tầng sản phẩm cần ghi rõ (a) kênh bán chính, (b) ngân sách marketing ưu tiên (%), (c) KPI đo lường thành công trong 6 tháng đầu.</w:t>
      </w:r>
    </w:p>
    <w:p w14:paraId="1DAF95CC"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7 — Lộ trình chứng nhận Halal &amp; xuất khẩu theo danh mục</w:t>
      </w:r>
    </w:p>
    <w:p w14:paraId="7412745E"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Bạn là chuyên gia pháp chế và xuất khẩu ngành thực phẩm chức năng/mỹ phẩm.</w:t>
      </w:r>
    </w:p>
    <w:p w14:paraId="0307425F"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Dựa trên danh sách 31 sản phẩm VKD (loại trừ các sản phẩm có cồn) và định hướng "Halal hóa toàn bộ dải sản phẩm không cồn" đã đề ra trong báo cáo KGC nâng cấp 2026,</w:t>
      </w:r>
    </w:p>
    <w:p w14:paraId="4889F2AE"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hãy lập lộ trình chứng nhận Halal theo thứ tự ưu tiên (SKU nào làm trước, vì sao), thời gian dự kiến mỗi bước, và danh sách cơ quan/tổ chức cần làm việc tại Việt Nam.</w:t>
      </w:r>
    </w:p>
    <w:p w14:paraId="6F2FD194" w14:textId="77777777" w:rsidR="0067781E" w:rsidRPr="0067781E" w:rsidRDefault="0067781E" w:rsidP="0067781E">
      <w:pPr>
        <w:pStyle w:val="PlainText"/>
        <w:rPr>
          <w:rFonts w:ascii="Courier New" w:hAnsi="Courier New" w:cs="Courier New"/>
          <w:b/>
          <w:bCs/>
        </w:rPr>
      </w:pPr>
      <w:r w:rsidRPr="0067781E">
        <w:rPr>
          <w:rFonts w:ascii="Courier New" w:hAnsi="Courier New" w:cs="Courier New"/>
          <w:b/>
          <w:bCs/>
        </w:rPr>
        <w:t>Prompt 8 — Tạo pitch deck trình HĐQT từ toàn bộ tài liệu này</w:t>
      </w:r>
    </w:p>
    <w:p w14:paraId="18881FD7"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Copy toàn bộ nội dung tài liệu "VKD_Chien_Luoc_San_Pham_Dinh_Vi_Quoc_Dan.md" này vào Gamma.app (Create New AI → Text to Presentation) hoặc Canva (Tạo thiết kế → Presentation, chọn template "Luxury Brand" hoặc "Medical Science", tông màu Deep Forest Green/Champagne Gold).</w:t>
      </w:r>
    </w:p>
    <w:p w14:paraId="393A455C"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Yêu cầu AI: "Tạo bộ slide trình Hội đồng Quản trị VKD Group gồm các phần: (1) Tóm tắt đánh giá, (2) Nghiên cứu dân số &amp; tiêu dùng, (3) Định vị Quốc dân, (4) Phân tầng sản phẩm, (5) Chân dung khách hàng, (6) Lộ trình hành động. Mỗi phần 1-2 slide, ưu tiên bảng biểu và số liệu, hạn chế chữ."</w:t>
      </w:r>
    </w:p>
    <w:p w14:paraId="0B83B47D" w14:textId="77777777" w:rsidR="0067781E" w:rsidRPr="0067781E" w:rsidRDefault="0067781E" w:rsidP="0067781E">
      <w:pPr>
        <w:pStyle w:val="PlainText"/>
        <w:rPr>
          <w:rFonts w:ascii="Courier New" w:hAnsi="Courier New" w:cs="Courier New"/>
        </w:rPr>
      </w:pPr>
      <w:r w:rsidRPr="0067781E">
        <w:rPr>
          <w:rFonts w:ascii="Courier New" w:hAnsi="Courier New" w:cs="Courier New"/>
        </w:rPr>
        <w:pict w14:anchorId="3DBA719F">
          <v:rect id="_x0000_i1136" style="width:0;height:1.5pt" o:hralign="center" o:hrstd="t" o:hr="t" fillcolor="#a0a0a0" stroked="f"/>
        </w:pict>
      </w:r>
    </w:p>
    <w:p w14:paraId="56AFDF9F" w14:textId="77777777" w:rsidR="0067781E" w:rsidRPr="0067781E" w:rsidRDefault="0067781E" w:rsidP="0067781E">
      <w:pPr>
        <w:pStyle w:val="PlainText"/>
        <w:rPr>
          <w:rFonts w:ascii="Courier New" w:hAnsi="Courier New" w:cs="Courier New"/>
        </w:rPr>
      </w:pPr>
      <w:r w:rsidRPr="0067781E">
        <w:rPr>
          <w:rFonts w:ascii="Courier New" w:hAnsi="Courier New" w:cs="Courier New"/>
          <w:i/>
          <w:iCs/>
        </w:rPr>
        <w:t>Tài liệu này tổng hợp và mở rộng từ NC_SP.docx, Bản đồ cạnh tranh ngành Sâm Ngọc Linh.docx, KGC_Phan_Tich_Doi_Thu_Nang_Cap_Sau_2026.docx và Danh_sach_san_pham_VKD_Group. Số liệu dân số/thị trường lấy từ Tổng cục Thống kê, UNFPA, IMF, Euromonitor, IMARC Group (2025–2026) — nên đối chiếu lại với dữ liệu nội bộ mới nhất trước khi trình HĐQT chính thức.</w:t>
      </w:r>
    </w:p>
    <w:p w14:paraId="7AEC16F4" w14:textId="77777777" w:rsidR="0067781E" w:rsidRDefault="0067781E" w:rsidP="0067781E">
      <w:pPr>
        <w:pStyle w:val="PlainText"/>
        <w:rPr>
          <w:rFonts w:ascii="Courier New" w:hAnsi="Courier New" w:cs="Courier New"/>
          <w:lang w:val="vi-VN"/>
        </w:rPr>
      </w:pPr>
    </w:p>
    <w:p w14:paraId="342E7EB9" w14:textId="77777777" w:rsidR="0067781E" w:rsidRDefault="0067781E" w:rsidP="0067781E">
      <w:pPr>
        <w:pStyle w:val="PlainText"/>
        <w:rPr>
          <w:rFonts w:ascii="Courier New" w:hAnsi="Courier New" w:cs="Courier New"/>
          <w:lang w:val="vi-VN"/>
        </w:rPr>
      </w:pPr>
    </w:p>
    <w:p w14:paraId="53604D72" w14:textId="5D0744ED" w:rsidR="0067781E" w:rsidRPr="0067781E" w:rsidRDefault="0067781E" w:rsidP="0067781E">
      <w:pPr>
        <w:pStyle w:val="PlainText"/>
        <w:rPr>
          <w:rFonts w:ascii="Courier New" w:hAnsi="Courier New" w:cs="Courier New"/>
          <w:lang w:val="vi-VN"/>
        </w:rPr>
      </w:pPr>
      <w:r w:rsidRPr="0067781E">
        <w:rPr>
          <w:rFonts w:ascii="Courier New" w:hAnsi="Courier New" w:cs="Courier New"/>
          <w:lang w:val="vi-VN"/>
        </w:rPr>
        <w:t>Tôi đã đọc kỹ 3 tài liệu nghiên cứu đối thủ trong project, bản báo cáo KGC nâng cấp bạn vừa gửi, và toàn bộ 31 sản phẩm trong danh sách VKD, đối chiếu thêm với dữ liệu dân số/tiêu dùng Việt Nam mới nhất — rồi tổng hợp thành tài liệu ở trên.</w:t>
      </w:r>
    </w:p>
    <w:p w14:paraId="3087F96A" w14:textId="77777777" w:rsidR="0067781E" w:rsidRPr="0067781E" w:rsidRDefault="0067781E" w:rsidP="0067781E">
      <w:pPr>
        <w:pStyle w:val="PlainText"/>
        <w:rPr>
          <w:rFonts w:ascii="Courier New" w:hAnsi="Courier New" w:cs="Courier New"/>
        </w:rPr>
      </w:pPr>
      <w:r w:rsidRPr="0067781E">
        <w:rPr>
          <w:rFonts w:ascii="Courier New" w:hAnsi="Courier New" w:cs="Courier New"/>
        </w:rPr>
        <w:lastRenderedPageBreak/>
        <w:t>Ba điểm quan trọng nhất tôi muốn bạn cân nhắc trước khi triển khai bất kỳ bước nào:</w:t>
      </w:r>
    </w:p>
    <w:p w14:paraId="6B7819AB" w14:textId="77777777" w:rsidR="0067781E" w:rsidRPr="0067781E" w:rsidRDefault="0067781E" w:rsidP="0067781E">
      <w:pPr>
        <w:pStyle w:val="PlainText"/>
        <w:numPr>
          <w:ilvl w:val="0"/>
          <w:numId w:val="14"/>
        </w:numPr>
        <w:rPr>
          <w:rFonts w:ascii="Courier New" w:hAnsi="Courier New" w:cs="Courier New"/>
        </w:rPr>
      </w:pPr>
      <w:r w:rsidRPr="0067781E">
        <w:rPr>
          <w:rFonts w:ascii="Courier New" w:hAnsi="Courier New" w:cs="Courier New"/>
          <w:b/>
          <w:bCs/>
        </w:rPr>
        <w:t>Chữ "Quốc dân" cần được định nghĩa lại</w:t>
      </w:r>
      <w:r w:rsidRPr="0067781E">
        <w:rPr>
          <w:rFonts w:ascii="Courier New" w:hAnsi="Courier New" w:cs="Courier New"/>
        </w:rPr>
        <w:t xml:space="preserve"> — nếu hiểu theo nghĩa "giá rẻ, cho mọi nhà" thì VKD sẽ đâm thẳng vào vị trí Vingin (Sâm K5) đã chiếm và đang đốt hàng nghìn tỷ để giữ, trong khi chính tài liệu nội bộ VKD trước đó đã khuyến nghị tránh điều này. Tôi đề xuất "Quốc dân" nên hiểu là </w:t>
      </w:r>
      <w:r w:rsidRPr="0067781E">
        <w:rPr>
          <w:rFonts w:ascii="Courier New" w:hAnsi="Courier New" w:cs="Courier New"/>
          <w:i/>
          <w:iCs/>
        </w:rPr>
        <w:t>có mặt ở mọi tầng lớp thu nhập qua nhiều tầng sản phẩm, dưới một nền khoa học duy nhất</w:t>
      </w:r>
      <w:r w:rsidRPr="0067781E">
        <w:rPr>
          <w:rFonts w:ascii="Courier New" w:hAnsi="Courier New" w:cs="Courier New"/>
        </w:rPr>
        <w:t xml:space="preserve"> — giống mô hình KGC đã dùng thành công.</w:t>
      </w:r>
    </w:p>
    <w:p w14:paraId="797D9DDE" w14:textId="77777777" w:rsidR="0067781E" w:rsidRPr="0067781E" w:rsidRDefault="0067781E" w:rsidP="0067781E">
      <w:pPr>
        <w:pStyle w:val="PlainText"/>
        <w:numPr>
          <w:ilvl w:val="0"/>
          <w:numId w:val="14"/>
        </w:numPr>
        <w:rPr>
          <w:rFonts w:ascii="Courier New" w:hAnsi="Courier New" w:cs="Courier New"/>
        </w:rPr>
      </w:pPr>
      <w:r w:rsidRPr="0067781E">
        <w:rPr>
          <w:rFonts w:ascii="Courier New" w:hAnsi="Courier New" w:cs="Courier New"/>
          <w:b/>
          <w:bCs/>
        </w:rPr>
        <w:t>Khoảng trống giá rất cụ thể</w:t>
      </w:r>
      <w:r w:rsidRPr="0067781E">
        <w:rPr>
          <w:rFonts w:ascii="Courier New" w:hAnsi="Courier New" w:cs="Courier New"/>
        </w:rPr>
        <w:t xml:space="preserve"> trong 31 sản phẩm hiện có: không có gì giữa 130.000đ và 345.000đ, và hoàn toàn chưa có định dạng "uống liền dạng túi/stick" — đúng như 2 báo cáo nội bộ đã cảnh báo nhưng đến giờ vẫn chưa được lấp.</w:t>
      </w:r>
    </w:p>
    <w:p w14:paraId="631E4B74" w14:textId="77777777" w:rsidR="0067781E" w:rsidRPr="0067781E" w:rsidRDefault="0067781E" w:rsidP="0067781E">
      <w:pPr>
        <w:pStyle w:val="PlainText"/>
        <w:numPr>
          <w:ilvl w:val="0"/>
          <w:numId w:val="14"/>
        </w:numPr>
        <w:rPr>
          <w:rFonts w:ascii="Courier New" w:hAnsi="Courier New" w:cs="Courier New"/>
        </w:rPr>
      </w:pPr>
      <w:r w:rsidRPr="0067781E">
        <w:rPr>
          <w:rFonts w:ascii="Courier New" w:hAnsi="Courier New" w:cs="Courier New"/>
          <w:b/>
          <w:bCs/>
        </w:rPr>
        <w:t>3 sản phẩm để giá "Liên hệ"</w:t>
      </w:r>
      <w:r w:rsidRPr="0067781E">
        <w:rPr>
          <w:rFonts w:ascii="Courier New" w:hAnsi="Courier New" w:cs="Courier New"/>
        </w:rPr>
        <w:t xml:space="preserve"> — mâu thuẫn trực tiếp với định vị "minh bạch khoa học" mà VKD đang dùng để tấn công đối thủ mập mờ.</w:t>
      </w:r>
    </w:p>
    <w:p w14:paraId="1C417A15" w14:textId="77777777" w:rsidR="0067781E" w:rsidRPr="0067781E" w:rsidRDefault="0067781E" w:rsidP="0067781E">
      <w:pPr>
        <w:pStyle w:val="PlainText"/>
        <w:rPr>
          <w:rFonts w:ascii="Courier New" w:hAnsi="Courier New" w:cs="Courier New"/>
        </w:rPr>
      </w:pPr>
      <w:r w:rsidRPr="0067781E">
        <w:rPr>
          <w:rFonts w:ascii="Courier New" w:hAnsi="Courier New" w:cs="Courier New"/>
        </w:rPr>
        <w:t>Tài liệu gồm đầy đủ: nghiên cứu dân số/tiêu dùng có nguồn, định vị thương hiệu, phân tầng sản phẩm đối chiếu với 31 SKU thực tế, 5 chân dung khách hàng, lộ trình hành động, và 8 prompt sẵn sàng copy-paste để giao việc tiếp theo (nghiên cứu persona sâu, kiểm toán sản phẩm, thiết kế bao bì, GTM, Halal, làm slide trình HĐQT...).</w:t>
      </w:r>
    </w:p>
    <w:p w14:paraId="1494D0C0" w14:textId="77777777" w:rsidR="0067781E" w:rsidRPr="0067781E" w:rsidRDefault="0067781E" w:rsidP="0067781E">
      <w:pPr>
        <w:pStyle w:val="PlainText"/>
        <w:rPr>
          <w:rFonts w:ascii="Courier New" w:hAnsi="Courier New" w:cs="Courier New"/>
        </w:rPr>
      </w:pPr>
    </w:p>
    <w:p w14:paraId="5852BE6E" w14:textId="77777777" w:rsidR="0067781E" w:rsidRDefault="0067781E" w:rsidP="0067781E">
      <w:pPr>
        <w:pStyle w:val="PlainText"/>
        <w:rPr>
          <w:rFonts w:ascii="Courier New" w:hAnsi="Courier New" w:cs="Courier New"/>
          <w:lang w:val="vi-VN"/>
        </w:rPr>
      </w:pPr>
    </w:p>
    <w:p w14:paraId="515B8F79" w14:textId="2C190E9F" w:rsidR="0067781E" w:rsidRPr="003617CD" w:rsidRDefault="0067781E" w:rsidP="0067781E">
      <w:pPr>
        <w:pStyle w:val="PlainText"/>
        <w:rPr>
          <w:rFonts w:ascii="Courier New" w:hAnsi="Courier New" w:cs="Courier New"/>
        </w:rPr>
      </w:pPr>
      <w:r w:rsidRPr="003617CD">
        <w:rPr>
          <w:rFonts w:ascii="Courier New" w:hAnsi="Courier New" w:cs="Courier New"/>
        </w:rPr>
        <w:t># Báo cáo Persona Chuyên sâu — VKD Group</w:t>
      </w:r>
    </w:p>
    <w:p w14:paraId="409BF0D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xml:space="preserve">*Thực hiện theo vai trò chuyên gia nghiên cứu người tiêu dùng (consumer insight) ngành TPCN &amp; dược mỹ phẩm Việt Nam. Dựa trên 5 chân dung đã xác định ở Phần 4 tài liệu chiến lược trước đó, đối chiếu với dữ liệu ngành công </w:t>
      </w:r>
      <w:proofErr w:type="gramStart"/>
      <w:r w:rsidRPr="003617CD">
        <w:rPr>
          <w:rFonts w:ascii="Courier New" w:hAnsi="Courier New" w:cs="Courier New"/>
        </w:rPr>
        <w:t>khai.*</w:t>
      </w:r>
      <w:proofErr w:type="gramEnd"/>
    </w:p>
    <w:p w14:paraId="3972764A" w14:textId="77777777" w:rsidR="0067781E" w:rsidRPr="003617CD" w:rsidRDefault="0067781E" w:rsidP="0067781E">
      <w:pPr>
        <w:pStyle w:val="PlainText"/>
        <w:rPr>
          <w:rFonts w:ascii="Courier New" w:hAnsi="Courier New" w:cs="Courier New"/>
        </w:rPr>
      </w:pPr>
    </w:p>
    <w:p w14:paraId="7730D21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xml:space="preserve">&gt; **Lưu ý phương pháp luận quan </w:t>
      </w:r>
      <w:proofErr w:type="gramStart"/>
      <w:r w:rsidRPr="003617CD">
        <w:rPr>
          <w:rFonts w:ascii="Courier New" w:hAnsi="Courier New" w:cs="Courier New"/>
        </w:rPr>
        <w:t>trọng:*</w:t>
      </w:r>
      <w:proofErr w:type="gramEnd"/>
      <w:r w:rsidRPr="003617CD">
        <w:rPr>
          <w:rFonts w:ascii="Courier New" w:hAnsi="Courier New" w:cs="Courier New"/>
        </w:rPr>
        <w:t>* VKD Group hiện chưa có khảo sát định lượng riêng trên khách hàng của mình. Các con số "quy mô ước tính" dưới đây là suy luận từ dữ liệu dân số/thị trường công khai (Tổng cục Thống kê, Euromonitor, IMARC, B&amp;Company, Metric...) kết hợp với các giả định phân bổ hợp lý — **không phải số liệu khảo sát chính thức của VKD**. Đây là điểm khởi đầu để ước lượng độ lớn thị trường, không phải con số dùng để báo cáo tài chính chính xác tuyệt đối. Khuyến nghị ở cuối tài liệu.</w:t>
      </w:r>
    </w:p>
    <w:p w14:paraId="26F8BB10" w14:textId="77777777" w:rsidR="0067781E" w:rsidRPr="003617CD" w:rsidRDefault="0067781E" w:rsidP="0067781E">
      <w:pPr>
        <w:pStyle w:val="PlainText"/>
        <w:rPr>
          <w:rFonts w:ascii="Courier New" w:hAnsi="Courier New" w:cs="Courier New"/>
        </w:rPr>
      </w:pPr>
    </w:p>
    <w:p w14:paraId="2F2D0E4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6E89C635" w14:textId="77777777" w:rsidR="0067781E" w:rsidRPr="003617CD" w:rsidRDefault="0067781E" w:rsidP="0067781E">
      <w:pPr>
        <w:pStyle w:val="PlainText"/>
        <w:rPr>
          <w:rFonts w:ascii="Courier New" w:hAnsi="Courier New" w:cs="Courier New"/>
        </w:rPr>
      </w:pPr>
    </w:p>
    <w:p w14:paraId="3685C83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Bảng tổng hợp nhanh</w:t>
      </w:r>
    </w:p>
    <w:p w14:paraId="455F4557" w14:textId="77777777" w:rsidR="0067781E" w:rsidRPr="003617CD" w:rsidRDefault="0067781E" w:rsidP="0067781E">
      <w:pPr>
        <w:pStyle w:val="PlainText"/>
        <w:rPr>
          <w:rFonts w:ascii="Courier New" w:hAnsi="Courier New" w:cs="Courier New"/>
        </w:rPr>
      </w:pPr>
    </w:p>
    <w:p w14:paraId="72F4068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Persona | Quy mô ước tính | Chi tiêu ước tính/năm cho nhóm sản phẩm liên quan | Kênh tin tưởng #1 |</w:t>
      </w:r>
    </w:p>
    <w:p w14:paraId="16AA4BE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1E2F541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1. Trụ cột chủ động dưỡng sinh | ~3–4 triệu người | 1,8 – 4 triệu đồng | Gia đình/bạn bè + bác sĩ, dược sĩ |</w:t>
      </w:r>
    </w:p>
    <w:p w14:paraId="18BA729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2. Người mua biếu tặng | ~8–10 triệu người (theo mùa vụ) | 1 – 5 triệu đồng/dịp (Tết, thăm bệnh) | Uy tín thương hiệu + giới thiệu từ người quen |</w:t>
      </w:r>
    </w:p>
    <w:p w14:paraId="43C9E796"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3. Văn phòng/Gen Z-Millennials | ~12–13 triệu người | 500.000 – 1,5 triệu đồng | Mạng xã hội (TikTok, Facebook) + KOL/KOC |</w:t>
      </w:r>
    </w:p>
    <w:p w14:paraId="33C6473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4. Phụ nữ làm đẹp thành thị | ~5 triệu người | 5,2 – 9,6 triệu đồng | KOL beauty + đánh giá (review) người dùng thực |</w:t>
      </w:r>
    </w:p>
    <w:p w14:paraId="58A643F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5. Khách hàng Halal/quốc tế | Thị trường ASEAN+Trung Đông, hàng trăm triệu dân Hồi giáo | Biến thiên theo thị trường | Chứng nhận chính thức (Halal, cGMP) + nhà phân phối uy tín |</w:t>
      </w:r>
    </w:p>
    <w:p w14:paraId="7D8A7621" w14:textId="77777777" w:rsidR="0067781E" w:rsidRPr="003617CD" w:rsidRDefault="0067781E" w:rsidP="0067781E">
      <w:pPr>
        <w:pStyle w:val="PlainText"/>
        <w:rPr>
          <w:rFonts w:ascii="Courier New" w:hAnsi="Courier New" w:cs="Courier New"/>
        </w:rPr>
      </w:pPr>
    </w:p>
    <w:p w14:paraId="43E2C58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6DC18BE9" w14:textId="77777777" w:rsidR="0067781E" w:rsidRPr="003617CD" w:rsidRDefault="0067781E" w:rsidP="0067781E">
      <w:pPr>
        <w:pStyle w:val="PlainText"/>
        <w:rPr>
          <w:rFonts w:ascii="Courier New" w:hAnsi="Courier New" w:cs="Courier New"/>
        </w:rPr>
      </w:pPr>
    </w:p>
    <w:p w14:paraId="352153B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Persona 1 — Người trụ cột chủ động dưỡng sinh (45–65 tuổi)</w:t>
      </w:r>
    </w:p>
    <w:p w14:paraId="5A9681A7" w14:textId="77777777" w:rsidR="0067781E" w:rsidRPr="003617CD" w:rsidRDefault="0067781E" w:rsidP="0067781E">
      <w:pPr>
        <w:pStyle w:val="PlainText"/>
        <w:rPr>
          <w:rFonts w:ascii="Courier New" w:hAnsi="Courier New" w:cs="Courier New"/>
        </w:rPr>
      </w:pPr>
    </w:p>
    <w:p w14:paraId="5AF8D78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Quy mô ước tính**</w:t>
      </w:r>
    </w:p>
    <w:p w14:paraId="17706906"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Nhóm tuổi 45–64 chiếm khoảng 19% dân số Việt Nam (~19,4 triệu người trên tổng dân số ~102 triệu). Áp tỷ lệ đô thị hóa 41% và giả định ~40% trong số đó có thu nhập từ khá trở lên (đủ điều kiện chi tiêu chủ động cho sức khỏe), quy mô đối tượng thực tế khoảng **3–4 triệu người**. *(Nguồn cơ cấu tuổi/đô thị hóa: Tổng cục Thống kê 2025–2026; tỷ lệ thu nhập là giả định của tôi, cần khảo sát xác nhận</w:t>
      </w:r>
      <w:proofErr w:type="gramStart"/>
      <w:r w:rsidRPr="003617CD">
        <w:rPr>
          <w:rFonts w:ascii="Courier New" w:hAnsi="Courier New" w:cs="Courier New"/>
        </w:rPr>
        <w:t>.)*</w:t>
      </w:r>
      <w:proofErr w:type="gramEnd"/>
    </w:p>
    <w:p w14:paraId="4E79DA01" w14:textId="77777777" w:rsidR="0067781E" w:rsidRPr="003617CD" w:rsidRDefault="0067781E" w:rsidP="0067781E">
      <w:pPr>
        <w:pStyle w:val="PlainText"/>
        <w:rPr>
          <w:rFonts w:ascii="Courier New" w:hAnsi="Courier New" w:cs="Courier New"/>
        </w:rPr>
      </w:pPr>
    </w:p>
    <w:p w14:paraId="33AD358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Hành trình mua hàng**</w:t>
      </w:r>
    </w:p>
    <w:p w14:paraId="16EA40E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Bước | Hành vi | Hàm ý cho VKD |</w:t>
      </w:r>
    </w:p>
    <w:p w14:paraId="33C78EE4"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09C19F8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Nhận biết nhu cầu | Thường bắt đầu sau một dấu hiệu sức khỏe cụ thể (mệt mỏi, mất ngủ, huyết áp) hoặc sau khi bạn bè cùng tuổi mắc bệnh mãn tính | Nội dung giáo dục nên gắn với các mốc sức khỏe cụ thể (45+, 55+), không nói chung chung "bồi bổ" |</w:t>
      </w:r>
    </w:p>
    <w:p w14:paraId="64123B6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Tìm hiểu | Hỏi người quen đã dùng trước, tìm thông tin trên Google/Facebook, có thể hỏi dược sĩ quen | Cần hiện diện tốt trên tìm kiếm Google với nội dung khoa học, không chỉ quảng cáo |</w:t>
      </w:r>
    </w:p>
    <w:p w14:paraId="2A7D1F0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So sánh | So sánh dựa trên "ai đã dùng và thấy hiệu quả" hơn là thông số kỹ thuật; cảnh giác cao với hàng giả | Ưu tiên review thật, chứng nhận rõ ràng hơn là hình ảnh hào nhoáng |</w:t>
      </w:r>
    </w:p>
    <w:p w14:paraId="1D1C361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Mua | Ưu tiên nhà thuốc quen, showroom có tư vấn trực tiếp; ít mua online lần đầu | Showroom Võ Kim Đường và mạng lưới nhà thuốc là điểm chạm quyết định, không phải TMĐT |</w:t>
      </w:r>
    </w:p>
    <w:p w14:paraId="5E55104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Dùng lại | Nếu cảm nhận rõ hiệu quả (thường sau 4–8 tuần) sẽ mua lại đều đặn và giới thiệu cho người thân | Chương trình nhắc mua định kỳ (subscription) rất phù hợp với nhóm này |</w:t>
      </w:r>
    </w:p>
    <w:p w14:paraId="005EB63C" w14:textId="77777777" w:rsidR="0067781E" w:rsidRPr="003617CD" w:rsidRDefault="0067781E" w:rsidP="0067781E">
      <w:pPr>
        <w:pStyle w:val="PlainText"/>
        <w:rPr>
          <w:rFonts w:ascii="Courier New" w:hAnsi="Courier New" w:cs="Courier New"/>
        </w:rPr>
      </w:pPr>
    </w:p>
    <w:p w14:paraId="4C81DCF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Rào cản chính khiến họ KHÔNG mua**</w:t>
      </w:r>
    </w:p>
    <w:p w14:paraId="2D078A7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Sợ mua phải hàng giả — đây là mối lo lớn nhất trong toàn ngành TPCN, chiếm tỷ trọng đề cập cao nhất trong các khảo sát lắng nghe mạng xã hội về TPCN.</w:t>
      </w:r>
    </w:p>
    <w:p w14:paraId="1556B93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Hoài nghi vì thị trường TPCN Việt Nam quá phân mảnh (hàng chục nghìn sản phẩm được cấp phép), khó phân biệt sản phẩm thật sự có tác dụng.</w:t>
      </w:r>
    </w:p>
    <w:p w14:paraId="3B0C343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Từng bị "quảng cáo thổi phồng" bởi KOL/người dẫn livestream đóng vai bác sĩ — nhóm tuổi này được xác định là dễ bị tác động bởi hình thức quảng cáo giả danh chuyên gia.</w:t>
      </w:r>
    </w:p>
    <w:p w14:paraId="5E3D1061" w14:textId="77777777" w:rsidR="0067781E" w:rsidRPr="003617CD" w:rsidRDefault="0067781E" w:rsidP="0067781E">
      <w:pPr>
        <w:pStyle w:val="PlainText"/>
        <w:rPr>
          <w:rFonts w:ascii="Courier New" w:hAnsi="Courier New" w:cs="Courier New"/>
        </w:rPr>
      </w:pPr>
    </w:p>
    <w:p w14:paraId="67AA3B9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**4. 3 kênh truyền thông tin tưởng nhất**</w:t>
      </w:r>
    </w:p>
    <w:p w14:paraId="08BE093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Lời khuyên từ gia đình, bạn bè, người quen — mức tin tưởng cao nhất trong toàn ngành TPCN.</w:t>
      </w:r>
    </w:p>
    <w:p w14:paraId="7D73931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Tư vấn của bác sĩ/dược sĩ — gần tương đương mức ảnh hưởng của KOL nhưng có nền tảng uy tín chuyên môn cao hơn.</w:t>
      </w:r>
    </w:p>
    <w:p w14:paraId="55DF921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Báo chí uy tín, truyền hình — thế hệ này vẫn tin nội dung từ TV và báo chí hơn mạng xã hội thuần túy.</w:t>
      </w:r>
    </w:p>
    <w:p w14:paraId="7CF4F63D" w14:textId="77777777" w:rsidR="0067781E" w:rsidRPr="003617CD" w:rsidRDefault="0067781E" w:rsidP="0067781E">
      <w:pPr>
        <w:pStyle w:val="PlainText"/>
        <w:rPr>
          <w:rFonts w:ascii="Courier New" w:hAnsi="Courier New" w:cs="Courier New"/>
        </w:rPr>
      </w:pPr>
    </w:p>
    <w:p w14:paraId="5C97799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**5. Mức chi tiêu trung bình/năm**</w:t>
      </w:r>
    </w:p>
    <w:p w14:paraId="3A20AAB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Giá TPCN phổ biến nhất trên thị trường là 150.000–200.000đ; nhóm thu nhập trung bình-khá thường chi ở mức 300.000–500.000đ/sản phẩm. Với tần suất mua lặp lại 4–8 lần/năm cho 1–2 loại sản phẩm dưỡng sinh, ước tính chi tiêu **1,8–4 triệu đồng/năm** cho nhóm sản phẩm sức khỏe chủ động.</w:t>
      </w:r>
    </w:p>
    <w:p w14:paraId="1242EB6E" w14:textId="77777777" w:rsidR="0067781E" w:rsidRPr="003617CD" w:rsidRDefault="0067781E" w:rsidP="0067781E">
      <w:pPr>
        <w:pStyle w:val="PlainText"/>
        <w:rPr>
          <w:rFonts w:ascii="Courier New" w:hAnsi="Courier New" w:cs="Courier New"/>
        </w:rPr>
      </w:pPr>
    </w:p>
    <w:p w14:paraId="2C4E9B7A"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5EAF59DB" w14:textId="77777777" w:rsidR="0067781E" w:rsidRPr="003617CD" w:rsidRDefault="0067781E" w:rsidP="0067781E">
      <w:pPr>
        <w:pStyle w:val="PlainText"/>
        <w:rPr>
          <w:rFonts w:ascii="Courier New" w:hAnsi="Courier New" w:cs="Courier New"/>
        </w:rPr>
      </w:pPr>
    </w:p>
    <w:p w14:paraId="08170BCA"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Persona 2 — Người mua biếu tặng (con cái hiếu thảo / doanh nhân quà đối tác, 30–55 tuổi)</w:t>
      </w:r>
    </w:p>
    <w:p w14:paraId="772C0711" w14:textId="77777777" w:rsidR="0067781E" w:rsidRPr="003617CD" w:rsidRDefault="0067781E" w:rsidP="0067781E">
      <w:pPr>
        <w:pStyle w:val="PlainText"/>
        <w:rPr>
          <w:rFonts w:ascii="Courier New" w:hAnsi="Courier New" w:cs="Courier New"/>
        </w:rPr>
      </w:pPr>
    </w:p>
    <w:p w14:paraId="6F180A5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Quy mô ước tính**</w:t>
      </w:r>
    </w:p>
    <w:p w14:paraId="08518C7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lastRenderedPageBreak/>
        <w:t>Đây là một **hành vi theo mùa vụ** (Tết, sinh nhật, thăm bệnh) hơn là một nhóm nhân khẩu học cố định, nên khó tách biệt dân số riêng. Ước tính dựa trên nhóm tuổi 30–55 (~35% dân số ≈ 35,7 triệu) có thu nhập trung bình-khá trở lên (tầng lớp trung lưu hiện ~13% dân số, dự kiến tăng gấp đôi trong 2026): quy mô người có khả năng và thói quen mua quà biếu sức khỏe cao cấp vào các dịp lễ khoảng **8–10 triệu người**.</w:t>
      </w:r>
    </w:p>
    <w:p w14:paraId="3B876C01" w14:textId="77777777" w:rsidR="0067781E" w:rsidRPr="003617CD" w:rsidRDefault="0067781E" w:rsidP="0067781E">
      <w:pPr>
        <w:pStyle w:val="PlainText"/>
        <w:rPr>
          <w:rFonts w:ascii="Courier New" w:hAnsi="Courier New" w:cs="Courier New"/>
        </w:rPr>
      </w:pPr>
    </w:p>
    <w:p w14:paraId="55473EF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Hành trình mua hàng**</w:t>
      </w:r>
    </w:p>
    <w:p w14:paraId="2947C3C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Bước | Hành vi | Hàm ý cho VKD |</w:t>
      </w:r>
    </w:p>
    <w:p w14:paraId="412E83A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307DA01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Nhận biết nhu cầu | Kích hoạt bởi lịch (Tết, sinh nhật cha mẹ) hoặc sự kiện (đối tác nằm viện, cần thăm hỏi) | Cần chiến dịch theo mùa rõ ràng, đặc biệt quý IV/Tết |</w:t>
      </w:r>
    </w:p>
    <w:p w14:paraId="5E7481C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Tìm hiểu | Ưu tiên "món quà nhìn sang, có câu chuyện" hơn là đọc kỹ thành phần | Bao bì và câu chuyện thương hiệu quan trọng hơn bảng thành phần trong quyết định mua quà |</w:t>
      </w:r>
    </w:p>
    <w:p w14:paraId="36A48CA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So sánh | So sánh giữa các thương hiệu sâm đã có tên tuổi (Vingin, KGC, VKD) dựa trên độ "sang" và độ nhận diện | Cần độ phủ thương hiệu đủ để được nhớ đến khi nghĩ tới "quà sâm" |</w:t>
      </w:r>
    </w:p>
    <w:p w14:paraId="61B5EF0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Mua | Mua tại showroom (để được tư vấn đóng gói) hoặc đặt số lượng lớn qua kênh doanh nghiệp (B2B) | Kênh quà Tết doanh nghiệp là mảng riêng cần đội bán hàng chuyên biệt |</w:t>
      </w:r>
    </w:p>
    <w:p w14:paraId="1BA027D4"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Dùng lại | Người mua quà thường không phải người dùng — quyết định mua lại phụ thuộc vào phản hồi của người nhận | Cần thu thập phản hồi người nhận quà để vòng lặp lại tới người mua |</w:t>
      </w:r>
    </w:p>
    <w:p w14:paraId="6A24B7A5" w14:textId="77777777" w:rsidR="0067781E" w:rsidRPr="003617CD" w:rsidRDefault="0067781E" w:rsidP="0067781E">
      <w:pPr>
        <w:pStyle w:val="PlainText"/>
        <w:rPr>
          <w:rFonts w:ascii="Courier New" w:hAnsi="Courier New" w:cs="Courier New"/>
        </w:rPr>
      </w:pPr>
    </w:p>
    <w:p w14:paraId="1DA627A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Rào cản chính**</w:t>
      </w:r>
    </w:p>
    <w:p w14:paraId="0A4C3565"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Sợ tặng quà "kém sang" hơn thương hiệu đối thủ đã có tên tuổi lâu năm (đặc biệt so với Vingin/Sâm K5 đã có độ phủ thương hiệu rất lớn).</w:t>
      </w:r>
    </w:p>
    <w:p w14:paraId="28A9239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Không chắc người nhận có thực sự dùng/thích hay không — rủi ro cảm xúc cao hơn rủi ro tài chính.</w:t>
      </w:r>
    </w:p>
    <w:p w14:paraId="7BC7C8D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Giá cả không rõ ràng hoặc quá chênh lệch giữa các lựa chọn khiến khó ra quyết định nhanh trong mùa cao điểm.</w:t>
      </w:r>
    </w:p>
    <w:p w14:paraId="3A70267C" w14:textId="77777777" w:rsidR="0067781E" w:rsidRPr="003617CD" w:rsidRDefault="0067781E" w:rsidP="0067781E">
      <w:pPr>
        <w:pStyle w:val="PlainText"/>
        <w:rPr>
          <w:rFonts w:ascii="Courier New" w:hAnsi="Courier New" w:cs="Courier New"/>
        </w:rPr>
      </w:pPr>
    </w:p>
    <w:p w14:paraId="7B81492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**4. 3 kênh truyền thông tin tưởng nhất**</w:t>
      </w:r>
    </w:p>
    <w:p w14:paraId="29E10CE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Uy tín thương hiệu đã được biết đến rộng rãi (brand awareness) — với nhóm mua quà, thương hiệu quen mặt quan trọng hơn nội dung khoa học chi tiết.</w:t>
      </w:r>
    </w:p>
    <w:p w14:paraId="39B9C85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Giới thiệu truyền miệng từ đồng nghiệp/đối tác đã từng tặng và nhận phản hồi tốt.</w:t>
      </w:r>
    </w:p>
    <w:p w14:paraId="2746E50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Showroom/tư vấn trực tiếp — vì đây là giao dịch giá trị cao, cần được nhân viên tư vấn trấn an trực tiếp.</w:t>
      </w:r>
    </w:p>
    <w:p w14:paraId="65CD2551" w14:textId="77777777" w:rsidR="0067781E" w:rsidRPr="003617CD" w:rsidRDefault="0067781E" w:rsidP="0067781E">
      <w:pPr>
        <w:pStyle w:val="PlainText"/>
        <w:rPr>
          <w:rFonts w:ascii="Courier New" w:hAnsi="Courier New" w:cs="Courier New"/>
        </w:rPr>
      </w:pPr>
    </w:p>
    <w:p w14:paraId="0A1D843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**5. Mức chi tiêu trung bình/năm**</w:t>
      </w:r>
    </w:p>
    <w:p w14:paraId="2966327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Theo mùa vụ, không đều quanh năm: một người có thể chi **1–5 triệu đồng/dịp** (thường 2–3 dịp/năm: Tết, sinh nhật cha mẹ, thăm bệnh), tổng ước tính **3–10 triệu đồng/năm** cho toàn bộ nhu cầu quà biếu sức khỏe (không riêng sâm).</w:t>
      </w:r>
    </w:p>
    <w:p w14:paraId="50AB863A" w14:textId="77777777" w:rsidR="0067781E" w:rsidRPr="003617CD" w:rsidRDefault="0067781E" w:rsidP="0067781E">
      <w:pPr>
        <w:pStyle w:val="PlainText"/>
        <w:rPr>
          <w:rFonts w:ascii="Courier New" w:hAnsi="Courier New" w:cs="Courier New"/>
        </w:rPr>
      </w:pPr>
    </w:p>
    <w:p w14:paraId="5F494E56"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1A4F2F55" w14:textId="77777777" w:rsidR="0067781E" w:rsidRPr="003617CD" w:rsidRDefault="0067781E" w:rsidP="0067781E">
      <w:pPr>
        <w:pStyle w:val="PlainText"/>
        <w:rPr>
          <w:rFonts w:ascii="Courier New" w:hAnsi="Courier New" w:cs="Courier New"/>
        </w:rPr>
      </w:pPr>
    </w:p>
    <w:p w14:paraId="6AD78D8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Persona 3 — Dân văn phòng &amp; Gen Z/Millennials năng lượng nhanh (22–40 tuổi)</w:t>
      </w:r>
    </w:p>
    <w:p w14:paraId="6A5DFA24" w14:textId="77777777" w:rsidR="0067781E" w:rsidRPr="003617CD" w:rsidRDefault="0067781E" w:rsidP="0067781E">
      <w:pPr>
        <w:pStyle w:val="PlainText"/>
        <w:rPr>
          <w:rFonts w:ascii="Courier New" w:hAnsi="Courier New" w:cs="Courier New"/>
        </w:rPr>
      </w:pPr>
    </w:p>
    <w:p w14:paraId="32521F9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Quy mô ước tính**</w:t>
      </w:r>
    </w:p>
    <w:p w14:paraId="13933FB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Nhóm tuổi 22–40 chiếm khoảng 30% dân số (~30,6 triệu người). Áp tỷ lệ đô thị hóa 41%, quy mô đối tượng đô thị khoảng **12–13 triệu người** — đây là nhóm đông đảo nhất trong 5 persona.</w:t>
      </w:r>
    </w:p>
    <w:p w14:paraId="12FF66F5" w14:textId="77777777" w:rsidR="0067781E" w:rsidRPr="003617CD" w:rsidRDefault="0067781E" w:rsidP="0067781E">
      <w:pPr>
        <w:pStyle w:val="PlainText"/>
        <w:rPr>
          <w:rFonts w:ascii="Courier New" w:hAnsi="Courier New" w:cs="Courier New"/>
        </w:rPr>
      </w:pPr>
    </w:p>
    <w:p w14:paraId="6B1D8FE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Hành trình mua hàng**</w:t>
      </w:r>
    </w:p>
    <w:p w14:paraId="68278FE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lastRenderedPageBreak/>
        <w:t>| Bước | Hành vi | Hàm ý cho VKD |</w:t>
      </w:r>
    </w:p>
    <w:p w14:paraId="50C76C4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0D929D5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Nhận biết nhu cầu | Thấy nội dung trên TikTok/livestream hoặc bạn bè chia sẻ, không xuất phát từ vấn đề sức khỏe cụ thể | Nội dung "bắt trend" quan trọng hơn nội dung giáo dục dài |</w:t>
      </w:r>
    </w:p>
    <w:p w14:paraId="4CAAE48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Tìm hiểu | Xem review trên TikTok, đọc bình luận, so giá trên Shopee | Cần có mặt đồng thời trên TikTok Shop và Shopee với review thật |</w:t>
      </w:r>
    </w:p>
    <w:p w14:paraId="530CF0C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So sánh | So sánh giá và tiện lợi (dễ mang theo, dễ uống) hơn là hàm lượng hoạt chất | Thiết kế "tiện lợi" (dễ mở, dễ mang) là yếu tố chuyển đổi mạnh |</w:t>
      </w:r>
    </w:p>
    <w:p w14:paraId="327E83F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Mua | Mua ngay trong phiên livestream nếu có ưu đãi, quyết định nhanh, ít trung thành thương hiệu | Cần chiến lược livestream định kỳ, không chỉ quảng cáo tĩnh |</w:t>
      </w:r>
    </w:p>
    <w:p w14:paraId="3A99B456"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Dùng lại | Dễ chuyển sang thương hiệu khác nếu có ưu đãi tốt hơn hoặc KOL khác giới thiệu | Chương trình tích điểm/subscription giúp giữ chân tốt hơn giảm giá đơn lẻ |</w:t>
      </w:r>
    </w:p>
    <w:p w14:paraId="35A808A8" w14:textId="77777777" w:rsidR="0067781E" w:rsidRPr="003617CD" w:rsidRDefault="0067781E" w:rsidP="0067781E">
      <w:pPr>
        <w:pStyle w:val="PlainText"/>
        <w:rPr>
          <w:rFonts w:ascii="Courier New" w:hAnsi="Courier New" w:cs="Courier New"/>
        </w:rPr>
      </w:pPr>
    </w:p>
    <w:p w14:paraId="0A60DE7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Rào cản chính**</w:t>
      </w:r>
    </w:p>
    <w:p w14:paraId="41432F0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Mức độ tin tưởng vào kênh bán online còn thấp: theo khảo sát B&amp;Company (1/2024) tại Hà Nội và TP.HCM, dưới 10% người dùng TPCN thực sự tin tưởng các kênh bán online, dù đây là nơi họ tìm thông tin nhiều nhất.</w:t>
      </w:r>
    </w:p>
    <w:p w14:paraId="496F26E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Sợ mua nhầm hàng "TPCN OEM" bị thổi phồng công dụng qua KOL đóng vai chuyên gia — vấn đề đã bị cơ quan chức năng cảnh báo nhiều lần trong 2025–2026.</w:t>
      </w:r>
    </w:p>
    <w:p w14:paraId="4834818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Nhóm trẻ ít kiên nhẫn đọc thành phần/chứng nhận — cần thông điệp ngắn, trực quan.</w:t>
      </w:r>
    </w:p>
    <w:p w14:paraId="215ACDF3" w14:textId="77777777" w:rsidR="0067781E" w:rsidRPr="003617CD" w:rsidRDefault="0067781E" w:rsidP="0067781E">
      <w:pPr>
        <w:pStyle w:val="PlainText"/>
        <w:rPr>
          <w:rFonts w:ascii="Courier New" w:hAnsi="Courier New" w:cs="Courier New"/>
        </w:rPr>
      </w:pPr>
    </w:p>
    <w:p w14:paraId="339BA0F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**4. 3 kênh truyền thông tin tưởng nhất**</w:t>
      </w:r>
    </w:p>
    <w:p w14:paraId="747A2A3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Mạng xã hội (TikTok, Facebook, Instagram) — kênh tiếp cận thông tin chính của thế hệ này.</w:t>
      </w:r>
    </w:p>
    <w:p w14:paraId="0DB1A88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KOL/KOC review trải nghiệm thật — có sức ảnh hưởng gần ngang với tư vấn chuyên gia y tế theo khảo sát người dùng TPCN.</w:t>
      </w:r>
    </w:p>
    <w:p w14:paraId="739B9105"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Đánh giá (review) và bình luận thực tế trên sàn TMĐT — quyết định mua thường chốt tại bước đọc review, không phải bước xem quảng cáo.</w:t>
      </w:r>
    </w:p>
    <w:p w14:paraId="32175352" w14:textId="77777777" w:rsidR="0067781E" w:rsidRPr="003617CD" w:rsidRDefault="0067781E" w:rsidP="0067781E">
      <w:pPr>
        <w:pStyle w:val="PlainText"/>
        <w:rPr>
          <w:rFonts w:ascii="Courier New" w:hAnsi="Courier New" w:cs="Courier New"/>
        </w:rPr>
      </w:pPr>
    </w:p>
    <w:p w14:paraId="43E436D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**5. Mức chi tiêu trung bình/năm**</w:t>
      </w:r>
    </w:p>
    <w:p w14:paraId="2518F64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Với các sản phẩm giá 15.000–130.000đ (PanaxX và tương lai là dòng Everytime Việt), tần suất mua có thể khá cao (2–4 lần/tháng khi đã thành thói quen). Ước tính chi tiêu **500.000 – 1.500.000 đồng/năm** cho nhóm sản phẩm năng lượng/tăng lực nói chung (không riêng VKD).</w:t>
      </w:r>
    </w:p>
    <w:p w14:paraId="49ADCF26" w14:textId="77777777" w:rsidR="0067781E" w:rsidRPr="003617CD" w:rsidRDefault="0067781E" w:rsidP="0067781E">
      <w:pPr>
        <w:pStyle w:val="PlainText"/>
        <w:rPr>
          <w:rFonts w:ascii="Courier New" w:hAnsi="Courier New" w:cs="Courier New"/>
        </w:rPr>
      </w:pPr>
    </w:p>
    <w:p w14:paraId="2BF0C33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4E7DE9B9" w14:textId="77777777" w:rsidR="0067781E" w:rsidRPr="003617CD" w:rsidRDefault="0067781E" w:rsidP="0067781E">
      <w:pPr>
        <w:pStyle w:val="PlainText"/>
        <w:rPr>
          <w:rFonts w:ascii="Courier New" w:hAnsi="Courier New" w:cs="Courier New"/>
        </w:rPr>
      </w:pPr>
    </w:p>
    <w:p w14:paraId="4F7C48C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Persona 4 — Phụ nữ thành thị quan tâm làm đẹp/chống lão hóa (28–45 tuổi)</w:t>
      </w:r>
    </w:p>
    <w:p w14:paraId="6DFFF930" w14:textId="77777777" w:rsidR="0067781E" w:rsidRPr="003617CD" w:rsidRDefault="0067781E" w:rsidP="0067781E">
      <w:pPr>
        <w:pStyle w:val="PlainText"/>
        <w:rPr>
          <w:rFonts w:ascii="Courier New" w:hAnsi="Courier New" w:cs="Courier New"/>
        </w:rPr>
      </w:pPr>
    </w:p>
    <w:p w14:paraId="1007A7E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Quy mô ước tính**</w:t>
      </w:r>
    </w:p>
    <w:p w14:paraId="10C1910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Phụ nữ chiếm ~50% dân số; nhóm tuổi 28–45 chiếm khoảng 25% dân số. Áp tỷ lệ đô thị hóa 41%: 102 triệu × 50% × 25% × 41% ≈ **5,2 triệu phụ nữ**.</w:t>
      </w:r>
    </w:p>
    <w:p w14:paraId="6CE67FC7" w14:textId="77777777" w:rsidR="0067781E" w:rsidRPr="003617CD" w:rsidRDefault="0067781E" w:rsidP="0067781E">
      <w:pPr>
        <w:pStyle w:val="PlainText"/>
        <w:rPr>
          <w:rFonts w:ascii="Courier New" w:hAnsi="Courier New" w:cs="Courier New"/>
        </w:rPr>
      </w:pPr>
    </w:p>
    <w:p w14:paraId="61C0F04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Hành trình mua hàng**</w:t>
      </w:r>
    </w:p>
    <w:p w14:paraId="41CDA3F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Bước | Hành vi | Hàm ý cho VKD |</w:t>
      </w:r>
    </w:p>
    <w:p w14:paraId="0916FC1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51D2BAC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Nhận biết nhu cầu | Thấy dấu hiệu lão hóa (nếp nhăn, da chảy xệ) hoặc bị kích hoạt bởi nội dung KOL beauty | Nội dung "trước/sau" là định dạng hiệu quả nhất |</w:t>
      </w:r>
    </w:p>
    <w:p w14:paraId="1C5440C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lastRenderedPageBreak/>
        <w:t>| Tìm hiểu | Nghiên cứu kỹ thành phần (đặc biệt công nghệ Liposome, Ginsenomics-style), so sánh với thương hiệu Hàn Quốc quen thuộc | Cần bảng so sánh thành phần trực diện với Sulwhasoo/History of Whoo |</w:t>
      </w:r>
    </w:p>
    <w:p w14:paraId="67450B7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So sánh | Sẵn sàng dùng song song sản phẩm rẻ và đắt tùy hạng mục (VD: kem chống nắng bình dân + serum cao cấp) | Không nhất thiết phải rẻ toàn bộ dải sản phẩm — định vị cao cấp cho serum/kem đêm vẫn khả thi |</w:t>
      </w:r>
    </w:p>
    <w:p w14:paraId="5ED6E9B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Mua | Mua tại cửa hàng thương hiệu, chuỗi Health &amp; Beauty, hoặc TMĐT có xác thực chính hãng | Ngành làm đẹp là ngành hàng có doanh số giao dịch (GMV) lớn nhất trên TMĐT Việt Nam năm 2025 |</w:t>
      </w:r>
    </w:p>
    <w:p w14:paraId="75D1F95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Dùng lại | Trung thành cao nếu thấy hiệu quả rõ trên da trong 4–12 tuần, sẵn sàng giới thiệu bạn bè | Chương trình khách hàng thân thiết (loyalty) đặc biệt hiệu quả với nhóm này |</w:t>
      </w:r>
    </w:p>
    <w:p w14:paraId="13582860" w14:textId="77777777" w:rsidR="0067781E" w:rsidRPr="003617CD" w:rsidRDefault="0067781E" w:rsidP="0067781E">
      <w:pPr>
        <w:pStyle w:val="PlainText"/>
        <w:rPr>
          <w:rFonts w:ascii="Courier New" w:hAnsi="Courier New" w:cs="Courier New"/>
        </w:rPr>
      </w:pPr>
    </w:p>
    <w:p w14:paraId="3811985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Rào cản chính**</w:t>
      </w:r>
    </w:p>
    <w:p w14:paraId="160EBEB7"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Cạnh tranh thương hiệu rất khốc liệt: 64% phụ nữ Việt hiện đang sở hữu sản phẩm chăm sóc da Hàn Quốc, 37% sở hữu sản phẩm Nhật Bản — thị hiếu "sính ngoại" trong làm đẹp rất mạnh.</w:t>
      </w:r>
    </w:p>
    <w:p w14:paraId="4EB73C4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Nghi ngờ hiệu quả nếu thương hiệu chưa có độ nhận diện lâu năm trong ngành làm đẹp (khác với ngành TPCN, ngành làm đẹp đòi hỏi bằng chứng hình ảnh rõ ràng hơn).</w:t>
      </w:r>
    </w:p>
    <w:p w14:paraId="6690932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Giá không tương xứng cảm nhận: người tiêu dùng ngày càng khó đoán mức giá "chấp nhận được", có thể cùng lúc mua collagen 5 triệu đồng và kem chống nắng bình dân 100.000đ — nghĩa là định giá cần rất rõ ràng về giá trị mang lại ở từng SKU.</w:t>
      </w:r>
    </w:p>
    <w:p w14:paraId="53697EA7" w14:textId="77777777" w:rsidR="0067781E" w:rsidRPr="003617CD" w:rsidRDefault="0067781E" w:rsidP="0067781E">
      <w:pPr>
        <w:pStyle w:val="PlainText"/>
        <w:rPr>
          <w:rFonts w:ascii="Courier New" w:hAnsi="Courier New" w:cs="Courier New"/>
        </w:rPr>
      </w:pPr>
    </w:p>
    <w:p w14:paraId="112CBDD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**4. 3 kênh truyền thông tin tưởng nhất**</w:t>
      </w:r>
    </w:p>
    <w:p w14:paraId="7C7A92A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KOL/Influencer làm đẹp có nội dung "trước/sau" đáng tin cậy.</w:t>
      </w:r>
    </w:p>
    <w:p w14:paraId="0559E6F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Đánh giá (review) từ người dùng thực tế trên mạng xã hội và sàn TMĐT.</w:t>
      </w:r>
    </w:p>
    <w:p w14:paraId="64FD7B3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Chuyên gia da liễu/dược sĩ mỹ phẩm — đặc biệt quan trọng với dòng sản phẩm giá cao (serum, kem trẻ hóa).</w:t>
      </w:r>
    </w:p>
    <w:p w14:paraId="6B6C3096" w14:textId="77777777" w:rsidR="0067781E" w:rsidRPr="003617CD" w:rsidRDefault="0067781E" w:rsidP="0067781E">
      <w:pPr>
        <w:pStyle w:val="PlainText"/>
        <w:rPr>
          <w:rFonts w:ascii="Courier New" w:hAnsi="Courier New" w:cs="Courier New"/>
        </w:rPr>
      </w:pPr>
    </w:p>
    <w:p w14:paraId="3090DB4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**5. Mức chi tiêu trung bình/năm**</w:t>
      </w:r>
    </w:p>
    <w:p w14:paraId="40385B0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Phụ nữ Việt Nam chi trung bình khoảng 436.000đ/tháng cho mỹ phẩm nói chung (~5,2 triệu đồng/năm), tương đương 8,7–14% thu nhập hàng tháng theo một số khảo sát. Với nhóm quan tâm chống lão hóa chuyên sâu (đối tượng mục tiêu của Pn's Choice), mức chi có thể cao hơn, ước tính **6–10 triệu đồng/năm**.</w:t>
      </w:r>
    </w:p>
    <w:p w14:paraId="4D09E706" w14:textId="77777777" w:rsidR="0067781E" w:rsidRPr="003617CD" w:rsidRDefault="0067781E" w:rsidP="0067781E">
      <w:pPr>
        <w:pStyle w:val="PlainText"/>
        <w:rPr>
          <w:rFonts w:ascii="Courier New" w:hAnsi="Courier New" w:cs="Courier New"/>
        </w:rPr>
      </w:pPr>
    </w:p>
    <w:p w14:paraId="0FF0C13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22308A36" w14:textId="77777777" w:rsidR="0067781E" w:rsidRPr="003617CD" w:rsidRDefault="0067781E" w:rsidP="0067781E">
      <w:pPr>
        <w:pStyle w:val="PlainText"/>
        <w:rPr>
          <w:rFonts w:ascii="Courier New" w:hAnsi="Courier New" w:cs="Courier New"/>
        </w:rPr>
      </w:pPr>
    </w:p>
    <w:p w14:paraId="3B32F47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Persona 5 — Khách hàng quốc tế/Hồi giáo &amp; thị trường xuất khẩu</w:t>
      </w:r>
    </w:p>
    <w:p w14:paraId="2CD836B8" w14:textId="77777777" w:rsidR="0067781E" w:rsidRPr="003617CD" w:rsidRDefault="0067781E" w:rsidP="0067781E">
      <w:pPr>
        <w:pStyle w:val="PlainText"/>
        <w:rPr>
          <w:rFonts w:ascii="Courier New" w:hAnsi="Courier New" w:cs="Courier New"/>
        </w:rPr>
      </w:pPr>
    </w:p>
    <w:p w14:paraId="7DB7F60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Quy mô ước tính**</w:t>
      </w:r>
    </w:p>
    <w:p w14:paraId="156550F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Đây là thị trường ngoài Việt Nam nên không tính theo dân số nội địa. Các thị trường ưu tiên theo lộ trình VKD (Halal, ASEAN, Trung Đông) có quy mô dân số Hồi giáo lớn: Indonesia (~230 triệu), Malaysia (~20 triệu), khu vực Trung Đông/GCC (~50 triệu). Đây không phải là toàn bộ thị trường mục tiêu mà là nhóm nhỏ quan tâm thực phẩm chức năng/dược mỹ phẩm cao cấp trong các thị trường này — quy mô thực tế cần nghiên cứu riêng theo từng quốc gia trước khi đầu tư.</w:t>
      </w:r>
    </w:p>
    <w:p w14:paraId="6ADEF99A" w14:textId="77777777" w:rsidR="0067781E" w:rsidRPr="003617CD" w:rsidRDefault="0067781E" w:rsidP="0067781E">
      <w:pPr>
        <w:pStyle w:val="PlainText"/>
        <w:rPr>
          <w:rFonts w:ascii="Courier New" w:hAnsi="Courier New" w:cs="Courier New"/>
        </w:rPr>
      </w:pPr>
    </w:p>
    <w:p w14:paraId="071A70C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Hành trình mua hàng**</w:t>
      </w:r>
    </w:p>
    <w:p w14:paraId="1C6612A9"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Bước | Hành vi | Hàm ý cho VKD |</w:t>
      </w:r>
    </w:p>
    <w:p w14:paraId="12E69AFD"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33D49B3A"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Nhận biết nhu cầu | Qua nhà phân phối địa phương, hội chợ thương mại, hoặc chuỗi Health &amp; Beauty (Guardian, Watsons) | Cần đối tác phân phối bản địa uy tín trước khi làm thương hiệu trực tiếp |</w:t>
      </w:r>
    </w:p>
    <w:p w14:paraId="7E53C63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lastRenderedPageBreak/>
        <w:t>| Tìm hiểu | Kiểm tra kỹ chứng nhận Halal, thành phần không cồn, quy trình sản xuất | Chứng nhận phải hiện diện rõ ràng trên bao bì, không chỉ trên website |</w:t>
      </w:r>
    </w:p>
    <w:p w14:paraId="6EE79354"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So sánh | So sánh trực tiếp với KGC/Jung Kwan Jang — đối thủ đã có mặt và có Halal từ 2014 | Cần định vị "Halal sâu và đáng tin hơn" thay vì "Halal đầu tiên" (đã không còn đúng) |</w:t>
      </w:r>
    </w:p>
    <w:p w14:paraId="450BE0A5"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Mua | Qua chuỗi bán lẻ hiện đại đã có uy tín tại địa phương | Đầu tư quan hệ với Guardian/Watsons quan trọng hơn tự mở showroom giai đoạn đầu |</w:t>
      </w:r>
    </w:p>
    <w:p w14:paraId="73B5FFC4"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Dùng lại | Phụ thuộc vào độ ổn định chất lượng và giá so với các lựa chọn thay thế tại chỗ | Cần cam kết chuỗi cung ứng ổn định trước khi mở rộng nhanh |</w:t>
      </w:r>
    </w:p>
    <w:p w14:paraId="2821FCA3" w14:textId="77777777" w:rsidR="0067781E" w:rsidRPr="003617CD" w:rsidRDefault="0067781E" w:rsidP="0067781E">
      <w:pPr>
        <w:pStyle w:val="PlainText"/>
        <w:rPr>
          <w:rFonts w:ascii="Courier New" w:hAnsi="Courier New" w:cs="Courier New"/>
        </w:rPr>
      </w:pPr>
    </w:p>
    <w:p w14:paraId="3AE5CB9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Rào cản chính**</w:t>
      </w:r>
    </w:p>
    <w:p w14:paraId="1CBF1EB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KGC đã có chứng nhận Halal từ 2014 và đang tích cực mở rộng vào đúng các thị trường ASEAN mà VKD nhắm tới — không còn là "vùng đất bỏ ngỏ".</w:t>
      </w:r>
    </w:p>
    <w:p w14:paraId="6B093BCC"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Nhận diện thương hiệu VKD gần như bằng 0 ở các thị trường này, trong khi KGC đã có quan hệ nhiều năm với chuỗi bán lẻ lớn.</w:t>
      </w:r>
    </w:p>
    <w:p w14:paraId="5C47F69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Rào cản pháp lý về Novel Food (EU) đối với đường uống — chỉ dòng mỹ phẩm Pn's Choice mới né được rào cản này.</w:t>
      </w:r>
    </w:p>
    <w:p w14:paraId="4FCC1E3A" w14:textId="77777777" w:rsidR="0067781E" w:rsidRPr="003617CD" w:rsidRDefault="0067781E" w:rsidP="0067781E">
      <w:pPr>
        <w:pStyle w:val="PlainText"/>
        <w:rPr>
          <w:rFonts w:ascii="Courier New" w:hAnsi="Courier New" w:cs="Courier New"/>
        </w:rPr>
      </w:pPr>
    </w:p>
    <w:p w14:paraId="64B07E5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**4. 3 kênh truyền thông tin tưởng nhất**</w:t>
      </w:r>
    </w:p>
    <w:p w14:paraId="61EAF52A"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1. Chứng nhận chính thức (Halal, cGMP, ISO) hiện diện rõ ràng — yếu tố tin tưởng hàng đầu ở thị trường Hồi giáo.</w:t>
      </w:r>
    </w:p>
    <w:p w14:paraId="0DCC433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2. Nhà phân phối/nhà bán lẻ địa phương uy tín (Guardian, Watsons, parapharmacie).</w:t>
      </w:r>
    </w:p>
    <w:p w14:paraId="703C8C7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3. Hội chợ thương mại chuyên ngành và quan hệ B2B trực tiếp hơn là quảng cáo đại chúng.</w:t>
      </w:r>
    </w:p>
    <w:p w14:paraId="5DE4D2F8" w14:textId="77777777" w:rsidR="0067781E" w:rsidRPr="003617CD" w:rsidRDefault="0067781E" w:rsidP="0067781E">
      <w:pPr>
        <w:pStyle w:val="PlainText"/>
        <w:rPr>
          <w:rFonts w:ascii="Courier New" w:hAnsi="Courier New" w:cs="Courier New"/>
        </w:rPr>
      </w:pPr>
    </w:p>
    <w:p w14:paraId="2E7E611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**5. Mức chi tiêu trung bình/năm**</w:t>
      </w:r>
    </w:p>
    <w:p w14:paraId="41607A64"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Biến thiên rất lớn theo thị trường và thu nhập; cần nghiên cứu riêng theo từng quốc gia mục tiêu (Malaysia, Singapore, GCC) trước khi đưa ra con số — đây là hạn chế lớn nhất của báo cáo này và nên là ưu tiên nghiên cứu tiếp theo nếu VKD quyết định đẩy nhanh xuất khẩu.</w:t>
      </w:r>
    </w:p>
    <w:p w14:paraId="2D44148A" w14:textId="77777777" w:rsidR="0067781E" w:rsidRPr="003617CD" w:rsidRDefault="0067781E" w:rsidP="0067781E">
      <w:pPr>
        <w:pStyle w:val="PlainText"/>
        <w:rPr>
          <w:rFonts w:ascii="Courier New" w:hAnsi="Courier New" w:cs="Courier New"/>
        </w:rPr>
      </w:pPr>
    </w:p>
    <w:p w14:paraId="27D4AD2E"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w:t>
      </w:r>
    </w:p>
    <w:p w14:paraId="25047649" w14:textId="77777777" w:rsidR="0067781E" w:rsidRPr="003617CD" w:rsidRDefault="0067781E" w:rsidP="0067781E">
      <w:pPr>
        <w:pStyle w:val="PlainText"/>
        <w:rPr>
          <w:rFonts w:ascii="Courier New" w:hAnsi="Courier New" w:cs="Courier New"/>
        </w:rPr>
      </w:pPr>
    </w:p>
    <w:p w14:paraId="373A875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Nguồn tham khảo chính</w:t>
      </w:r>
    </w:p>
    <w:p w14:paraId="5B65FC20"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Tổng cục Thống kê Việt Nam (GSO) — cơ cấu dân số, đô thị hóa, 2025–2026</w:t>
      </w:r>
    </w:p>
    <w:p w14:paraId="72863F53"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UNFPA Việt Nam, Cục Dân số – Bộ Y tế — già hóa dân số</w:t>
      </w:r>
    </w:p>
    <w:p w14:paraId="23383BF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IMF — GDP bình quân đầu người</w:t>
      </w:r>
    </w:p>
    <w:p w14:paraId="3F61C42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Euromonitor, IMARC Group — quy mô thị trường TPCN Việt Nam</w:t>
      </w:r>
    </w:p>
    <w:p w14:paraId="24AF004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Khảo sát B&amp;Company Việt Nam (1/2024, 200 người dùng TPCN Hà Nội/TP.HCM) — mức độ tin tưởng kênh thông tin</w:t>
      </w:r>
    </w:p>
    <w:p w14:paraId="68AB9F01"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Metric.vn — GMV ngành hàng sức khỏe/làm đẹp trên TMĐT 2025–2026</w:t>
      </w:r>
    </w:p>
    <w:p w14:paraId="1AFFCE12"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CleverAds, GMP.com.vn — chi tiêu mỹ phẩm phụ nữ Việt Nam</w:t>
      </w:r>
    </w:p>
    <w:p w14:paraId="629140CF"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Mediphar USA — phân khúc giá TPCN được ưa chuộng</w:t>
      </w:r>
    </w:p>
    <w:p w14:paraId="79702ED8"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Báo Dân Việt, VnEconomy — rủi ro quảng cáo TPCN qua KOL/livestream 2025–2026</w:t>
      </w:r>
    </w:p>
    <w:p w14:paraId="5FC21904" w14:textId="77777777" w:rsidR="0067781E" w:rsidRPr="003617CD" w:rsidRDefault="0067781E" w:rsidP="0067781E">
      <w:pPr>
        <w:pStyle w:val="PlainText"/>
        <w:rPr>
          <w:rFonts w:ascii="Courier New" w:hAnsi="Courier New" w:cs="Courier New"/>
        </w:rPr>
      </w:pPr>
    </w:p>
    <w:p w14:paraId="344694BB"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 Khuyến nghị tiếp theo</w:t>
      </w:r>
    </w:p>
    <w:p w14:paraId="12C4A174" w14:textId="77777777" w:rsidR="0067781E" w:rsidRPr="003617CD" w:rsidRDefault="0067781E" w:rsidP="0067781E">
      <w:pPr>
        <w:pStyle w:val="PlainText"/>
        <w:rPr>
          <w:rFonts w:ascii="Courier New" w:hAnsi="Courier New" w:cs="Courier New"/>
        </w:rPr>
      </w:pPr>
      <w:r w:rsidRPr="003617CD">
        <w:rPr>
          <w:rFonts w:ascii="Courier New" w:hAnsi="Courier New" w:cs="Courier New"/>
        </w:rPr>
        <w:t>Báo cáo này là **điểm khởi đầu định hướng**, không thay thế cho nghiên cứu thị trường sơ cấp. Để có số liệu đủ tin cậy dùng cho quyết định đầu tư (mở SKU mới, phân bổ ngân sách kênh), VKD nên triển khai khảo sát định lượng riêng với quy mô tối thiểu 300–500 mẫu/persona tại Hà Nội, TP.HCM và 1–2 tỉnh trọng điểm, kết hợp phỏng vấn sâu (10–15 người/persona) để xác nhận hoặc điều chỉnh các ước tính trên.</w:t>
      </w:r>
    </w:p>
    <w:p w14:paraId="1C72989D" w14:textId="77777777" w:rsidR="0067781E" w:rsidRPr="003617CD" w:rsidRDefault="0067781E" w:rsidP="0067781E">
      <w:pPr>
        <w:pStyle w:val="PlainText"/>
        <w:rPr>
          <w:rFonts w:ascii="Courier New" w:hAnsi="Courier New" w:cs="Courier New"/>
        </w:rPr>
      </w:pPr>
    </w:p>
    <w:p w14:paraId="4654E667" w14:textId="77777777" w:rsidR="0067781E" w:rsidRPr="0067781E" w:rsidRDefault="0067781E" w:rsidP="0067781E">
      <w:r w:rsidRPr="0067781E">
        <w:lastRenderedPageBreak/>
        <w:t xml:space="preserve">Một điểm cần lưu ý thẳng thắn: các con số "quy mô ước tính" trong báo cáo này </w:t>
      </w:r>
      <w:r w:rsidRPr="0067781E">
        <w:rPr>
          <w:b/>
          <w:bCs/>
        </w:rPr>
        <w:t>không phải khảo sát chính thức của VKD</w:t>
      </w:r>
      <w:r w:rsidRPr="0067781E">
        <w:t xml:space="preserve"> — tôi suy luận từ dữ liệu dân số/thị trường công khai (GSO, Euromonitor, IMARC, B&amp;Company...) kết hợp giả định phân bổ hợp lý, và đã ghi rõ điều này trong tài liệu. Đây là điểm khởi đầu tốt để định hướng, nhưng trước khi rót ngân sách thật cho từng persona, nên làm khảo sát định lượng riêng (300–500 mẫu/persona) để xác nhận.</w:t>
      </w:r>
    </w:p>
    <w:p w14:paraId="4217D3A9" w14:textId="77777777" w:rsidR="0067781E" w:rsidRPr="0067781E" w:rsidRDefault="0067781E" w:rsidP="0067781E">
      <w:r w:rsidRPr="0067781E">
        <w:t>Vài phát hiện đáng chú ý khi đối chiếu dữ liệu:</w:t>
      </w:r>
    </w:p>
    <w:p w14:paraId="271FD6DC" w14:textId="77777777" w:rsidR="0067781E" w:rsidRPr="0067781E" w:rsidRDefault="0067781E" w:rsidP="0067781E">
      <w:pPr>
        <w:numPr>
          <w:ilvl w:val="0"/>
          <w:numId w:val="13"/>
        </w:numPr>
      </w:pPr>
      <w:r w:rsidRPr="0067781E">
        <w:rPr>
          <w:b/>
          <w:bCs/>
        </w:rPr>
        <w:t>Persona 3 (văn phòng/Gen Z)</w:t>
      </w:r>
      <w:r w:rsidRPr="0067781E">
        <w:t xml:space="preserve"> là nhóm đông nhất (~12–13 triệu người) nhưng cũng là nhóm ít tin tưởng kênh online nhất để mua — dưới 10% người dùng TPCN thực sự tin kênh bán online dù đây là nơi họ tìm thông tin nhiều nhất. Điều này giải thích vì sao livestream + review thật quan trọng hơn quảng cáo tĩnh.</w:t>
      </w:r>
    </w:p>
    <w:p w14:paraId="0B826EF2" w14:textId="77777777" w:rsidR="0067781E" w:rsidRPr="0067781E" w:rsidRDefault="0067781E" w:rsidP="0067781E">
      <w:pPr>
        <w:numPr>
          <w:ilvl w:val="0"/>
          <w:numId w:val="13"/>
        </w:numPr>
      </w:pPr>
      <w:r w:rsidRPr="0067781E">
        <w:rPr>
          <w:b/>
          <w:bCs/>
        </w:rPr>
        <w:t>Persona 1 (45-65 tuổi)</w:t>
      </w:r>
      <w:r w:rsidRPr="0067781E">
        <w:t xml:space="preserve"> chính là nhóm dễ bị nhắm bởi quảng cáo TPCN giả danh bác sĩ — vấn đề mà báo chí Việt Nam đã cảnh báo liên tục trong nửa cuối 2025 và đầu 2026. Đây vừa là rủi ro (VKD cần tránh bị đánh đồng) vừa là cơ hội (minh bạch khoa học thật sẽ nổi bật hơn).</w:t>
      </w:r>
    </w:p>
    <w:p w14:paraId="25E6F629" w14:textId="77777777" w:rsidR="0067781E" w:rsidRPr="0067781E" w:rsidRDefault="0067781E" w:rsidP="0067781E">
      <w:pPr>
        <w:numPr>
          <w:ilvl w:val="0"/>
          <w:numId w:val="13"/>
        </w:numPr>
      </w:pPr>
      <w:r w:rsidRPr="0067781E">
        <w:rPr>
          <w:b/>
          <w:bCs/>
        </w:rPr>
        <w:t>Persona 4 (làm đẹp)</w:t>
      </w:r>
      <w:r w:rsidRPr="0067781E">
        <w:t xml:space="preserve"> đối mặt rào cản khác hẳn: 64% phụ nữ Việt đã dùng mỹ phẩm Hàn Quốc — đây là cuộc chiến nhận diện thương hiệu, không phải cuộc chiến niềm tin khoa học như TPCN.</w:t>
      </w:r>
    </w:p>
    <w:p w14:paraId="287E37DF" w14:textId="77777777" w:rsidR="0067781E" w:rsidRPr="0067781E" w:rsidRDefault="0067781E" w:rsidP="0067781E">
      <w:r w:rsidRPr="0067781E">
        <w:t>Bạn muốn tôi chạy tiếp Prompt 2 (kiểm toán danh mục sản phẩm) hay Prompt 6 (ma trận GTM) tiếp theo không?</w:t>
      </w:r>
    </w:p>
    <w:p w14:paraId="315A11EE" w14:textId="77777777" w:rsidR="0067781E" w:rsidRPr="0067781E" w:rsidRDefault="0067781E" w:rsidP="0067781E"/>
    <w:p w14:paraId="62A82C01" w14:textId="2968B7A6" w:rsidR="0067781E" w:rsidRPr="0067781E" w:rsidRDefault="0067781E" w:rsidP="0067781E">
      <w:r w:rsidRPr="0067781E">
        <w:t>Biểu đồ trên vẽ tất cả các mức giá trong 3 danh mục hiện có (trục log vì giá trải từ 15.000đ đến 8,76 triệu đồng — dùng trục thường sẽ dồn cụm hết vào một góc). 3 sản phẩm để giá "Liên hệ" (dòng Nước Sâm Ngọc Linh Panaxx) không đưa vào biểu đồ vì không có giá trị số.</w:t>
      </w:r>
    </w:p>
    <w:p w14:paraId="68AD1D52" w14:textId="77777777" w:rsidR="0067781E" w:rsidRPr="0067781E" w:rsidRDefault="0067781E" w:rsidP="0067781E">
      <w:r w:rsidRPr="0067781E">
        <w:rPr>
          <w:b/>
          <w:bCs/>
        </w:rPr>
        <w:t>Hai khoảng trống lộ rõ khi nhìn vào biểu đồ:</w:t>
      </w:r>
    </w:p>
    <w:p w14:paraId="544AAF66" w14:textId="77777777" w:rsidR="0067781E" w:rsidRPr="0067781E" w:rsidRDefault="0067781E" w:rsidP="0067781E">
      <w:pPr>
        <w:numPr>
          <w:ilvl w:val="0"/>
          <w:numId w:val="12"/>
        </w:numPr>
      </w:pPr>
      <w:r w:rsidRPr="0067781E">
        <w:rPr>
          <w:b/>
          <w:bCs/>
        </w:rPr>
        <w:t>30.000–60.000đ</w:t>
      </w:r>
      <w:r w:rsidRPr="0067781E">
        <w:t>: hoàn toàn trống — không có định dạng nào giữa lon nước 15-26k và bánh/kẹo 58-72k để phục vụ nhu cầu "uống liền, mang theo".</w:t>
      </w:r>
    </w:p>
    <w:p w14:paraId="5037C960" w14:textId="77777777" w:rsidR="0067781E" w:rsidRPr="0067781E" w:rsidRDefault="0067781E" w:rsidP="0067781E">
      <w:pPr>
        <w:numPr>
          <w:ilvl w:val="0"/>
          <w:numId w:val="12"/>
        </w:numPr>
      </w:pPr>
      <w:r w:rsidRPr="0067781E">
        <w:rPr>
          <w:b/>
          <w:bCs/>
        </w:rPr>
        <w:t>150.000–300.000đ</w:t>
      </w:r>
      <w:r w:rsidRPr="0067781E">
        <w:t>: gần như trống — nhảy thẳng từ Set 5 lon (130k) lên Trà (345k), bỏ qua toàn bộ phân khúc quà tặng tầm trung mà người Việt hay mua nhất.</w:t>
      </w:r>
    </w:p>
    <w:p w14:paraId="0735423E" w14:textId="77777777" w:rsidR="0067781E" w:rsidRPr="0067781E" w:rsidRDefault="0067781E" w:rsidP="0067781E">
      <w:pPr>
        <w:rPr>
          <w:b/>
          <w:bCs/>
        </w:rPr>
      </w:pPr>
      <w:r w:rsidRPr="0067781E">
        <w:rPr>
          <w:b/>
          <w:bCs/>
        </w:rPr>
        <w:t>4 SKU đề xuất để lấp 2 khoảng trống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
        <w:gridCol w:w="1398"/>
        <w:gridCol w:w="1529"/>
        <w:gridCol w:w="1707"/>
        <w:gridCol w:w="2340"/>
        <w:gridCol w:w="1826"/>
      </w:tblGrid>
      <w:tr w:rsidR="0067781E" w:rsidRPr="0067781E" w14:paraId="1BD01516" w14:textId="77777777">
        <w:trPr>
          <w:tblHeader/>
          <w:tblCellSpacing w:w="15" w:type="dxa"/>
        </w:trPr>
        <w:tc>
          <w:tcPr>
            <w:tcW w:w="0" w:type="auto"/>
            <w:vAlign w:val="center"/>
            <w:hideMark/>
          </w:tcPr>
          <w:p w14:paraId="213AFA40" w14:textId="77777777" w:rsidR="0067781E" w:rsidRPr="0067781E" w:rsidRDefault="0067781E" w:rsidP="0067781E">
            <w:pPr>
              <w:rPr>
                <w:b/>
                <w:bCs/>
              </w:rPr>
            </w:pPr>
            <w:r w:rsidRPr="0067781E">
              <w:rPr>
                <w:b/>
                <w:bCs/>
              </w:rPr>
              <w:lastRenderedPageBreak/>
              <w:t>#</w:t>
            </w:r>
          </w:p>
        </w:tc>
        <w:tc>
          <w:tcPr>
            <w:tcW w:w="0" w:type="auto"/>
            <w:vAlign w:val="center"/>
            <w:hideMark/>
          </w:tcPr>
          <w:p w14:paraId="6E9F25CA" w14:textId="77777777" w:rsidR="0067781E" w:rsidRPr="0067781E" w:rsidRDefault="0067781E" w:rsidP="0067781E">
            <w:pPr>
              <w:rPr>
                <w:b/>
                <w:bCs/>
              </w:rPr>
            </w:pPr>
            <w:r w:rsidRPr="0067781E">
              <w:rPr>
                <w:b/>
                <w:bCs/>
              </w:rPr>
              <w:t>Tên SKU</w:t>
            </w:r>
          </w:p>
        </w:tc>
        <w:tc>
          <w:tcPr>
            <w:tcW w:w="0" w:type="auto"/>
            <w:vAlign w:val="center"/>
            <w:hideMark/>
          </w:tcPr>
          <w:p w14:paraId="6A79AD97" w14:textId="77777777" w:rsidR="0067781E" w:rsidRPr="0067781E" w:rsidRDefault="0067781E" w:rsidP="0067781E">
            <w:pPr>
              <w:rPr>
                <w:b/>
                <w:bCs/>
              </w:rPr>
            </w:pPr>
            <w:r w:rsidRPr="0067781E">
              <w:rPr>
                <w:b/>
                <w:bCs/>
              </w:rPr>
              <w:t>Thành phần</w:t>
            </w:r>
          </w:p>
        </w:tc>
        <w:tc>
          <w:tcPr>
            <w:tcW w:w="0" w:type="auto"/>
            <w:vAlign w:val="center"/>
            <w:hideMark/>
          </w:tcPr>
          <w:p w14:paraId="590579C2" w14:textId="77777777" w:rsidR="0067781E" w:rsidRPr="0067781E" w:rsidRDefault="0067781E" w:rsidP="0067781E">
            <w:pPr>
              <w:rPr>
                <w:b/>
                <w:bCs/>
              </w:rPr>
            </w:pPr>
            <w:r w:rsidRPr="0067781E">
              <w:rPr>
                <w:b/>
                <w:bCs/>
              </w:rPr>
              <w:t>Giá đề xuất</w:t>
            </w:r>
          </w:p>
        </w:tc>
        <w:tc>
          <w:tcPr>
            <w:tcW w:w="0" w:type="auto"/>
            <w:vAlign w:val="center"/>
            <w:hideMark/>
          </w:tcPr>
          <w:p w14:paraId="421CE3A3" w14:textId="77777777" w:rsidR="0067781E" w:rsidRPr="0067781E" w:rsidRDefault="0067781E" w:rsidP="0067781E">
            <w:pPr>
              <w:rPr>
                <w:b/>
                <w:bCs/>
              </w:rPr>
            </w:pPr>
            <w:r w:rsidRPr="0067781E">
              <w:rPr>
                <w:b/>
                <w:bCs/>
              </w:rPr>
              <w:t>Bao bì</w:t>
            </w:r>
          </w:p>
        </w:tc>
        <w:tc>
          <w:tcPr>
            <w:tcW w:w="0" w:type="auto"/>
            <w:vAlign w:val="center"/>
            <w:hideMark/>
          </w:tcPr>
          <w:p w14:paraId="6955CE16" w14:textId="77777777" w:rsidR="0067781E" w:rsidRPr="0067781E" w:rsidRDefault="0067781E" w:rsidP="0067781E">
            <w:pPr>
              <w:rPr>
                <w:b/>
                <w:bCs/>
              </w:rPr>
            </w:pPr>
            <w:r w:rsidRPr="0067781E">
              <w:rPr>
                <w:b/>
                <w:bCs/>
              </w:rPr>
              <w:t>Persona phục vụ</w:t>
            </w:r>
          </w:p>
        </w:tc>
      </w:tr>
      <w:tr w:rsidR="0067781E" w:rsidRPr="0067781E" w14:paraId="2B25842B" w14:textId="77777777">
        <w:trPr>
          <w:tblCellSpacing w:w="15" w:type="dxa"/>
        </w:trPr>
        <w:tc>
          <w:tcPr>
            <w:tcW w:w="0" w:type="auto"/>
            <w:vAlign w:val="center"/>
            <w:hideMark/>
          </w:tcPr>
          <w:p w14:paraId="18C5A078" w14:textId="77777777" w:rsidR="0067781E" w:rsidRPr="0067781E" w:rsidRDefault="0067781E" w:rsidP="0067781E">
            <w:r w:rsidRPr="0067781E">
              <w:t>1</w:t>
            </w:r>
          </w:p>
        </w:tc>
        <w:tc>
          <w:tcPr>
            <w:tcW w:w="0" w:type="auto"/>
            <w:vAlign w:val="center"/>
            <w:hideMark/>
          </w:tcPr>
          <w:p w14:paraId="70A9ED43" w14:textId="77777777" w:rsidR="0067781E" w:rsidRPr="0067781E" w:rsidRDefault="0067781E" w:rsidP="0067781E">
            <w:r w:rsidRPr="0067781E">
              <w:rPr>
                <w:b/>
                <w:bCs/>
              </w:rPr>
              <w:t>VKD Everytime — Tinh chất Sâm Ngọc Linh uống liền</w:t>
            </w:r>
          </w:p>
        </w:tc>
        <w:tc>
          <w:tcPr>
            <w:tcW w:w="0" w:type="auto"/>
            <w:vAlign w:val="center"/>
            <w:hideMark/>
          </w:tcPr>
          <w:p w14:paraId="42002318" w14:textId="77777777" w:rsidR="0067781E" w:rsidRPr="0067781E" w:rsidRDefault="0067781E" w:rsidP="0067781E">
            <w:r w:rsidRPr="0067781E">
              <w:t>30% chiết xuất sâm Ngọc Linh cô đặc (chuẩn hóa MR2) + 70% nước tinh khiết + chút mật ong rừng tạo vị (không đường tinh luyện — thuận lợi cho lộ trình Halal)</w:t>
            </w:r>
          </w:p>
        </w:tc>
        <w:tc>
          <w:tcPr>
            <w:tcW w:w="0" w:type="auto"/>
            <w:vAlign w:val="center"/>
            <w:hideMark/>
          </w:tcPr>
          <w:p w14:paraId="1A4F1E05" w14:textId="77777777" w:rsidR="0067781E" w:rsidRPr="0067781E" w:rsidRDefault="0067781E" w:rsidP="0067781E">
            <w:r w:rsidRPr="0067781E">
              <w:rPr>
                <w:b/>
                <w:bCs/>
              </w:rPr>
              <w:t>55.000đ/hộp 6 gói x 15ml</w:t>
            </w:r>
            <w:r w:rsidRPr="0067781E">
              <w:t xml:space="preserve"> (~9.200đ/gói)</w:t>
            </w:r>
          </w:p>
        </w:tc>
        <w:tc>
          <w:tcPr>
            <w:tcW w:w="0" w:type="auto"/>
            <w:vAlign w:val="center"/>
            <w:hideMark/>
          </w:tcPr>
          <w:p w14:paraId="683F7889" w14:textId="77777777" w:rsidR="0067781E" w:rsidRPr="0067781E" w:rsidRDefault="0067781E" w:rsidP="0067781E">
            <w:r w:rsidRPr="0067781E">
              <w:t>Túi nhôm mờ (matte aluminium) nhỏ, tông Xanh đại ngàn – Vàng cát mờ, dễ xé một tay, bỏ vừa túi quần/balo</w:t>
            </w:r>
          </w:p>
        </w:tc>
        <w:tc>
          <w:tcPr>
            <w:tcW w:w="0" w:type="auto"/>
            <w:vAlign w:val="center"/>
            <w:hideMark/>
          </w:tcPr>
          <w:p w14:paraId="66000DFD" w14:textId="77777777" w:rsidR="0067781E" w:rsidRPr="0067781E" w:rsidRDefault="0067781E" w:rsidP="0067781E">
            <w:r w:rsidRPr="0067781E">
              <w:rPr>
                <w:b/>
                <w:bCs/>
              </w:rPr>
              <w:t>#3 Văn phòng/Gen Z</w:t>
            </w:r>
            <w:r w:rsidRPr="0067781E">
              <w:t xml:space="preserve"> (chính) — đúng định dạng "Everytime" mà cả 2 báo cáo nội bộ xác nhận là khoảng trống lớn nhất; </w:t>
            </w:r>
            <w:r w:rsidRPr="0067781E">
              <w:rPr>
                <w:b/>
                <w:bCs/>
              </w:rPr>
              <w:t>#1 Trụ cột dưỡng sinh</w:t>
            </w:r>
            <w:r w:rsidRPr="0067781E">
              <w:t xml:space="preserve"> (phụ, dùng hàng ngày thay vì mang cả hộp trà)</w:t>
            </w:r>
          </w:p>
        </w:tc>
      </w:tr>
      <w:tr w:rsidR="0067781E" w:rsidRPr="0067781E" w14:paraId="1C95686B" w14:textId="77777777">
        <w:trPr>
          <w:tblCellSpacing w:w="15" w:type="dxa"/>
        </w:trPr>
        <w:tc>
          <w:tcPr>
            <w:tcW w:w="0" w:type="auto"/>
            <w:vAlign w:val="center"/>
            <w:hideMark/>
          </w:tcPr>
          <w:p w14:paraId="594C369E" w14:textId="77777777" w:rsidR="0067781E" w:rsidRPr="0067781E" w:rsidRDefault="0067781E" w:rsidP="0067781E">
            <w:r w:rsidRPr="0067781E">
              <w:t>2</w:t>
            </w:r>
          </w:p>
        </w:tc>
        <w:tc>
          <w:tcPr>
            <w:tcW w:w="0" w:type="auto"/>
            <w:vAlign w:val="center"/>
            <w:hideMark/>
          </w:tcPr>
          <w:p w14:paraId="5BD832CC" w14:textId="77777777" w:rsidR="0067781E" w:rsidRPr="0067781E" w:rsidRDefault="0067781E" w:rsidP="0067781E">
            <w:r w:rsidRPr="0067781E">
              <w:rPr>
                <w:b/>
                <w:bCs/>
              </w:rPr>
              <w:t>Trà túi lọc Sâm Ngọc Linh Mini</w:t>
            </w:r>
          </w:p>
        </w:tc>
        <w:tc>
          <w:tcPr>
            <w:tcW w:w="0" w:type="auto"/>
            <w:vAlign w:val="center"/>
            <w:hideMark/>
          </w:tcPr>
          <w:p w14:paraId="1021AF6D" w14:textId="77777777" w:rsidR="0067781E" w:rsidRPr="0067781E" w:rsidRDefault="0067781E" w:rsidP="0067781E">
            <w:r w:rsidRPr="0067781E">
              <w:t>Túi lọc từ lá + rễ phụ sâm Ngọc Linh, hàm lượng nhẹ hơn dòng Trà cao cấp (345k) nhưng vẫn chuẩn hóa MR2 tối thiểu — bản "entry" để dùng thử</w:t>
            </w:r>
          </w:p>
        </w:tc>
        <w:tc>
          <w:tcPr>
            <w:tcW w:w="0" w:type="auto"/>
            <w:vAlign w:val="center"/>
            <w:hideMark/>
          </w:tcPr>
          <w:p w14:paraId="7753B0FA" w14:textId="77777777" w:rsidR="0067781E" w:rsidRPr="0067781E" w:rsidRDefault="0067781E" w:rsidP="0067781E">
            <w:r w:rsidRPr="0067781E">
              <w:rPr>
                <w:b/>
                <w:bCs/>
              </w:rPr>
              <w:t>165.000đ/hộp 15 túi lọc</w:t>
            </w:r>
          </w:p>
        </w:tc>
        <w:tc>
          <w:tcPr>
            <w:tcW w:w="0" w:type="auto"/>
            <w:vAlign w:val="center"/>
            <w:hideMark/>
          </w:tcPr>
          <w:p w14:paraId="60B9527E" w14:textId="77777777" w:rsidR="0067781E" w:rsidRPr="0067781E" w:rsidRDefault="0067781E" w:rsidP="0067781E">
            <w:r w:rsidRPr="0067781E">
              <w:t>Hộp giấy nghệ thuật không tráng phủ (uncoated art paper), nhỏ gọn hơn hộp trà hiện tại</w:t>
            </w:r>
          </w:p>
        </w:tc>
        <w:tc>
          <w:tcPr>
            <w:tcW w:w="0" w:type="auto"/>
            <w:vAlign w:val="center"/>
            <w:hideMark/>
          </w:tcPr>
          <w:p w14:paraId="409E865D" w14:textId="77777777" w:rsidR="0067781E" w:rsidRPr="0067781E" w:rsidRDefault="0067781E" w:rsidP="0067781E">
            <w:r w:rsidRPr="0067781E">
              <w:rPr>
                <w:b/>
                <w:bCs/>
              </w:rPr>
              <w:t>#1 Trụ cột dưỡng sinh</w:t>
            </w:r>
            <w:r w:rsidRPr="0067781E">
              <w:t xml:space="preserve"> (chính, dùng thử trước khi lên dòng 345k); </w:t>
            </w:r>
            <w:r w:rsidRPr="0067781E">
              <w:rPr>
                <w:b/>
                <w:bCs/>
              </w:rPr>
              <w:t>#2 Người mua biếu tặng</w:t>
            </w:r>
            <w:r w:rsidRPr="0067781E">
              <w:t xml:space="preserve"> (phụ, quà nhỏ giá vừa túi tiền)</w:t>
            </w:r>
          </w:p>
        </w:tc>
      </w:tr>
      <w:tr w:rsidR="0067781E" w:rsidRPr="0067781E" w14:paraId="3CAF3E24" w14:textId="77777777">
        <w:trPr>
          <w:tblCellSpacing w:w="15" w:type="dxa"/>
        </w:trPr>
        <w:tc>
          <w:tcPr>
            <w:tcW w:w="0" w:type="auto"/>
            <w:vAlign w:val="center"/>
            <w:hideMark/>
          </w:tcPr>
          <w:p w14:paraId="2AD3810D" w14:textId="77777777" w:rsidR="0067781E" w:rsidRPr="0067781E" w:rsidRDefault="0067781E" w:rsidP="0067781E">
            <w:r w:rsidRPr="0067781E">
              <w:t>3</w:t>
            </w:r>
          </w:p>
        </w:tc>
        <w:tc>
          <w:tcPr>
            <w:tcW w:w="0" w:type="auto"/>
            <w:vAlign w:val="center"/>
            <w:hideMark/>
          </w:tcPr>
          <w:p w14:paraId="0F0AA1B3" w14:textId="77777777" w:rsidR="0067781E" w:rsidRPr="0067781E" w:rsidRDefault="0067781E" w:rsidP="0067781E">
            <w:r w:rsidRPr="0067781E">
              <w:rPr>
                <w:b/>
                <w:bCs/>
              </w:rPr>
              <w:t>Viên sủi Sâm Ngọc Linh</w:t>
            </w:r>
          </w:p>
        </w:tc>
        <w:tc>
          <w:tcPr>
            <w:tcW w:w="0" w:type="auto"/>
            <w:vAlign w:val="center"/>
            <w:hideMark/>
          </w:tcPr>
          <w:p w14:paraId="25E9F891" w14:textId="77777777" w:rsidR="0067781E" w:rsidRPr="0067781E" w:rsidRDefault="0067781E" w:rsidP="0067781E">
            <w:r w:rsidRPr="0067781E">
              <w:t>Chiết xuất sâm Ngọc Linh cô đặc dạng viên sủi + vitamin B/C, tan trong nước</w:t>
            </w:r>
          </w:p>
        </w:tc>
        <w:tc>
          <w:tcPr>
            <w:tcW w:w="0" w:type="auto"/>
            <w:vAlign w:val="center"/>
            <w:hideMark/>
          </w:tcPr>
          <w:p w14:paraId="1BF1906B" w14:textId="77777777" w:rsidR="0067781E" w:rsidRPr="0067781E" w:rsidRDefault="0067781E" w:rsidP="0067781E">
            <w:r w:rsidRPr="0067781E">
              <w:rPr>
                <w:b/>
                <w:bCs/>
              </w:rPr>
              <w:t>220.000đ/hộp 20 viên</w:t>
            </w:r>
          </w:p>
        </w:tc>
        <w:tc>
          <w:tcPr>
            <w:tcW w:w="0" w:type="auto"/>
            <w:vAlign w:val="center"/>
            <w:hideMark/>
          </w:tcPr>
          <w:p w14:paraId="1D3E2620" w14:textId="77777777" w:rsidR="0067781E" w:rsidRPr="0067781E" w:rsidRDefault="0067781E" w:rsidP="0067781E">
            <w:r w:rsidRPr="0067781E">
              <w:t xml:space="preserve">Ống nhựa chuẩn dược phẩm (định dạng người Việt đã quen thuộc kiểu Berocca/Plusssz) — dễ đạt hồ sơ công bố để vào kênh nhà thuốc Long Châu, </w:t>
            </w:r>
            <w:r w:rsidRPr="0067781E">
              <w:lastRenderedPageBreak/>
              <w:t>An Khang, đúng khuyến nghị đã có trong NC_SP.docx</w:t>
            </w:r>
          </w:p>
        </w:tc>
        <w:tc>
          <w:tcPr>
            <w:tcW w:w="0" w:type="auto"/>
            <w:vAlign w:val="center"/>
            <w:hideMark/>
          </w:tcPr>
          <w:p w14:paraId="74495783" w14:textId="77777777" w:rsidR="0067781E" w:rsidRPr="0067781E" w:rsidRDefault="0067781E" w:rsidP="0067781E">
            <w:r w:rsidRPr="0067781E">
              <w:rPr>
                <w:b/>
                <w:bCs/>
              </w:rPr>
              <w:lastRenderedPageBreak/>
              <w:t>#1 Trụ cột dưỡng sinh</w:t>
            </w:r>
            <w:r w:rsidRPr="0067781E">
              <w:t xml:space="preserve"> (chính) — nhóm này tin tưởng định dạng vitamin sủi quen thuộc hơn định dạng </w:t>
            </w:r>
            <w:r w:rsidRPr="0067781E">
              <w:lastRenderedPageBreak/>
              <w:t>nước uống mới lạ</w:t>
            </w:r>
          </w:p>
        </w:tc>
      </w:tr>
      <w:tr w:rsidR="0067781E" w:rsidRPr="0067781E" w14:paraId="160E0809" w14:textId="77777777">
        <w:trPr>
          <w:tblCellSpacing w:w="15" w:type="dxa"/>
        </w:trPr>
        <w:tc>
          <w:tcPr>
            <w:tcW w:w="0" w:type="auto"/>
            <w:vAlign w:val="center"/>
            <w:hideMark/>
          </w:tcPr>
          <w:p w14:paraId="29EFC72B" w14:textId="77777777" w:rsidR="0067781E" w:rsidRPr="0067781E" w:rsidRDefault="0067781E" w:rsidP="0067781E">
            <w:r w:rsidRPr="0067781E">
              <w:lastRenderedPageBreak/>
              <w:t>4</w:t>
            </w:r>
          </w:p>
        </w:tc>
        <w:tc>
          <w:tcPr>
            <w:tcW w:w="0" w:type="auto"/>
            <w:vAlign w:val="center"/>
            <w:hideMark/>
          </w:tcPr>
          <w:p w14:paraId="6EB87929" w14:textId="77777777" w:rsidR="0067781E" w:rsidRPr="0067781E" w:rsidRDefault="0067781E" w:rsidP="0067781E">
            <w:r w:rsidRPr="0067781E">
              <w:rPr>
                <w:b/>
                <w:bCs/>
              </w:rPr>
              <w:t>Hộp quà Ngọc Linh Tinh Túy</w:t>
            </w:r>
          </w:p>
        </w:tc>
        <w:tc>
          <w:tcPr>
            <w:tcW w:w="0" w:type="auto"/>
            <w:vAlign w:val="center"/>
            <w:hideMark/>
          </w:tcPr>
          <w:p w14:paraId="360D111B" w14:textId="77777777" w:rsidR="0067781E" w:rsidRPr="0067781E" w:rsidRDefault="0067781E" w:rsidP="0067781E">
            <w:r w:rsidRPr="0067781E">
              <w:t>Combo: 1 hộp Everytime (SKU 1) + 1 gói kẹo sâm mini + thiệp chúc sức khỏe</w:t>
            </w:r>
          </w:p>
        </w:tc>
        <w:tc>
          <w:tcPr>
            <w:tcW w:w="0" w:type="auto"/>
            <w:vAlign w:val="center"/>
            <w:hideMark/>
          </w:tcPr>
          <w:p w14:paraId="2E561259" w14:textId="77777777" w:rsidR="0067781E" w:rsidRPr="0067781E" w:rsidRDefault="0067781E" w:rsidP="0067781E">
            <w:r w:rsidRPr="0067781E">
              <w:rPr>
                <w:b/>
                <w:bCs/>
              </w:rPr>
              <w:t>195.000đ/set</w:t>
            </w:r>
          </w:p>
        </w:tc>
        <w:tc>
          <w:tcPr>
            <w:tcW w:w="0" w:type="auto"/>
            <w:vAlign w:val="center"/>
            <w:hideMark/>
          </w:tcPr>
          <w:p w14:paraId="370ABC7F" w14:textId="77777777" w:rsidR="0067781E" w:rsidRPr="0067781E" w:rsidRDefault="0067781E" w:rsidP="0067781E">
            <w:r w:rsidRPr="0067781E">
              <w:t>Hộp giấy Quiet Luxury (Deep Forest Green + Champagne Gold), có ruy băng, dễ đóng số lượng lớn cho quà Tết doanh nghiệp</w:t>
            </w:r>
          </w:p>
        </w:tc>
        <w:tc>
          <w:tcPr>
            <w:tcW w:w="0" w:type="auto"/>
            <w:vAlign w:val="center"/>
            <w:hideMark/>
          </w:tcPr>
          <w:p w14:paraId="31EE17A6" w14:textId="77777777" w:rsidR="0067781E" w:rsidRPr="0067781E" w:rsidRDefault="0067781E" w:rsidP="0067781E">
            <w:r w:rsidRPr="0067781E">
              <w:rPr>
                <w:b/>
                <w:bCs/>
              </w:rPr>
              <w:t>#2 Người mua biếu tặng</w:t>
            </w:r>
            <w:r w:rsidRPr="0067781E">
              <w:t xml:space="preserve"> (chính) — SKU duy nhất lấp đúng khoảng trống quà tặng tầm trung, hiện chỉ có lựa chọn 2,2–2,5 triệu là quá cao cho quà đại trà</w:t>
            </w:r>
          </w:p>
        </w:tc>
      </w:tr>
    </w:tbl>
    <w:p w14:paraId="3356F4BF" w14:textId="77777777" w:rsidR="0067781E" w:rsidRPr="0067781E" w:rsidRDefault="0067781E" w:rsidP="0067781E">
      <w:r w:rsidRPr="0067781E">
        <w:rPr>
          <w:b/>
          <w:bCs/>
        </w:rPr>
        <w:t>Một lưu ý kỹ thuật:</w:t>
      </w:r>
      <w:r w:rsidRPr="0067781E">
        <w:t xml:space="preserve"> SKU 1 và SKU 4 dùng chung định dạng Everytime — điều này cố ý, vì nó cho phép VKD sản xuất một dây chuyền duy nhất (túi 15ml) rồi đóng gói khác nhau cho 2 mục đích khác nhau (tự dùng vs. biếu tặng), thay vì đầu tư 2 dây chuyền riêng — giảm rủi ro vốn đầu tư ban đầu cho SKU hoàn toàn mới.</w:t>
      </w:r>
    </w:p>
    <w:p w14:paraId="29F8150F" w14:textId="77777777" w:rsidR="0067781E" w:rsidRPr="0067781E" w:rsidRDefault="0067781E" w:rsidP="0067781E">
      <w:r w:rsidRPr="0067781E">
        <w:t>Bạn muốn tôi chạy tiếp Prompt 3 (thông điệp "Quốc dân" theo tầng) hay Prompt 4 (brief bao bì Quiet Luxury) cho 4 SKU này tiếp theo?</w:t>
      </w:r>
    </w:p>
    <w:p w14:paraId="1A132579" w14:textId="77777777" w:rsidR="0067781E" w:rsidRPr="0067781E" w:rsidRDefault="0067781E" w:rsidP="0067781E">
      <w:pPr>
        <w:rPr>
          <w:lang w:val="vi-VN"/>
        </w:rPr>
      </w:pPr>
    </w:p>
    <w:p w14:paraId="10F593C3" w14:textId="059401BB" w:rsidR="0067781E" w:rsidRPr="0067781E" w:rsidRDefault="0067781E" w:rsidP="0067781E">
      <w:pPr>
        <w:rPr>
          <w:b/>
          <w:bCs/>
        </w:rPr>
      </w:pPr>
      <w:r w:rsidRPr="0067781E">
        <w:rPr>
          <w:b/>
          <w:bCs/>
        </w:rPr>
        <w:t>Báo cáo Persona Chuyên sâu — VKD Group</w:t>
      </w:r>
    </w:p>
    <w:p w14:paraId="38324BD3" w14:textId="77777777" w:rsidR="0067781E" w:rsidRPr="0067781E" w:rsidRDefault="0067781E" w:rsidP="0067781E">
      <w:r w:rsidRPr="0067781E">
        <w:rPr>
          <w:i/>
          <w:iCs/>
        </w:rPr>
        <w:t>Thực hiện theo vai trò chuyên gia nghiên cứu người tiêu dùng (consumer insight) ngành TPCN &amp; dược mỹ phẩm Việt Nam. Dựa trên 5 chân dung đã xác định ở Phần 4 tài liệu chiến lược trước đó, đối chiếu với dữ liệu ngành công khai.</w:t>
      </w:r>
    </w:p>
    <w:p w14:paraId="7C93A907" w14:textId="77777777" w:rsidR="0067781E" w:rsidRPr="0067781E" w:rsidRDefault="0067781E" w:rsidP="0067781E">
      <w:r w:rsidRPr="0067781E">
        <w:rPr>
          <w:b/>
          <w:bCs/>
        </w:rPr>
        <w:t>Lưu ý phương pháp luận quan trọng:</w:t>
      </w:r>
      <w:r w:rsidRPr="0067781E">
        <w:t xml:space="preserve"> VKD Group hiện chưa có khảo sát định lượng riêng trên khách hàng của mình. Các con số "quy mô ước tính" dưới đây là suy luận từ dữ liệu dân số/thị trường công khai (Tổng cục Thống kê, Euromonitor, IMARC, B&amp;Company, Metric...) kết hợp với các giả định phân bổ hợp lý — </w:t>
      </w:r>
      <w:r w:rsidRPr="0067781E">
        <w:rPr>
          <w:b/>
          <w:bCs/>
        </w:rPr>
        <w:t>không phải số liệu khảo sát chính thức của VKD</w:t>
      </w:r>
      <w:r w:rsidRPr="0067781E">
        <w:t>. Đây là điểm khởi đầu để ước lượng độ lớn thị trường, không phải con số dùng để báo cáo tài chính chính xác tuyệt đối. Khuyến nghị ở cuối tài liệu.</w:t>
      </w:r>
    </w:p>
    <w:p w14:paraId="47C86768" w14:textId="77777777" w:rsidR="0067781E" w:rsidRPr="0067781E" w:rsidRDefault="0067781E" w:rsidP="0067781E">
      <w:r w:rsidRPr="0067781E">
        <w:lastRenderedPageBreak/>
        <w:pict w14:anchorId="43905D4A">
          <v:rect id="_x0000_i1067" style="width:0;height:1.5pt" o:hralign="center" o:hrstd="t" o:hr="t" fillcolor="#a0a0a0" stroked="f"/>
        </w:pict>
      </w:r>
    </w:p>
    <w:p w14:paraId="6E33CFFA" w14:textId="77777777" w:rsidR="0067781E" w:rsidRPr="0067781E" w:rsidRDefault="0067781E" w:rsidP="0067781E">
      <w:pPr>
        <w:rPr>
          <w:b/>
          <w:bCs/>
        </w:rPr>
      </w:pPr>
      <w:r w:rsidRPr="0067781E">
        <w:rPr>
          <w:b/>
          <w:bCs/>
        </w:rPr>
        <w:t>Bảng tổng hợp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788"/>
        <w:gridCol w:w="2090"/>
        <w:gridCol w:w="2354"/>
      </w:tblGrid>
      <w:tr w:rsidR="0067781E" w:rsidRPr="0067781E" w14:paraId="4643017D" w14:textId="77777777">
        <w:trPr>
          <w:tblHeader/>
          <w:tblCellSpacing w:w="15" w:type="dxa"/>
        </w:trPr>
        <w:tc>
          <w:tcPr>
            <w:tcW w:w="0" w:type="auto"/>
            <w:vAlign w:val="center"/>
            <w:hideMark/>
          </w:tcPr>
          <w:p w14:paraId="54BEA9CC" w14:textId="77777777" w:rsidR="0067781E" w:rsidRPr="0067781E" w:rsidRDefault="0067781E" w:rsidP="0067781E">
            <w:pPr>
              <w:rPr>
                <w:b/>
                <w:bCs/>
              </w:rPr>
            </w:pPr>
            <w:r w:rsidRPr="0067781E">
              <w:rPr>
                <w:b/>
                <w:bCs/>
              </w:rPr>
              <w:t>Persona</w:t>
            </w:r>
          </w:p>
        </w:tc>
        <w:tc>
          <w:tcPr>
            <w:tcW w:w="0" w:type="auto"/>
            <w:vAlign w:val="center"/>
            <w:hideMark/>
          </w:tcPr>
          <w:p w14:paraId="3184DA3E" w14:textId="77777777" w:rsidR="0067781E" w:rsidRPr="0067781E" w:rsidRDefault="0067781E" w:rsidP="0067781E">
            <w:pPr>
              <w:rPr>
                <w:b/>
                <w:bCs/>
              </w:rPr>
            </w:pPr>
            <w:r w:rsidRPr="0067781E">
              <w:rPr>
                <w:b/>
                <w:bCs/>
              </w:rPr>
              <w:t>Quy mô ước tính</w:t>
            </w:r>
          </w:p>
        </w:tc>
        <w:tc>
          <w:tcPr>
            <w:tcW w:w="0" w:type="auto"/>
            <w:vAlign w:val="center"/>
            <w:hideMark/>
          </w:tcPr>
          <w:p w14:paraId="50B53BE9" w14:textId="77777777" w:rsidR="0067781E" w:rsidRPr="0067781E" w:rsidRDefault="0067781E" w:rsidP="0067781E">
            <w:pPr>
              <w:rPr>
                <w:b/>
                <w:bCs/>
              </w:rPr>
            </w:pPr>
            <w:r w:rsidRPr="0067781E">
              <w:rPr>
                <w:b/>
                <w:bCs/>
              </w:rPr>
              <w:t>Chi tiêu ước tính/năm cho nhóm sản phẩm liên quan</w:t>
            </w:r>
          </w:p>
        </w:tc>
        <w:tc>
          <w:tcPr>
            <w:tcW w:w="0" w:type="auto"/>
            <w:vAlign w:val="center"/>
            <w:hideMark/>
          </w:tcPr>
          <w:p w14:paraId="53C84D1C" w14:textId="77777777" w:rsidR="0067781E" w:rsidRPr="0067781E" w:rsidRDefault="0067781E" w:rsidP="0067781E">
            <w:pPr>
              <w:rPr>
                <w:b/>
                <w:bCs/>
              </w:rPr>
            </w:pPr>
            <w:r w:rsidRPr="0067781E">
              <w:rPr>
                <w:b/>
                <w:bCs/>
              </w:rPr>
              <w:t>Kênh tin tưởng #1</w:t>
            </w:r>
          </w:p>
        </w:tc>
      </w:tr>
      <w:tr w:rsidR="0067781E" w:rsidRPr="0067781E" w14:paraId="0159842F" w14:textId="77777777">
        <w:trPr>
          <w:tblCellSpacing w:w="15" w:type="dxa"/>
        </w:trPr>
        <w:tc>
          <w:tcPr>
            <w:tcW w:w="0" w:type="auto"/>
            <w:vAlign w:val="center"/>
            <w:hideMark/>
          </w:tcPr>
          <w:p w14:paraId="139CFBD8" w14:textId="77777777" w:rsidR="0067781E" w:rsidRPr="0067781E" w:rsidRDefault="0067781E" w:rsidP="0067781E">
            <w:r w:rsidRPr="0067781E">
              <w:t>1. Trụ cột chủ động dưỡng sinh</w:t>
            </w:r>
          </w:p>
        </w:tc>
        <w:tc>
          <w:tcPr>
            <w:tcW w:w="0" w:type="auto"/>
            <w:vAlign w:val="center"/>
            <w:hideMark/>
          </w:tcPr>
          <w:p w14:paraId="0876425F" w14:textId="77777777" w:rsidR="0067781E" w:rsidRPr="0067781E" w:rsidRDefault="0067781E" w:rsidP="0067781E">
            <w:r w:rsidRPr="0067781E">
              <w:t>~3–4 triệu người</w:t>
            </w:r>
          </w:p>
        </w:tc>
        <w:tc>
          <w:tcPr>
            <w:tcW w:w="0" w:type="auto"/>
            <w:vAlign w:val="center"/>
            <w:hideMark/>
          </w:tcPr>
          <w:p w14:paraId="3BDCF321" w14:textId="77777777" w:rsidR="0067781E" w:rsidRPr="0067781E" w:rsidRDefault="0067781E" w:rsidP="0067781E">
            <w:r w:rsidRPr="0067781E">
              <w:t>1,8 – 4 triệu đồng</w:t>
            </w:r>
          </w:p>
        </w:tc>
        <w:tc>
          <w:tcPr>
            <w:tcW w:w="0" w:type="auto"/>
            <w:vAlign w:val="center"/>
            <w:hideMark/>
          </w:tcPr>
          <w:p w14:paraId="266810CE" w14:textId="77777777" w:rsidR="0067781E" w:rsidRPr="0067781E" w:rsidRDefault="0067781E" w:rsidP="0067781E">
            <w:r w:rsidRPr="0067781E">
              <w:t>Gia đình/bạn bè + bác sĩ, dược sĩ</w:t>
            </w:r>
          </w:p>
        </w:tc>
      </w:tr>
      <w:tr w:rsidR="0067781E" w:rsidRPr="0067781E" w14:paraId="20522F84" w14:textId="77777777">
        <w:trPr>
          <w:tblCellSpacing w:w="15" w:type="dxa"/>
        </w:trPr>
        <w:tc>
          <w:tcPr>
            <w:tcW w:w="0" w:type="auto"/>
            <w:vAlign w:val="center"/>
            <w:hideMark/>
          </w:tcPr>
          <w:p w14:paraId="6230AE47" w14:textId="77777777" w:rsidR="0067781E" w:rsidRPr="0067781E" w:rsidRDefault="0067781E" w:rsidP="0067781E">
            <w:r w:rsidRPr="0067781E">
              <w:t>2. Người mua biếu tặng</w:t>
            </w:r>
          </w:p>
        </w:tc>
        <w:tc>
          <w:tcPr>
            <w:tcW w:w="0" w:type="auto"/>
            <w:vAlign w:val="center"/>
            <w:hideMark/>
          </w:tcPr>
          <w:p w14:paraId="009AC445" w14:textId="77777777" w:rsidR="0067781E" w:rsidRPr="0067781E" w:rsidRDefault="0067781E" w:rsidP="0067781E">
            <w:r w:rsidRPr="0067781E">
              <w:t>~8–10 triệu người (theo mùa vụ)</w:t>
            </w:r>
          </w:p>
        </w:tc>
        <w:tc>
          <w:tcPr>
            <w:tcW w:w="0" w:type="auto"/>
            <w:vAlign w:val="center"/>
            <w:hideMark/>
          </w:tcPr>
          <w:p w14:paraId="4C684E47" w14:textId="77777777" w:rsidR="0067781E" w:rsidRPr="0067781E" w:rsidRDefault="0067781E" w:rsidP="0067781E">
            <w:r w:rsidRPr="0067781E">
              <w:t>1 – 5 triệu đồng/dịp (Tết, thăm bệnh)</w:t>
            </w:r>
          </w:p>
        </w:tc>
        <w:tc>
          <w:tcPr>
            <w:tcW w:w="0" w:type="auto"/>
            <w:vAlign w:val="center"/>
            <w:hideMark/>
          </w:tcPr>
          <w:p w14:paraId="588FD102" w14:textId="77777777" w:rsidR="0067781E" w:rsidRPr="0067781E" w:rsidRDefault="0067781E" w:rsidP="0067781E">
            <w:r w:rsidRPr="0067781E">
              <w:t>Uy tín thương hiệu + giới thiệu từ người quen</w:t>
            </w:r>
          </w:p>
        </w:tc>
      </w:tr>
      <w:tr w:rsidR="0067781E" w:rsidRPr="0067781E" w14:paraId="2A440A59" w14:textId="77777777">
        <w:trPr>
          <w:tblCellSpacing w:w="15" w:type="dxa"/>
        </w:trPr>
        <w:tc>
          <w:tcPr>
            <w:tcW w:w="0" w:type="auto"/>
            <w:vAlign w:val="center"/>
            <w:hideMark/>
          </w:tcPr>
          <w:p w14:paraId="0BF5A31D" w14:textId="77777777" w:rsidR="0067781E" w:rsidRPr="0067781E" w:rsidRDefault="0067781E" w:rsidP="0067781E">
            <w:r w:rsidRPr="0067781E">
              <w:t>3. Văn phòng/Gen Z-Millennials</w:t>
            </w:r>
          </w:p>
        </w:tc>
        <w:tc>
          <w:tcPr>
            <w:tcW w:w="0" w:type="auto"/>
            <w:vAlign w:val="center"/>
            <w:hideMark/>
          </w:tcPr>
          <w:p w14:paraId="697F3FF0" w14:textId="77777777" w:rsidR="0067781E" w:rsidRPr="0067781E" w:rsidRDefault="0067781E" w:rsidP="0067781E">
            <w:r w:rsidRPr="0067781E">
              <w:t>~12–13 triệu người</w:t>
            </w:r>
          </w:p>
        </w:tc>
        <w:tc>
          <w:tcPr>
            <w:tcW w:w="0" w:type="auto"/>
            <w:vAlign w:val="center"/>
            <w:hideMark/>
          </w:tcPr>
          <w:p w14:paraId="51C4C110" w14:textId="77777777" w:rsidR="0067781E" w:rsidRPr="0067781E" w:rsidRDefault="0067781E" w:rsidP="0067781E">
            <w:r w:rsidRPr="0067781E">
              <w:t>500.000 – 1,5 triệu đồng</w:t>
            </w:r>
          </w:p>
        </w:tc>
        <w:tc>
          <w:tcPr>
            <w:tcW w:w="0" w:type="auto"/>
            <w:vAlign w:val="center"/>
            <w:hideMark/>
          </w:tcPr>
          <w:p w14:paraId="042F6BB7" w14:textId="77777777" w:rsidR="0067781E" w:rsidRPr="0067781E" w:rsidRDefault="0067781E" w:rsidP="0067781E">
            <w:r w:rsidRPr="0067781E">
              <w:t>Mạng xã hội (TikTok, Facebook) + KOL/KOC</w:t>
            </w:r>
          </w:p>
        </w:tc>
      </w:tr>
      <w:tr w:rsidR="0067781E" w:rsidRPr="0067781E" w14:paraId="69C8A399" w14:textId="77777777">
        <w:trPr>
          <w:tblCellSpacing w:w="15" w:type="dxa"/>
        </w:trPr>
        <w:tc>
          <w:tcPr>
            <w:tcW w:w="0" w:type="auto"/>
            <w:vAlign w:val="center"/>
            <w:hideMark/>
          </w:tcPr>
          <w:p w14:paraId="0F4DBB06" w14:textId="77777777" w:rsidR="0067781E" w:rsidRPr="0067781E" w:rsidRDefault="0067781E" w:rsidP="0067781E">
            <w:r w:rsidRPr="0067781E">
              <w:t>4. Phụ nữ làm đẹp thành thị</w:t>
            </w:r>
          </w:p>
        </w:tc>
        <w:tc>
          <w:tcPr>
            <w:tcW w:w="0" w:type="auto"/>
            <w:vAlign w:val="center"/>
            <w:hideMark/>
          </w:tcPr>
          <w:p w14:paraId="340C7B9E" w14:textId="77777777" w:rsidR="0067781E" w:rsidRPr="0067781E" w:rsidRDefault="0067781E" w:rsidP="0067781E">
            <w:r w:rsidRPr="0067781E">
              <w:t>~5 triệu người</w:t>
            </w:r>
          </w:p>
        </w:tc>
        <w:tc>
          <w:tcPr>
            <w:tcW w:w="0" w:type="auto"/>
            <w:vAlign w:val="center"/>
            <w:hideMark/>
          </w:tcPr>
          <w:p w14:paraId="5DEF3D34" w14:textId="77777777" w:rsidR="0067781E" w:rsidRPr="0067781E" w:rsidRDefault="0067781E" w:rsidP="0067781E">
            <w:r w:rsidRPr="0067781E">
              <w:t>5,2 – 9,6 triệu đồng</w:t>
            </w:r>
          </w:p>
        </w:tc>
        <w:tc>
          <w:tcPr>
            <w:tcW w:w="0" w:type="auto"/>
            <w:vAlign w:val="center"/>
            <w:hideMark/>
          </w:tcPr>
          <w:p w14:paraId="3E0BE7CE" w14:textId="77777777" w:rsidR="0067781E" w:rsidRPr="0067781E" w:rsidRDefault="0067781E" w:rsidP="0067781E">
            <w:r w:rsidRPr="0067781E">
              <w:t>KOL beauty + đánh giá (review) người dùng thực</w:t>
            </w:r>
          </w:p>
        </w:tc>
      </w:tr>
      <w:tr w:rsidR="0067781E" w:rsidRPr="0067781E" w14:paraId="087E4543" w14:textId="77777777">
        <w:trPr>
          <w:tblCellSpacing w:w="15" w:type="dxa"/>
        </w:trPr>
        <w:tc>
          <w:tcPr>
            <w:tcW w:w="0" w:type="auto"/>
            <w:vAlign w:val="center"/>
            <w:hideMark/>
          </w:tcPr>
          <w:p w14:paraId="513915A6" w14:textId="77777777" w:rsidR="0067781E" w:rsidRPr="0067781E" w:rsidRDefault="0067781E" w:rsidP="0067781E">
            <w:r w:rsidRPr="0067781E">
              <w:t>5. Khách hàng Halal/quốc tế</w:t>
            </w:r>
          </w:p>
        </w:tc>
        <w:tc>
          <w:tcPr>
            <w:tcW w:w="0" w:type="auto"/>
            <w:vAlign w:val="center"/>
            <w:hideMark/>
          </w:tcPr>
          <w:p w14:paraId="16005ED1" w14:textId="77777777" w:rsidR="0067781E" w:rsidRPr="0067781E" w:rsidRDefault="0067781E" w:rsidP="0067781E">
            <w:r w:rsidRPr="0067781E">
              <w:t>Thị trường ASEAN+Trung Đông, hàng trăm triệu dân Hồi giáo</w:t>
            </w:r>
          </w:p>
        </w:tc>
        <w:tc>
          <w:tcPr>
            <w:tcW w:w="0" w:type="auto"/>
            <w:vAlign w:val="center"/>
            <w:hideMark/>
          </w:tcPr>
          <w:p w14:paraId="274245C7" w14:textId="77777777" w:rsidR="0067781E" w:rsidRPr="0067781E" w:rsidRDefault="0067781E" w:rsidP="0067781E">
            <w:r w:rsidRPr="0067781E">
              <w:t>Biến thiên theo thị trường</w:t>
            </w:r>
          </w:p>
        </w:tc>
        <w:tc>
          <w:tcPr>
            <w:tcW w:w="0" w:type="auto"/>
            <w:vAlign w:val="center"/>
            <w:hideMark/>
          </w:tcPr>
          <w:p w14:paraId="347BB291" w14:textId="77777777" w:rsidR="0067781E" w:rsidRPr="0067781E" w:rsidRDefault="0067781E" w:rsidP="0067781E">
            <w:r w:rsidRPr="0067781E">
              <w:t>Chứng nhận chính thức (Halal, cGMP) + nhà phân phối uy tín</w:t>
            </w:r>
          </w:p>
        </w:tc>
      </w:tr>
    </w:tbl>
    <w:p w14:paraId="6F33D3FC" w14:textId="77777777" w:rsidR="0067781E" w:rsidRPr="0067781E" w:rsidRDefault="0067781E" w:rsidP="0067781E">
      <w:r w:rsidRPr="0067781E">
        <w:pict w14:anchorId="1457A844">
          <v:rect id="_x0000_i1068" style="width:0;height:1.5pt" o:hralign="center" o:hrstd="t" o:hr="t" fillcolor="#a0a0a0" stroked="f"/>
        </w:pict>
      </w:r>
    </w:p>
    <w:p w14:paraId="325850AD" w14:textId="77777777" w:rsidR="0067781E" w:rsidRPr="0067781E" w:rsidRDefault="0067781E" w:rsidP="0067781E">
      <w:pPr>
        <w:rPr>
          <w:b/>
          <w:bCs/>
        </w:rPr>
      </w:pPr>
      <w:r w:rsidRPr="0067781E">
        <w:rPr>
          <w:b/>
          <w:bCs/>
        </w:rPr>
        <w:t>Persona 1 — Người trụ cột chủ động dưỡng sinh (45–65 tuổi)</w:t>
      </w:r>
    </w:p>
    <w:p w14:paraId="011BC682" w14:textId="77777777" w:rsidR="0067781E" w:rsidRPr="0067781E" w:rsidRDefault="0067781E" w:rsidP="0067781E">
      <w:r w:rsidRPr="0067781E">
        <w:rPr>
          <w:b/>
          <w:bCs/>
        </w:rPr>
        <w:t>1. Quy mô ước tính</w:t>
      </w:r>
      <w:r w:rsidRPr="0067781E">
        <w:t xml:space="preserve"> Nhóm tuổi 45–64 chiếm khoảng 19% dân số Việt Nam (~19,4 triệu người trên tổng dân số ~102 triệu). Áp tỷ lệ đô thị hóa 41% và giả định ~40% trong số đó có thu nhập từ khá trở lên (đủ điều kiện chi tiêu chủ động cho sức khỏe), quy mô đối tượng thực tế khoảng </w:t>
      </w:r>
      <w:r w:rsidRPr="0067781E">
        <w:rPr>
          <w:b/>
          <w:bCs/>
        </w:rPr>
        <w:t>3–4 triệu người</w:t>
      </w:r>
      <w:r w:rsidRPr="0067781E">
        <w:t xml:space="preserve">. </w:t>
      </w:r>
      <w:r w:rsidRPr="0067781E">
        <w:rPr>
          <w:i/>
          <w:iCs/>
        </w:rPr>
        <w:t>(Nguồn cơ cấu tuổi/đô thị hóa: Tổng cục Thống kê 2025–2026; tỷ lệ thu nhập là giả định của tôi, cần khảo sát xác nhận.)</w:t>
      </w:r>
    </w:p>
    <w:p w14:paraId="219B0B8C" w14:textId="77777777" w:rsidR="0067781E" w:rsidRPr="0067781E" w:rsidRDefault="0067781E" w:rsidP="0067781E">
      <w:r w:rsidRPr="0067781E">
        <w:rPr>
          <w:b/>
          <w:bCs/>
        </w:rPr>
        <w:t>2. Hành trình mua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519"/>
        <w:gridCol w:w="3514"/>
      </w:tblGrid>
      <w:tr w:rsidR="0067781E" w:rsidRPr="0067781E" w14:paraId="7A59906E" w14:textId="77777777">
        <w:trPr>
          <w:tblHeader/>
          <w:tblCellSpacing w:w="15" w:type="dxa"/>
        </w:trPr>
        <w:tc>
          <w:tcPr>
            <w:tcW w:w="0" w:type="auto"/>
            <w:vAlign w:val="center"/>
            <w:hideMark/>
          </w:tcPr>
          <w:p w14:paraId="5416B4AE" w14:textId="77777777" w:rsidR="0067781E" w:rsidRPr="0067781E" w:rsidRDefault="0067781E" w:rsidP="0067781E">
            <w:pPr>
              <w:rPr>
                <w:b/>
                <w:bCs/>
              </w:rPr>
            </w:pPr>
            <w:r w:rsidRPr="0067781E">
              <w:rPr>
                <w:b/>
                <w:bCs/>
              </w:rPr>
              <w:lastRenderedPageBreak/>
              <w:t>Bước</w:t>
            </w:r>
          </w:p>
        </w:tc>
        <w:tc>
          <w:tcPr>
            <w:tcW w:w="0" w:type="auto"/>
            <w:vAlign w:val="center"/>
            <w:hideMark/>
          </w:tcPr>
          <w:p w14:paraId="061E4CBF" w14:textId="77777777" w:rsidR="0067781E" w:rsidRPr="0067781E" w:rsidRDefault="0067781E" w:rsidP="0067781E">
            <w:pPr>
              <w:rPr>
                <w:b/>
                <w:bCs/>
              </w:rPr>
            </w:pPr>
            <w:r w:rsidRPr="0067781E">
              <w:rPr>
                <w:b/>
                <w:bCs/>
              </w:rPr>
              <w:t>Hành vi</w:t>
            </w:r>
          </w:p>
        </w:tc>
        <w:tc>
          <w:tcPr>
            <w:tcW w:w="0" w:type="auto"/>
            <w:vAlign w:val="center"/>
            <w:hideMark/>
          </w:tcPr>
          <w:p w14:paraId="5372E8CB" w14:textId="77777777" w:rsidR="0067781E" w:rsidRPr="0067781E" w:rsidRDefault="0067781E" w:rsidP="0067781E">
            <w:pPr>
              <w:rPr>
                <w:b/>
                <w:bCs/>
              </w:rPr>
            </w:pPr>
            <w:r w:rsidRPr="0067781E">
              <w:rPr>
                <w:b/>
                <w:bCs/>
              </w:rPr>
              <w:t>Hàm ý cho VKD</w:t>
            </w:r>
          </w:p>
        </w:tc>
      </w:tr>
      <w:tr w:rsidR="0067781E" w:rsidRPr="0067781E" w14:paraId="15083855" w14:textId="77777777">
        <w:trPr>
          <w:tblCellSpacing w:w="15" w:type="dxa"/>
        </w:trPr>
        <w:tc>
          <w:tcPr>
            <w:tcW w:w="0" w:type="auto"/>
            <w:vAlign w:val="center"/>
            <w:hideMark/>
          </w:tcPr>
          <w:p w14:paraId="5906C040" w14:textId="77777777" w:rsidR="0067781E" w:rsidRPr="0067781E" w:rsidRDefault="0067781E" w:rsidP="0067781E">
            <w:r w:rsidRPr="0067781E">
              <w:t>Nhận biết nhu cầu</w:t>
            </w:r>
          </w:p>
        </w:tc>
        <w:tc>
          <w:tcPr>
            <w:tcW w:w="0" w:type="auto"/>
            <w:vAlign w:val="center"/>
            <w:hideMark/>
          </w:tcPr>
          <w:p w14:paraId="730A2D7D" w14:textId="77777777" w:rsidR="0067781E" w:rsidRPr="0067781E" w:rsidRDefault="0067781E" w:rsidP="0067781E">
            <w:r w:rsidRPr="0067781E">
              <w:t>Thường bắt đầu sau một dấu hiệu sức khỏe cụ thể (mệt mỏi, mất ngủ, huyết áp) hoặc sau khi bạn bè cùng tuổi mắc bệnh mãn tính</w:t>
            </w:r>
          </w:p>
        </w:tc>
        <w:tc>
          <w:tcPr>
            <w:tcW w:w="0" w:type="auto"/>
            <w:vAlign w:val="center"/>
            <w:hideMark/>
          </w:tcPr>
          <w:p w14:paraId="6880173C" w14:textId="77777777" w:rsidR="0067781E" w:rsidRPr="0067781E" w:rsidRDefault="0067781E" w:rsidP="0067781E">
            <w:r w:rsidRPr="0067781E">
              <w:t>Nội dung giáo dục nên gắn với các mốc sức khỏe cụ thể (45+, 55+), không nói chung chung "bồi bổ"</w:t>
            </w:r>
          </w:p>
        </w:tc>
      </w:tr>
      <w:tr w:rsidR="0067781E" w:rsidRPr="0067781E" w14:paraId="7E080AAF" w14:textId="77777777">
        <w:trPr>
          <w:tblCellSpacing w:w="15" w:type="dxa"/>
        </w:trPr>
        <w:tc>
          <w:tcPr>
            <w:tcW w:w="0" w:type="auto"/>
            <w:vAlign w:val="center"/>
            <w:hideMark/>
          </w:tcPr>
          <w:p w14:paraId="7765DF0E" w14:textId="77777777" w:rsidR="0067781E" w:rsidRPr="0067781E" w:rsidRDefault="0067781E" w:rsidP="0067781E">
            <w:r w:rsidRPr="0067781E">
              <w:t>Tìm hiểu</w:t>
            </w:r>
          </w:p>
        </w:tc>
        <w:tc>
          <w:tcPr>
            <w:tcW w:w="0" w:type="auto"/>
            <w:vAlign w:val="center"/>
            <w:hideMark/>
          </w:tcPr>
          <w:p w14:paraId="1A2B158C" w14:textId="77777777" w:rsidR="0067781E" w:rsidRPr="0067781E" w:rsidRDefault="0067781E" w:rsidP="0067781E">
            <w:r w:rsidRPr="0067781E">
              <w:t>Hỏi người quen đã dùng trước, tìm thông tin trên Google/Facebook, có thể hỏi dược sĩ quen</w:t>
            </w:r>
          </w:p>
        </w:tc>
        <w:tc>
          <w:tcPr>
            <w:tcW w:w="0" w:type="auto"/>
            <w:vAlign w:val="center"/>
            <w:hideMark/>
          </w:tcPr>
          <w:p w14:paraId="01E66046" w14:textId="77777777" w:rsidR="0067781E" w:rsidRPr="0067781E" w:rsidRDefault="0067781E" w:rsidP="0067781E">
            <w:r w:rsidRPr="0067781E">
              <w:t>Cần hiện diện tốt trên tìm kiếm Google với nội dung khoa học, không chỉ quảng cáo</w:t>
            </w:r>
          </w:p>
        </w:tc>
      </w:tr>
      <w:tr w:rsidR="0067781E" w:rsidRPr="0067781E" w14:paraId="2D029CEA" w14:textId="77777777">
        <w:trPr>
          <w:tblCellSpacing w:w="15" w:type="dxa"/>
        </w:trPr>
        <w:tc>
          <w:tcPr>
            <w:tcW w:w="0" w:type="auto"/>
            <w:vAlign w:val="center"/>
            <w:hideMark/>
          </w:tcPr>
          <w:p w14:paraId="158ED0B1" w14:textId="77777777" w:rsidR="0067781E" w:rsidRPr="0067781E" w:rsidRDefault="0067781E" w:rsidP="0067781E">
            <w:r w:rsidRPr="0067781E">
              <w:t>So sánh</w:t>
            </w:r>
          </w:p>
        </w:tc>
        <w:tc>
          <w:tcPr>
            <w:tcW w:w="0" w:type="auto"/>
            <w:vAlign w:val="center"/>
            <w:hideMark/>
          </w:tcPr>
          <w:p w14:paraId="22E8DD1C" w14:textId="77777777" w:rsidR="0067781E" w:rsidRPr="0067781E" w:rsidRDefault="0067781E" w:rsidP="0067781E">
            <w:r w:rsidRPr="0067781E">
              <w:t>So sánh dựa trên "ai đã dùng và thấy hiệu quả" hơn là thông số kỹ thuật; cảnh giác cao với hàng giả</w:t>
            </w:r>
          </w:p>
        </w:tc>
        <w:tc>
          <w:tcPr>
            <w:tcW w:w="0" w:type="auto"/>
            <w:vAlign w:val="center"/>
            <w:hideMark/>
          </w:tcPr>
          <w:p w14:paraId="5A774799" w14:textId="77777777" w:rsidR="0067781E" w:rsidRPr="0067781E" w:rsidRDefault="0067781E" w:rsidP="0067781E">
            <w:r w:rsidRPr="0067781E">
              <w:t>Ưu tiên review thật, chứng nhận rõ ràng hơn là hình ảnh hào nhoáng</w:t>
            </w:r>
          </w:p>
        </w:tc>
      </w:tr>
      <w:tr w:rsidR="0067781E" w:rsidRPr="0067781E" w14:paraId="2BCD1488" w14:textId="77777777">
        <w:trPr>
          <w:tblCellSpacing w:w="15" w:type="dxa"/>
        </w:trPr>
        <w:tc>
          <w:tcPr>
            <w:tcW w:w="0" w:type="auto"/>
            <w:vAlign w:val="center"/>
            <w:hideMark/>
          </w:tcPr>
          <w:p w14:paraId="584A78CD" w14:textId="77777777" w:rsidR="0067781E" w:rsidRPr="0067781E" w:rsidRDefault="0067781E" w:rsidP="0067781E">
            <w:r w:rsidRPr="0067781E">
              <w:t>Mua</w:t>
            </w:r>
          </w:p>
        </w:tc>
        <w:tc>
          <w:tcPr>
            <w:tcW w:w="0" w:type="auto"/>
            <w:vAlign w:val="center"/>
            <w:hideMark/>
          </w:tcPr>
          <w:p w14:paraId="3C09285D" w14:textId="77777777" w:rsidR="0067781E" w:rsidRPr="0067781E" w:rsidRDefault="0067781E" w:rsidP="0067781E">
            <w:r w:rsidRPr="0067781E">
              <w:t>Ưu tiên nhà thuốc quen, showroom có tư vấn trực tiếp; ít mua online lần đầu</w:t>
            </w:r>
          </w:p>
        </w:tc>
        <w:tc>
          <w:tcPr>
            <w:tcW w:w="0" w:type="auto"/>
            <w:vAlign w:val="center"/>
            <w:hideMark/>
          </w:tcPr>
          <w:p w14:paraId="465E5419" w14:textId="77777777" w:rsidR="0067781E" w:rsidRPr="0067781E" w:rsidRDefault="0067781E" w:rsidP="0067781E">
            <w:r w:rsidRPr="0067781E">
              <w:t>Showroom Võ Kim Đường và mạng lưới nhà thuốc là điểm chạm quyết định, không phải TMĐT</w:t>
            </w:r>
          </w:p>
        </w:tc>
      </w:tr>
      <w:tr w:rsidR="0067781E" w:rsidRPr="0067781E" w14:paraId="369085EA" w14:textId="77777777">
        <w:trPr>
          <w:tblCellSpacing w:w="15" w:type="dxa"/>
        </w:trPr>
        <w:tc>
          <w:tcPr>
            <w:tcW w:w="0" w:type="auto"/>
            <w:vAlign w:val="center"/>
            <w:hideMark/>
          </w:tcPr>
          <w:p w14:paraId="759969E3" w14:textId="77777777" w:rsidR="0067781E" w:rsidRPr="0067781E" w:rsidRDefault="0067781E" w:rsidP="0067781E">
            <w:r w:rsidRPr="0067781E">
              <w:t>Dùng lại</w:t>
            </w:r>
          </w:p>
        </w:tc>
        <w:tc>
          <w:tcPr>
            <w:tcW w:w="0" w:type="auto"/>
            <w:vAlign w:val="center"/>
            <w:hideMark/>
          </w:tcPr>
          <w:p w14:paraId="19802A6B" w14:textId="77777777" w:rsidR="0067781E" w:rsidRPr="0067781E" w:rsidRDefault="0067781E" w:rsidP="0067781E">
            <w:r w:rsidRPr="0067781E">
              <w:t>Nếu cảm nhận rõ hiệu quả (thường sau 4–8 tuần) sẽ mua lại đều đặn và giới thiệu cho người thân</w:t>
            </w:r>
          </w:p>
        </w:tc>
        <w:tc>
          <w:tcPr>
            <w:tcW w:w="0" w:type="auto"/>
            <w:vAlign w:val="center"/>
            <w:hideMark/>
          </w:tcPr>
          <w:p w14:paraId="64E81593" w14:textId="77777777" w:rsidR="0067781E" w:rsidRPr="0067781E" w:rsidRDefault="0067781E" w:rsidP="0067781E">
            <w:r w:rsidRPr="0067781E">
              <w:t>Chương trình nhắc mua định kỳ (subscription) rất phù hợp với nhóm này</w:t>
            </w:r>
          </w:p>
        </w:tc>
      </w:tr>
    </w:tbl>
    <w:p w14:paraId="616E2FDB" w14:textId="77777777" w:rsidR="0067781E" w:rsidRPr="0067781E" w:rsidRDefault="0067781E" w:rsidP="0067781E">
      <w:r w:rsidRPr="0067781E">
        <w:rPr>
          <w:b/>
          <w:bCs/>
        </w:rPr>
        <w:t>3. Rào cản chính khiến họ KHÔNG mua</w:t>
      </w:r>
    </w:p>
    <w:p w14:paraId="5B2EDA32" w14:textId="77777777" w:rsidR="0067781E" w:rsidRPr="0067781E" w:rsidRDefault="0067781E" w:rsidP="0067781E">
      <w:pPr>
        <w:numPr>
          <w:ilvl w:val="0"/>
          <w:numId w:val="1"/>
        </w:numPr>
      </w:pPr>
      <w:r w:rsidRPr="0067781E">
        <w:t>Sợ mua phải hàng giả — đây là mối lo lớn nhất trong toàn ngành TPCN, chiếm tỷ trọng đề cập cao nhất trong các khảo sát lắng nghe mạng xã hội về TPCN.</w:t>
      </w:r>
    </w:p>
    <w:p w14:paraId="2F7590BF" w14:textId="77777777" w:rsidR="0067781E" w:rsidRPr="0067781E" w:rsidRDefault="0067781E" w:rsidP="0067781E">
      <w:pPr>
        <w:numPr>
          <w:ilvl w:val="0"/>
          <w:numId w:val="1"/>
        </w:numPr>
      </w:pPr>
      <w:r w:rsidRPr="0067781E">
        <w:t>Hoài nghi vì thị trường TPCN Việt Nam quá phân mảnh (hàng chục nghìn sản phẩm được cấp phép), khó phân biệt sản phẩm thật sự có tác dụng.</w:t>
      </w:r>
    </w:p>
    <w:p w14:paraId="4C3ECE65" w14:textId="77777777" w:rsidR="0067781E" w:rsidRPr="0067781E" w:rsidRDefault="0067781E" w:rsidP="0067781E">
      <w:pPr>
        <w:numPr>
          <w:ilvl w:val="0"/>
          <w:numId w:val="1"/>
        </w:numPr>
      </w:pPr>
      <w:r w:rsidRPr="0067781E">
        <w:t>Từng bị "quảng cáo thổi phồng" bởi KOL/người dẫn livestream đóng vai bác sĩ — nhóm tuổi này được xác định là dễ bị tác động bởi hình thức quảng cáo giả danh chuyên gia.</w:t>
      </w:r>
    </w:p>
    <w:p w14:paraId="2080DED2" w14:textId="77777777" w:rsidR="0067781E" w:rsidRPr="0067781E" w:rsidRDefault="0067781E" w:rsidP="0067781E">
      <w:r w:rsidRPr="0067781E">
        <w:rPr>
          <w:b/>
          <w:bCs/>
        </w:rPr>
        <w:t>4. 3 kênh truyền thông tin tưởng nhất</w:t>
      </w:r>
    </w:p>
    <w:p w14:paraId="0AF0E7DF" w14:textId="77777777" w:rsidR="0067781E" w:rsidRPr="0067781E" w:rsidRDefault="0067781E" w:rsidP="0067781E">
      <w:pPr>
        <w:numPr>
          <w:ilvl w:val="0"/>
          <w:numId w:val="2"/>
        </w:numPr>
      </w:pPr>
      <w:r w:rsidRPr="0067781E">
        <w:t>Lời khuyên từ gia đình, bạn bè, người quen — mức tin tưởng cao nhất trong toàn ngành TPCN.</w:t>
      </w:r>
    </w:p>
    <w:p w14:paraId="56FC17B9" w14:textId="77777777" w:rsidR="0067781E" w:rsidRPr="0067781E" w:rsidRDefault="0067781E" w:rsidP="0067781E">
      <w:pPr>
        <w:numPr>
          <w:ilvl w:val="0"/>
          <w:numId w:val="2"/>
        </w:numPr>
      </w:pPr>
      <w:r w:rsidRPr="0067781E">
        <w:t>Tư vấn của bác sĩ/dược sĩ — gần tương đương mức ảnh hưởng của KOL nhưng có nền tảng uy tín chuyên môn cao hơn.</w:t>
      </w:r>
    </w:p>
    <w:p w14:paraId="2026F983" w14:textId="77777777" w:rsidR="0067781E" w:rsidRPr="0067781E" w:rsidRDefault="0067781E" w:rsidP="0067781E">
      <w:pPr>
        <w:numPr>
          <w:ilvl w:val="0"/>
          <w:numId w:val="2"/>
        </w:numPr>
      </w:pPr>
      <w:r w:rsidRPr="0067781E">
        <w:lastRenderedPageBreak/>
        <w:t>Báo chí uy tín, truyền hình — thế hệ này vẫn tin nội dung từ TV và báo chí hơn mạng xã hội thuần túy.</w:t>
      </w:r>
    </w:p>
    <w:p w14:paraId="123EE03F" w14:textId="77777777" w:rsidR="0067781E" w:rsidRPr="0067781E" w:rsidRDefault="0067781E" w:rsidP="0067781E">
      <w:r w:rsidRPr="0067781E">
        <w:rPr>
          <w:b/>
          <w:bCs/>
        </w:rPr>
        <w:t>5. Mức chi tiêu trung bình/năm</w:t>
      </w:r>
      <w:r w:rsidRPr="0067781E">
        <w:t xml:space="preserve"> Giá TPCN phổ biến nhất trên thị trường là 150.000–200.000đ; nhóm thu nhập trung bình-khá thường chi ở mức 300.000–500.000đ/sản phẩm. Với tần suất mua lặp lại 4–8 lần/năm cho 1–2 loại sản phẩm dưỡng sinh, ước tính chi tiêu </w:t>
      </w:r>
      <w:r w:rsidRPr="0067781E">
        <w:rPr>
          <w:b/>
          <w:bCs/>
        </w:rPr>
        <w:t>1,8–4 triệu đồng/năm</w:t>
      </w:r>
      <w:r w:rsidRPr="0067781E">
        <w:t xml:space="preserve"> cho nhóm sản phẩm sức khỏe chủ động.</w:t>
      </w:r>
    </w:p>
    <w:p w14:paraId="112D9992" w14:textId="77777777" w:rsidR="0067781E" w:rsidRPr="0067781E" w:rsidRDefault="0067781E" w:rsidP="0067781E">
      <w:r w:rsidRPr="0067781E">
        <w:pict w14:anchorId="01DEFE04">
          <v:rect id="_x0000_i1069" style="width:0;height:1.5pt" o:hralign="center" o:hrstd="t" o:hr="t" fillcolor="#a0a0a0" stroked="f"/>
        </w:pict>
      </w:r>
    </w:p>
    <w:p w14:paraId="1D6930DC" w14:textId="77777777" w:rsidR="0067781E" w:rsidRPr="0067781E" w:rsidRDefault="0067781E" w:rsidP="0067781E">
      <w:pPr>
        <w:rPr>
          <w:b/>
          <w:bCs/>
        </w:rPr>
      </w:pPr>
      <w:r w:rsidRPr="0067781E">
        <w:rPr>
          <w:b/>
          <w:bCs/>
        </w:rPr>
        <w:t>Persona 2 — Người mua biếu tặng (con cái hiếu thảo / doanh nhân quà đối tác, 30–55 tuổi)</w:t>
      </w:r>
    </w:p>
    <w:p w14:paraId="678431F3" w14:textId="77777777" w:rsidR="0067781E" w:rsidRPr="0067781E" w:rsidRDefault="0067781E" w:rsidP="0067781E">
      <w:r w:rsidRPr="0067781E">
        <w:rPr>
          <w:b/>
          <w:bCs/>
        </w:rPr>
        <w:t>1. Quy mô ước tính</w:t>
      </w:r>
      <w:r w:rsidRPr="0067781E">
        <w:t xml:space="preserve"> Đây là một </w:t>
      </w:r>
      <w:r w:rsidRPr="0067781E">
        <w:rPr>
          <w:b/>
          <w:bCs/>
        </w:rPr>
        <w:t>hành vi theo mùa vụ</w:t>
      </w:r>
      <w:r w:rsidRPr="0067781E">
        <w:t xml:space="preserve"> (Tết, sinh nhật, thăm bệnh) hơn là một nhóm nhân khẩu học cố định, nên khó tách biệt dân số riêng. Ước tính dựa trên nhóm tuổi 30–55 (~35% dân số ≈ 35,7 triệu) có thu nhập trung bình-khá trở lên (tầng lớp trung lưu hiện ~13% dân số, dự kiến tăng gấp đôi trong 2026): quy mô người có khả năng và thói quen mua quà biếu sức khỏe cao cấp vào các dịp lễ khoảng </w:t>
      </w:r>
      <w:r w:rsidRPr="0067781E">
        <w:rPr>
          <w:b/>
          <w:bCs/>
        </w:rPr>
        <w:t>8–10 triệu người</w:t>
      </w:r>
      <w:r w:rsidRPr="0067781E">
        <w:t>.</w:t>
      </w:r>
    </w:p>
    <w:p w14:paraId="557D22CC" w14:textId="77777777" w:rsidR="0067781E" w:rsidRPr="0067781E" w:rsidRDefault="0067781E" w:rsidP="0067781E">
      <w:r w:rsidRPr="0067781E">
        <w:rPr>
          <w:b/>
          <w:bCs/>
        </w:rPr>
        <w:t>2. Hành trình mua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339"/>
        <w:gridCol w:w="3574"/>
      </w:tblGrid>
      <w:tr w:rsidR="0067781E" w:rsidRPr="0067781E" w14:paraId="5C58E546" w14:textId="77777777">
        <w:trPr>
          <w:tblHeader/>
          <w:tblCellSpacing w:w="15" w:type="dxa"/>
        </w:trPr>
        <w:tc>
          <w:tcPr>
            <w:tcW w:w="0" w:type="auto"/>
            <w:vAlign w:val="center"/>
            <w:hideMark/>
          </w:tcPr>
          <w:p w14:paraId="3CACDF0D" w14:textId="77777777" w:rsidR="0067781E" w:rsidRPr="0067781E" w:rsidRDefault="0067781E" w:rsidP="0067781E">
            <w:pPr>
              <w:rPr>
                <w:b/>
                <w:bCs/>
              </w:rPr>
            </w:pPr>
            <w:r w:rsidRPr="0067781E">
              <w:rPr>
                <w:b/>
                <w:bCs/>
              </w:rPr>
              <w:t>Bước</w:t>
            </w:r>
          </w:p>
        </w:tc>
        <w:tc>
          <w:tcPr>
            <w:tcW w:w="0" w:type="auto"/>
            <w:vAlign w:val="center"/>
            <w:hideMark/>
          </w:tcPr>
          <w:p w14:paraId="4EF5C1A0" w14:textId="77777777" w:rsidR="0067781E" w:rsidRPr="0067781E" w:rsidRDefault="0067781E" w:rsidP="0067781E">
            <w:pPr>
              <w:rPr>
                <w:b/>
                <w:bCs/>
              </w:rPr>
            </w:pPr>
            <w:r w:rsidRPr="0067781E">
              <w:rPr>
                <w:b/>
                <w:bCs/>
              </w:rPr>
              <w:t>Hành vi</w:t>
            </w:r>
          </w:p>
        </w:tc>
        <w:tc>
          <w:tcPr>
            <w:tcW w:w="0" w:type="auto"/>
            <w:vAlign w:val="center"/>
            <w:hideMark/>
          </w:tcPr>
          <w:p w14:paraId="4511F10A" w14:textId="77777777" w:rsidR="0067781E" w:rsidRPr="0067781E" w:rsidRDefault="0067781E" w:rsidP="0067781E">
            <w:pPr>
              <w:rPr>
                <w:b/>
                <w:bCs/>
              </w:rPr>
            </w:pPr>
            <w:r w:rsidRPr="0067781E">
              <w:rPr>
                <w:b/>
                <w:bCs/>
              </w:rPr>
              <w:t>Hàm ý cho VKD</w:t>
            </w:r>
          </w:p>
        </w:tc>
      </w:tr>
      <w:tr w:rsidR="0067781E" w:rsidRPr="0067781E" w14:paraId="4335B094" w14:textId="77777777">
        <w:trPr>
          <w:tblCellSpacing w:w="15" w:type="dxa"/>
        </w:trPr>
        <w:tc>
          <w:tcPr>
            <w:tcW w:w="0" w:type="auto"/>
            <w:vAlign w:val="center"/>
            <w:hideMark/>
          </w:tcPr>
          <w:p w14:paraId="596083B2" w14:textId="77777777" w:rsidR="0067781E" w:rsidRPr="0067781E" w:rsidRDefault="0067781E" w:rsidP="0067781E">
            <w:r w:rsidRPr="0067781E">
              <w:t>Nhận biết nhu cầu</w:t>
            </w:r>
          </w:p>
        </w:tc>
        <w:tc>
          <w:tcPr>
            <w:tcW w:w="0" w:type="auto"/>
            <w:vAlign w:val="center"/>
            <w:hideMark/>
          </w:tcPr>
          <w:p w14:paraId="66A938A0" w14:textId="77777777" w:rsidR="0067781E" w:rsidRPr="0067781E" w:rsidRDefault="0067781E" w:rsidP="0067781E">
            <w:r w:rsidRPr="0067781E">
              <w:t>Kích hoạt bởi lịch (Tết, sinh nhật cha mẹ) hoặc sự kiện (đối tác nằm viện, cần thăm hỏi)</w:t>
            </w:r>
          </w:p>
        </w:tc>
        <w:tc>
          <w:tcPr>
            <w:tcW w:w="0" w:type="auto"/>
            <w:vAlign w:val="center"/>
            <w:hideMark/>
          </w:tcPr>
          <w:p w14:paraId="04EE40B9" w14:textId="77777777" w:rsidR="0067781E" w:rsidRPr="0067781E" w:rsidRDefault="0067781E" w:rsidP="0067781E">
            <w:r w:rsidRPr="0067781E">
              <w:t>Cần chiến dịch theo mùa rõ ràng, đặc biệt quý IV/Tết</w:t>
            </w:r>
          </w:p>
        </w:tc>
      </w:tr>
      <w:tr w:rsidR="0067781E" w:rsidRPr="0067781E" w14:paraId="45AF51A1" w14:textId="77777777">
        <w:trPr>
          <w:tblCellSpacing w:w="15" w:type="dxa"/>
        </w:trPr>
        <w:tc>
          <w:tcPr>
            <w:tcW w:w="0" w:type="auto"/>
            <w:vAlign w:val="center"/>
            <w:hideMark/>
          </w:tcPr>
          <w:p w14:paraId="7DC40085" w14:textId="77777777" w:rsidR="0067781E" w:rsidRPr="0067781E" w:rsidRDefault="0067781E" w:rsidP="0067781E">
            <w:r w:rsidRPr="0067781E">
              <w:t>Tìm hiểu</w:t>
            </w:r>
          </w:p>
        </w:tc>
        <w:tc>
          <w:tcPr>
            <w:tcW w:w="0" w:type="auto"/>
            <w:vAlign w:val="center"/>
            <w:hideMark/>
          </w:tcPr>
          <w:p w14:paraId="6354D797" w14:textId="77777777" w:rsidR="0067781E" w:rsidRPr="0067781E" w:rsidRDefault="0067781E" w:rsidP="0067781E">
            <w:r w:rsidRPr="0067781E">
              <w:t>Ưu tiên "món quà nhìn sang, có câu chuyện" hơn là đọc kỹ thành phần</w:t>
            </w:r>
          </w:p>
        </w:tc>
        <w:tc>
          <w:tcPr>
            <w:tcW w:w="0" w:type="auto"/>
            <w:vAlign w:val="center"/>
            <w:hideMark/>
          </w:tcPr>
          <w:p w14:paraId="48DF9DA3" w14:textId="77777777" w:rsidR="0067781E" w:rsidRPr="0067781E" w:rsidRDefault="0067781E" w:rsidP="0067781E">
            <w:r w:rsidRPr="0067781E">
              <w:t>Bao bì và câu chuyện thương hiệu quan trọng hơn bảng thành phần trong quyết định mua quà</w:t>
            </w:r>
          </w:p>
        </w:tc>
      </w:tr>
      <w:tr w:rsidR="0067781E" w:rsidRPr="0067781E" w14:paraId="71A1B69D" w14:textId="77777777">
        <w:trPr>
          <w:tblCellSpacing w:w="15" w:type="dxa"/>
        </w:trPr>
        <w:tc>
          <w:tcPr>
            <w:tcW w:w="0" w:type="auto"/>
            <w:vAlign w:val="center"/>
            <w:hideMark/>
          </w:tcPr>
          <w:p w14:paraId="71DB580A" w14:textId="77777777" w:rsidR="0067781E" w:rsidRPr="0067781E" w:rsidRDefault="0067781E" w:rsidP="0067781E">
            <w:r w:rsidRPr="0067781E">
              <w:t>So sánh</w:t>
            </w:r>
          </w:p>
        </w:tc>
        <w:tc>
          <w:tcPr>
            <w:tcW w:w="0" w:type="auto"/>
            <w:vAlign w:val="center"/>
            <w:hideMark/>
          </w:tcPr>
          <w:p w14:paraId="06CD6D93" w14:textId="77777777" w:rsidR="0067781E" w:rsidRPr="0067781E" w:rsidRDefault="0067781E" w:rsidP="0067781E">
            <w:r w:rsidRPr="0067781E">
              <w:t>So sánh giữa các thương hiệu sâm đã có tên tuổi (Vingin, KGC, VKD) dựa trên độ "sang" và độ nhận diện</w:t>
            </w:r>
          </w:p>
        </w:tc>
        <w:tc>
          <w:tcPr>
            <w:tcW w:w="0" w:type="auto"/>
            <w:vAlign w:val="center"/>
            <w:hideMark/>
          </w:tcPr>
          <w:p w14:paraId="11F15049" w14:textId="77777777" w:rsidR="0067781E" w:rsidRPr="0067781E" w:rsidRDefault="0067781E" w:rsidP="0067781E">
            <w:r w:rsidRPr="0067781E">
              <w:t>Cần độ phủ thương hiệu đủ để được nhớ đến khi nghĩ tới "quà sâm"</w:t>
            </w:r>
          </w:p>
        </w:tc>
      </w:tr>
      <w:tr w:rsidR="0067781E" w:rsidRPr="0067781E" w14:paraId="3267B6B0" w14:textId="77777777">
        <w:trPr>
          <w:tblCellSpacing w:w="15" w:type="dxa"/>
        </w:trPr>
        <w:tc>
          <w:tcPr>
            <w:tcW w:w="0" w:type="auto"/>
            <w:vAlign w:val="center"/>
            <w:hideMark/>
          </w:tcPr>
          <w:p w14:paraId="63E7AAC8" w14:textId="77777777" w:rsidR="0067781E" w:rsidRPr="0067781E" w:rsidRDefault="0067781E" w:rsidP="0067781E">
            <w:r w:rsidRPr="0067781E">
              <w:t>Mua</w:t>
            </w:r>
          </w:p>
        </w:tc>
        <w:tc>
          <w:tcPr>
            <w:tcW w:w="0" w:type="auto"/>
            <w:vAlign w:val="center"/>
            <w:hideMark/>
          </w:tcPr>
          <w:p w14:paraId="498F9D56" w14:textId="77777777" w:rsidR="0067781E" w:rsidRPr="0067781E" w:rsidRDefault="0067781E" w:rsidP="0067781E">
            <w:r w:rsidRPr="0067781E">
              <w:t>Mua tại showroom (để được tư vấn đóng gói) hoặc đặt số lượng lớn qua kênh doanh nghiệp (B2B)</w:t>
            </w:r>
          </w:p>
        </w:tc>
        <w:tc>
          <w:tcPr>
            <w:tcW w:w="0" w:type="auto"/>
            <w:vAlign w:val="center"/>
            <w:hideMark/>
          </w:tcPr>
          <w:p w14:paraId="2593CE8D" w14:textId="77777777" w:rsidR="0067781E" w:rsidRPr="0067781E" w:rsidRDefault="0067781E" w:rsidP="0067781E">
            <w:r w:rsidRPr="0067781E">
              <w:t>Kênh quà Tết doanh nghiệp là mảng riêng cần đội bán hàng chuyên biệt</w:t>
            </w:r>
          </w:p>
        </w:tc>
      </w:tr>
      <w:tr w:rsidR="0067781E" w:rsidRPr="0067781E" w14:paraId="190B4AE0" w14:textId="77777777">
        <w:trPr>
          <w:tblCellSpacing w:w="15" w:type="dxa"/>
        </w:trPr>
        <w:tc>
          <w:tcPr>
            <w:tcW w:w="0" w:type="auto"/>
            <w:vAlign w:val="center"/>
            <w:hideMark/>
          </w:tcPr>
          <w:p w14:paraId="4FD85202" w14:textId="77777777" w:rsidR="0067781E" w:rsidRPr="0067781E" w:rsidRDefault="0067781E" w:rsidP="0067781E">
            <w:r w:rsidRPr="0067781E">
              <w:t>Dùng lại</w:t>
            </w:r>
          </w:p>
        </w:tc>
        <w:tc>
          <w:tcPr>
            <w:tcW w:w="0" w:type="auto"/>
            <w:vAlign w:val="center"/>
            <w:hideMark/>
          </w:tcPr>
          <w:p w14:paraId="38CEE8EC" w14:textId="77777777" w:rsidR="0067781E" w:rsidRPr="0067781E" w:rsidRDefault="0067781E" w:rsidP="0067781E">
            <w:r w:rsidRPr="0067781E">
              <w:t>Người mua quà thường không phải người dùng — quyết định mua lại phụ thuộc vào phản hồi của người nhận</w:t>
            </w:r>
          </w:p>
        </w:tc>
        <w:tc>
          <w:tcPr>
            <w:tcW w:w="0" w:type="auto"/>
            <w:vAlign w:val="center"/>
            <w:hideMark/>
          </w:tcPr>
          <w:p w14:paraId="74CA8989" w14:textId="77777777" w:rsidR="0067781E" w:rsidRPr="0067781E" w:rsidRDefault="0067781E" w:rsidP="0067781E">
            <w:r w:rsidRPr="0067781E">
              <w:t>Cần thu thập phản hồi người nhận quà để vòng lặp lại tới người mua</w:t>
            </w:r>
          </w:p>
        </w:tc>
      </w:tr>
    </w:tbl>
    <w:p w14:paraId="614441D3" w14:textId="77777777" w:rsidR="0067781E" w:rsidRPr="0067781E" w:rsidRDefault="0067781E" w:rsidP="0067781E">
      <w:r w:rsidRPr="0067781E">
        <w:rPr>
          <w:b/>
          <w:bCs/>
        </w:rPr>
        <w:lastRenderedPageBreak/>
        <w:t>3. Rào cản chính</w:t>
      </w:r>
    </w:p>
    <w:p w14:paraId="129E1C50" w14:textId="77777777" w:rsidR="0067781E" w:rsidRPr="0067781E" w:rsidRDefault="0067781E" w:rsidP="0067781E">
      <w:pPr>
        <w:numPr>
          <w:ilvl w:val="0"/>
          <w:numId w:val="3"/>
        </w:numPr>
      </w:pPr>
      <w:r w:rsidRPr="0067781E">
        <w:t>Sợ tặng quà "kém sang" hơn thương hiệu đối thủ đã có tên tuổi lâu năm (đặc biệt so với Vingin/Sâm K5 đã có độ phủ thương hiệu rất lớn).</w:t>
      </w:r>
    </w:p>
    <w:p w14:paraId="56B0E8AD" w14:textId="77777777" w:rsidR="0067781E" w:rsidRPr="0067781E" w:rsidRDefault="0067781E" w:rsidP="0067781E">
      <w:pPr>
        <w:numPr>
          <w:ilvl w:val="0"/>
          <w:numId w:val="3"/>
        </w:numPr>
      </w:pPr>
      <w:r w:rsidRPr="0067781E">
        <w:t>Không chắc người nhận có thực sự dùng/thích hay không — rủi ro cảm xúc cao hơn rủi ro tài chính.</w:t>
      </w:r>
    </w:p>
    <w:p w14:paraId="5BDB16DA" w14:textId="77777777" w:rsidR="0067781E" w:rsidRPr="0067781E" w:rsidRDefault="0067781E" w:rsidP="0067781E">
      <w:pPr>
        <w:numPr>
          <w:ilvl w:val="0"/>
          <w:numId w:val="3"/>
        </w:numPr>
      </w:pPr>
      <w:r w:rsidRPr="0067781E">
        <w:t>Giá cả không rõ ràng hoặc quá chênh lệch giữa các lựa chọn khiến khó ra quyết định nhanh trong mùa cao điểm.</w:t>
      </w:r>
    </w:p>
    <w:p w14:paraId="7F089982" w14:textId="77777777" w:rsidR="0067781E" w:rsidRPr="0067781E" w:rsidRDefault="0067781E" w:rsidP="0067781E">
      <w:r w:rsidRPr="0067781E">
        <w:rPr>
          <w:b/>
          <w:bCs/>
        </w:rPr>
        <w:t>4. 3 kênh truyền thông tin tưởng nhất</w:t>
      </w:r>
    </w:p>
    <w:p w14:paraId="07F61B26" w14:textId="77777777" w:rsidR="0067781E" w:rsidRPr="0067781E" w:rsidRDefault="0067781E" w:rsidP="0067781E">
      <w:pPr>
        <w:numPr>
          <w:ilvl w:val="0"/>
          <w:numId w:val="4"/>
        </w:numPr>
      </w:pPr>
      <w:r w:rsidRPr="0067781E">
        <w:t>Uy tín thương hiệu đã được biết đến rộng rãi (brand awareness) — với nhóm mua quà, thương hiệu quen mặt quan trọng hơn nội dung khoa học chi tiết.</w:t>
      </w:r>
    </w:p>
    <w:p w14:paraId="077C2B4B" w14:textId="77777777" w:rsidR="0067781E" w:rsidRPr="0067781E" w:rsidRDefault="0067781E" w:rsidP="0067781E">
      <w:pPr>
        <w:numPr>
          <w:ilvl w:val="0"/>
          <w:numId w:val="4"/>
        </w:numPr>
      </w:pPr>
      <w:r w:rsidRPr="0067781E">
        <w:t>Giới thiệu truyền miệng từ đồng nghiệp/đối tác đã từng tặng và nhận phản hồi tốt.</w:t>
      </w:r>
    </w:p>
    <w:p w14:paraId="41958F59" w14:textId="77777777" w:rsidR="0067781E" w:rsidRPr="0067781E" w:rsidRDefault="0067781E" w:rsidP="0067781E">
      <w:pPr>
        <w:numPr>
          <w:ilvl w:val="0"/>
          <w:numId w:val="4"/>
        </w:numPr>
      </w:pPr>
      <w:r w:rsidRPr="0067781E">
        <w:t>Showroom/tư vấn trực tiếp — vì đây là giao dịch giá trị cao, cần được nhân viên tư vấn trấn an trực tiếp.</w:t>
      </w:r>
    </w:p>
    <w:p w14:paraId="21A91E87" w14:textId="77777777" w:rsidR="0067781E" w:rsidRPr="0067781E" w:rsidRDefault="0067781E" w:rsidP="0067781E">
      <w:r w:rsidRPr="0067781E">
        <w:rPr>
          <w:b/>
          <w:bCs/>
        </w:rPr>
        <w:t>5. Mức chi tiêu trung bình/năm</w:t>
      </w:r>
      <w:r w:rsidRPr="0067781E">
        <w:t xml:space="preserve"> Theo mùa vụ, không đều quanh năm: một người có thể chi </w:t>
      </w:r>
      <w:r w:rsidRPr="0067781E">
        <w:rPr>
          <w:b/>
          <w:bCs/>
        </w:rPr>
        <w:t>1–5 triệu đồng/dịp</w:t>
      </w:r>
      <w:r w:rsidRPr="0067781E">
        <w:t xml:space="preserve"> (thường 2–3 dịp/năm: Tết, sinh nhật cha mẹ, thăm bệnh), tổng ước tính </w:t>
      </w:r>
      <w:r w:rsidRPr="0067781E">
        <w:rPr>
          <w:b/>
          <w:bCs/>
        </w:rPr>
        <w:t>3–10 triệu đồng/năm</w:t>
      </w:r>
      <w:r w:rsidRPr="0067781E">
        <w:t xml:space="preserve"> cho toàn bộ nhu cầu quà biếu sức khỏe (không riêng sâm).</w:t>
      </w:r>
    </w:p>
    <w:p w14:paraId="7004E8AC" w14:textId="77777777" w:rsidR="0067781E" w:rsidRPr="0067781E" w:rsidRDefault="0067781E" w:rsidP="0067781E">
      <w:r w:rsidRPr="0067781E">
        <w:pict w14:anchorId="62C3939A">
          <v:rect id="_x0000_i1070" style="width:0;height:1.5pt" o:hralign="center" o:hrstd="t" o:hr="t" fillcolor="#a0a0a0" stroked="f"/>
        </w:pict>
      </w:r>
    </w:p>
    <w:p w14:paraId="075F0134" w14:textId="77777777" w:rsidR="0067781E" w:rsidRPr="0067781E" w:rsidRDefault="0067781E" w:rsidP="0067781E">
      <w:pPr>
        <w:rPr>
          <w:b/>
          <w:bCs/>
        </w:rPr>
      </w:pPr>
      <w:r w:rsidRPr="0067781E">
        <w:rPr>
          <w:b/>
          <w:bCs/>
        </w:rPr>
        <w:t>Persona 3 — Dân văn phòng &amp; Gen Z/Millennials năng lượng nhanh (22–40 tuổi)</w:t>
      </w:r>
    </w:p>
    <w:p w14:paraId="62BDDEF6" w14:textId="77777777" w:rsidR="0067781E" w:rsidRPr="0067781E" w:rsidRDefault="0067781E" w:rsidP="0067781E">
      <w:r w:rsidRPr="0067781E">
        <w:rPr>
          <w:b/>
          <w:bCs/>
        </w:rPr>
        <w:t>1. Quy mô ước tính</w:t>
      </w:r>
      <w:r w:rsidRPr="0067781E">
        <w:t xml:space="preserve"> Nhóm tuổi 22–40 chiếm khoảng 30% dân số (~30,6 triệu người). Áp tỷ lệ đô thị hóa 41%, quy mô đối tượng đô thị khoảng </w:t>
      </w:r>
      <w:r w:rsidRPr="0067781E">
        <w:rPr>
          <w:b/>
          <w:bCs/>
        </w:rPr>
        <w:t>12–13 triệu người</w:t>
      </w:r>
      <w:r w:rsidRPr="0067781E">
        <w:t xml:space="preserve"> — đây là nhóm đông đảo nhất trong 5 persona.</w:t>
      </w:r>
    </w:p>
    <w:p w14:paraId="291F709D" w14:textId="77777777" w:rsidR="0067781E" w:rsidRPr="0067781E" w:rsidRDefault="0067781E" w:rsidP="0067781E">
      <w:r w:rsidRPr="0067781E">
        <w:rPr>
          <w:b/>
          <w:bCs/>
        </w:rPr>
        <w:t>2. Hành trình mua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4357"/>
        <w:gridCol w:w="3609"/>
      </w:tblGrid>
      <w:tr w:rsidR="0067781E" w:rsidRPr="0067781E" w14:paraId="3F499E9D" w14:textId="77777777">
        <w:trPr>
          <w:tblHeader/>
          <w:tblCellSpacing w:w="15" w:type="dxa"/>
        </w:trPr>
        <w:tc>
          <w:tcPr>
            <w:tcW w:w="0" w:type="auto"/>
            <w:vAlign w:val="center"/>
            <w:hideMark/>
          </w:tcPr>
          <w:p w14:paraId="36300A6E" w14:textId="77777777" w:rsidR="0067781E" w:rsidRPr="0067781E" w:rsidRDefault="0067781E" w:rsidP="0067781E">
            <w:pPr>
              <w:rPr>
                <w:b/>
                <w:bCs/>
              </w:rPr>
            </w:pPr>
            <w:r w:rsidRPr="0067781E">
              <w:rPr>
                <w:b/>
                <w:bCs/>
              </w:rPr>
              <w:t>Bước</w:t>
            </w:r>
          </w:p>
        </w:tc>
        <w:tc>
          <w:tcPr>
            <w:tcW w:w="0" w:type="auto"/>
            <w:vAlign w:val="center"/>
            <w:hideMark/>
          </w:tcPr>
          <w:p w14:paraId="6C0CFE2B" w14:textId="77777777" w:rsidR="0067781E" w:rsidRPr="0067781E" w:rsidRDefault="0067781E" w:rsidP="0067781E">
            <w:pPr>
              <w:rPr>
                <w:b/>
                <w:bCs/>
              </w:rPr>
            </w:pPr>
            <w:r w:rsidRPr="0067781E">
              <w:rPr>
                <w:b/>
                <w:bCs/>
              </w:rPr>
              <w:t>Hành vi</w:t>
            </w:r>
          </w:p>
        </w:tc>
        <w:tc>
          <w:tcPr>
            <w:tcW w:w="0" w:type="auto"/>
            <w:vAlign w:val="center"/>
            <w:hideMark/>
          </w:tcPr>
          <w:p w14:paraId="497F9A27" w14:textId="77777777" w:rsidR="0067781E" w:rsidRPr="0067781E" w:rsidRDefault="0067781E" w:rsidP="0067781E">
            <w:pPr>
              <w:rPr>
                <w:b/>
                <w:bCs/>
              </w:rPr>
            </w:pPr>
            <w:r w:rsidRPr="0067781E">
              <w:rPr>
                <w:b/>
                <w:bCs/>
              </w:rPr>
              <w:t>Hàm ý cho VKD</w:t>
            </w:r>
          </w:p>
        </w:tc>
      </w:tr>
      <w:tr w:rsidR="0067781E" w:rsidRPr="0067781E" w14:paraId="40736FC3" w14:textId="77777777">
        <w:trPr>
          <w:tblCellSpacing w:w="15" w:type="dxa"/>
        </w:trPr>
        <w:tc>
          <w:tcPr>
            <w:tcW w:w="0" w:type="auto"/>
            <w:vAlign w:val="center"/>
            <w:hideMark/>
          </w:tcPr>
          <w:p w14:paraId="0656BBB7" w14:textId="77777777" w:rsidR="0067781E" w:rsidRPr="0067781E" w:rsidRDefault="0067781E" w:rsidP="0067781E">
            <w:r w:rsidRPr="0067781E">
              <w:t>Nhận biết nhu cầu</w:t>
            </w:r>
          </w:p>
        </w:tc>
        <w:tc>
          <w:tcPr>
            <w:tcW w:w="0" w:type="auto"/>
            <w:vAlign w:val="center"/>
            <w:hideMark/>
          </w:tcPr>
          <w:p w14:paraId="486C0451" w14:textId="77777777" w:rsidR="0067781E" w:rsidRPr="0067781E" w:rsidRDefault="0067781E" w:rsidP="0067781E">
            <w:r w:rsidRPr="0067781E">
              <w:t>Thấy nội dung trên TikTok/livestream hoặc bạn bè chia sẻ, không xuất phát từ vấn đề sức khỏe cụ thể</w:t>
            </w:r>
          </w:p>
        </w:tc>
        <w:tc>
          <w:tcPr>
            <w:tcW w:w="0" w:type="auto"/>
            <w:vAlign w:val="center"/>
            <w:hideMark/>
          </w:tcPr>
          <w:p w14:paraId="72EE710A" w14:textId="77777777" w:rsidR="0067781E" w:rsidRPr="0067781E" w:rsidRDefault="0067781E" w:rsidP="0067781E">
            <w:r w:rsidRPr="0067781E">
              <w:t>Nội dung "bắt trend" quan trọng hơn nội dung giáo dục dài</w:t>
            </w:r>
          </w:p>
        </w:tc>
      </w:tr>
      <w:tr w:rsidR="0067781E" w:rsidRPr="0067781E" w14:paraId="499A4871" w14:textId="77777777">
        <w:trPr>
          <w:tblCellSpacing w:w="15" w:type="dxa"/>
        </w:trPr>
        <w:tc>
          <w:tcPr>
            <w:tcW w:w="0" w:type="auto"/>
            <w:vAlign w:val="center"/>
            <w:hideMark/>
          </w:tcPr>
          <w:p w14:paraId="279371AB" w14:textId="77777777" w:rsidR="0067781E" w:rsidRPr="0067781E" w:rsidRDefault="0067781E" w:rsidP="0067781E">
            <w:r w:rsidRPr="0067781E">
              <w:t>Tìm hiểu</w:t>
            </w:r>
          </w:p>
        </w:tc>
        <w:tc>
          <w:tcPr>
            <w:tcW w:w="0" w:type="auto"/>
            <w:vAlign w:val="center"/>
            <w:hideMark/>
          </w:tcPr>
          <w:p w14:paraId="5E7C8130" w14:textId="77777777" w:rsidR="0067781E" w:rsidRPr="0067781E" w:rsidRDefault="0067781E" w:rsidP="0067781E">
            <w:r w:rsidRPr="0067781E">
              <w:t>Xem review trên TikTok, đọc bình luận, so giá trên Shopee</w:t>
            </w:r>
          </w:p>
        </w:tc>
        <w:tc>
          <w:tcPr>
            <w:tcW w:w="0" w:type="auto"/>
            <w:vAlign w:val="center"/>
            <w:hideMark/>
          </w:tcPr>
          <w:p w14:paraId="697506FF" w14:textId="77777777" w:rsidR="0067781E" w:rsidRPr="0067781E" w:rsidRDefault="0067781E" w:rsidP="0067781E">
            <w:r w:rsidRPr="0067781E">
              <w:t>Cần có mặt đồng thời trên TikTok Shop và Shopee với review thật</w:t>
            </w:r>
          </w:p>
        </w:tc>
      </w:tr>
      <w:tr w:rsidR="0067781E" w:rsidRPr="0067781E" w14:paraId="34344A60" w14:textId="77777777">
        <w:trPr>
          <w:tblCellSpacing w:w="15" w:type="dxa"/>
        </w:trPr>
        <w:tc>
          <w:tcPr>
            <w:tcW w:w="0" w:type="auto"/>
            <w:vAlign w:val="center"/>
            <w:hideMark/>
          </w:tcPr>
          <w:p w14:paraId="3ED9EECB" w14:textId="77777777" w:rsidR="0067781E" w:rsidRPr="0067781E" w:rsidRDefault="0067781E" w:rsidP="0067781E">
            <w:r w:rsidRPr="0067781E">
              <w:lastRenderedPageBreak/>
              <w:t>So sánh</w:t>
            </w:r>
          </w:p>
        </w:tc>
        <w:tc>
          <w:tcPr>
            <w:tcW w:w="0" w:type="auto"/>
            <w:vAlign w:val="center"/>
            <w:hideMark/>
          </w:tcPr>
          <w:p w14:paraId="49AAB01F" w14:textId="77777777" w:rsidR="0067781E" w:rsidRPr="0067781E" w:rsidRDefault="0067781E" w:rsidP="0067781E">
            <w:r w:rsidRPr="0067781E">
              <w:t>So sánh giá và tiện lợi (dễ mang theo, dễ uống) hơn là hàm lượng hoạt chất</w:t>
            </w:r>
          </w:p>
        </w:tc>
        <w:tc>
          <w:tcPr>
            <w:tcW w:w="0" w:type="auto"/>
            <w:vAlign w:val="center"/>
            <w:hideMark/>
          </w:tcPr>
          <w:p w14:paraId="34336EF4" w14:textId="77777777" w:rsidR="0067781E" w:rsidRPr="0067781E" w:rsidRDefault="0067781E" w:rsidP="0067781E">
            <w:r w:rsidRPr="0067781E">
              <w:t>Thiết kế "tiện lợi" (dễ mở, dễ mang) là yếu tố chuyển đổi mạnh</w:t>
            </w:r>
          </w:p>
        </w:tc>
      </w:tr>
      <w:tr w:rsidR="0067781E" w:rsidRPr="0067781E" w14:paraId="03706244" w14:textId="77777777">
        <w:trPr>
          <w:tblCellSpacing w:w="15" w:type="dxa"/>
        </w:trPr>
        <w:tc>
          <w:tcPr>
            <w:tcW w:w="0" w:type="auto"/>
            <w:vAlign w:val="center"/>
            <w:hideMark/>
          </w:tcPr>
          <w:p w14:paraId="55162681" w14:textId="77777777" w:rsidR="0067781E" w:rsidRPr="0067781E" w:rsidRDefault="0067781E" w:rsidP="0067781E">
            <w:r w:rsidRPr="0067781E">
              <w:t>Mua</w:t>
            </w:r>
          </w:p>
        </w:tc>
        <w:tc>
          <w:tcPr>
            <w:tcW w:w="0" w:type="auto"/>
            <w:vAlign w:val="center"/>
            <w:hideMark/>
          </w:tcPr>
          <w:p w14:paraId="4DD016B4" w14:textId="77777777" w:rsidR="0067781E" w:rsidRPr="0067781E" w:rsidRDefault="0067781E" w:rsidP="0067781E">
            <w:r w:rsidRPr="0067781E">
              <w:t>Mua ngay trong phiên livestream nếu có ưu đãi, quyết định nhanh, ít trung thành thương hiệu</w:t>
            </w:r>
          </w:p>
        </w:tc>
        <w:tc>
          <w:tcPr>
            <w:tcW w:w="0" w:type="auto"/>
            <w:vAlign w:val="center"/>
            <w:hideMark/>
          </w:tcPr>
          <w:p w14:paraId="4303CA30" w14:textId="77777777" w:rsidR="0067781E" w:rsidRPr="0067781E" w:rsidRDefault="0067781E" w:rsidP="0067781E">
            <w:r w:rsidRPr="0067781E">
              <w:t>Cần chiến lược livestream định kỳ, không chỉ quảng cáo tĩnh</w:t>
            </w:r>
          </w:p>
        </w:tc>
      </w:tr>
      <w:tr w:rsidR="0067781E" w:rsidRPr="0067781E" w14:paraId="51196B6B" w14:textId="77777777">
        <w:trPr>
          <w:tblCellSpacing w:w="15" w:type="dxa"/>
        </w:trPr>
        <w:tc>
          <w:tcPr>
            <w:tcW w:w="0" w:type="auto"/>
            <w:vAlign w:val="center"/>
            <w:hideMark/>
          </w:tcPr>
          <w:p w14:paraId="0976817B" w14:textId="77777777" w:rsidR="0067781E" w:rsidRPr="0067781E" w:rsidRDefault="0067781E" w:rsidP="0067781E">
            <w:r w:rsidRPr="0067781E">
              <w:t>Dùng lại</w:t>
            </w:r>
          </w:p>
        </w:tc>
        <w:tc>
          <w:tcPr>
            <w:tcW w:w="0" w:type="auto"/>
            <w:vAlign w:val="center"/>
            <w:hideMark/>
          </w:tcPr>
          <w:p w14:paraId="2251F6B2" w14:textId="77777777" w:rsidR="0067781E" w:rsidRPr="0067781E" w:rsidRDefault="0067781E" w:rsidP="0067781E">
            <w:r w:rsidRPr="0067781E">
              <w:t>Dễ chuyển sang thương hiệu khác nếu có ưu đãi tốt hơn hoặc KOL khác giới thiệu</w:t>
            </w:r>
          </w:p>
        </w:tc>
        <w:tc>
          <w:tcPr>
            <w:tcW w:w="0" w:type="auto"/>
            <w:vAlign w:val="center"/>
            <w:hideMark/>
          </w:tcPr>
          <w:p w14:paraId="3D71C82E" w14:textId="77777777" w:rsidR="0067781E" w:rsidRPr="0067781E" w:rsidRDefault="0067781E" w:rsidP="0067781E">
            <w:r w:rsidRPr="0067781E">
              <w:t>Chương trình tích điểm/subscription giúp giữ chân tốt hơn giảm giá đơn lẻ</w:t>
            </w:r>
          </w:p>
        </w:tc>
      </w:tr>
    </w:tbl>
    <w:p w14:paraId="573AD87D" w14:textId="77777777" w:rsidR="0067781E" w:rsidRPr="0067781E" w:rsidRDefault="0067781E" w:rsidP="0067781E">
      <w:r w:rsidRPr="0067781E">
        <w:rPr>
          <w:b/>
          <w:bCs/>
        </w:rPr>
        <w:t>3. Rào cản chính</w:t>
      </w:r>
    </w:p>
    <w:p w14:paraId="07900D7A" w14:textId="77777777" w:rsidR="0067781E" w:rsidRPr="0067781E" w:rsidRDefault="0067781E" w:rsidP="0067781E">
      <w:pPr>
        <w:numPr>
          <w:ilvl w:val="0"/>
          <w:numId w:val="5"/>
        </w:numPr>
      </w:pPr>
      <w:r w:rsidRPr="0067781E">
        <w:t>Mức độ tin tưởng vào kênh bán online còn thấp: theo khảo sát B&amp;Company (1/2024) tại Hà Nội và TP.HCM, dưới 10% người dùng TPCN thực sự tin tưởng các kênh bán online, dù đây là nơi họ tìm thông tin nhiều nhất.</w:t>
      </w:r>
    </w:p>
    <w:p w14:paraId="3C61C189" w14:textId="77777777" w:rsidR="0067781E" w:rsidRPr="0067781E" w:rsidRDefault="0067781E" w:rsidP="0067781E">
      <w:pPr>
        <w:numPr>
          <w:ilvl w:val="0"/>
          <w:numId w:val="5"/>
        </w:numPr>
      </w:pPr>
      <w:r w:rsidRPr="0067781E">
        <w:t>Sợ mua nhầm hàng "TPCN OEM" bị thổi phồng công dụng qua KOL đóng vai chuyên gia — vấn đề đã bị cơ quan chức năng cảnh báo nhiều lần trong 2025–2026.</w:t>
      </w:r>
    </w:p>
    <w:p w14:paraId="0D4A71CD" w14:textId="77777777" w:rsidR="0067781E" w:rsidRPr="0067781E" w:rsidRDefault="0067781E" w:rsidP="0067781E">
      <w:pPr>
        <w:numPr>
          <w:ilvl w:val="0"/>
          <w:numId w:val="5"/>
        </w:numPr>
      </w:pPr>
      <w:r w:rsidRPr="0067781E">
        <w:t>Nhóm trẻ ít kiên nhẫn đọc thành phần/chứng nhận — cần thông điệp ngắn, trực quan.</w:t>
      </w:r>
    </w:p>
    <w:p w14:paraId="7BFC6E75" w14:textId="77777777" w:rsidR="0067781E" w:rsidRPr="0067781E" w:rsidRDefault="0067781E" w:rsidP="0067781E">
      <w:r w:rsidRPr="0067781E">
        <w:rPr>
          <w:b/>
          <w:bCs/>
        </w:rPr>
        <w:t>4. 3 kênh truyền thông tin tưởng nhất</w:t>
      </w:r>
    </w:p>
    <w:p w14:paraId="1E26660F" w14:textId="77777777" w:rsidR="0067781E" w:rsidRPr="0067781E" w:rsidRDefault="0067781E" w:rsidP="0067781E">
      <w:pPr>
        <w:numPr>
          <w:ilvl w:val="0"/>
          <w:numId w:val="6"/>
        </w:numPr>
      </w:pPr>
      <w:r w:rsidRPr="0067781E">
        <w:t>Mạng xã hội (TikTok, Facebook, Instagram) — kênh tiếp cận thông tin chính của thế hệ này.</w:t>
      </w:r>
    </w:p>
    <w:p w14:paraId="42260220" w14:textId="77777777" w:rsidR="0067781E" w:rsidRPr="0067781E" w:rsidRDefault="0067781E" w:rsidP="0067781E">
      <w:pPr>
        <w:numPr>
          <w:ilvl w:val="0"/>
          <w:numId w:val="6"/>
        </w:numPr>
      </w:pPr>
      <w:r w:rsidRPr="0067781E">
        <w:t>KOL/KOC review trải nghiệm thật — có sức ảnh hưởng gần ngang với tư vấn chuyên gia y tế theo khảo sát người dùng TPCN.</w:t>
      </w:r>
    </w:p>
    <w:p w14:paraId="472C53B3" w14:textId="77777777" w:rsidR="0067781E" w:rsidRPr="0067781E" w:rsidRDefault="0067781E" w:rsidP="0067781E">
      <w:pPr>
        <w:numPr>
          <w:ilvl w:val="0"/>
          <w:numId w:val="6"/>
        </w:numPr>
      </w:pPr>
      <w:r w:rsidRPr="0067781E">
        <w:t>Đánh giá (review) và bình luận thực tế trên sàn TMĐT — quyết định mua thường chốt tại bước đọc review, không phải bước xem quảng cáo.</w:t>
      </w:r>
    </w:p>
    <w:p w14:paraId="0A93DE36" w14:textId="77777777" w:rsidR="0067781E" w:rsidRPr="0067781E" w:rsidRDefault="0067781E" w:rsidP="0067781E">
      <w:r w:rsidRPr="0067781E">
        <w:rPr>
          <w:b/>
          <w:bCs/>
        </w:rPr>
        <w:t>5. Mức chi tiêu trung bình/năm</w:t>
      </w:r>
      <w:r w:rsidRPr="0067781E">
        <w:t xml:space="preserve"> Với các sản phẩm giá 15.000–130.000đ (PanaxX và tương lai là dòng Everytime Việt), tần suất mua có thể khá cao (2–4 lần/tháng khi đã thành thói quen). Ước tính chi tiêu </w:t>
      </w:r>
      <w:r w:rsidRPr="0067781E">
        <w:rPr>
          <w:b/>
          <w:bCs/>
        </w:rPr>
        <w:t>500.000 – 1.500.000 đồng/năm</w:t>
      </w:r>
      <w:r w:rsidRPr="0067781E">
        <w:t xml:space="preserve"> cho nhóm sản phẩm năng lượng/tăng lực nói chung (không riêng VKD).</w:t>
      </w:r>
    </w:p>
    <w:p w14:paraId="65C06B79" w14:textId="77777777" w:rsidR="0067781E" w:rsidRPr="0067781E" w:rsidRDefault="0067781E" w:rsidP="0067781E">
      <w:r w:rsidRPr="0067781E">
        <w:pict w14:anchorId="040264FA">
          <v:rect id="_x0000_i1071" style="width:0;height:1.5pt" o:hralign="center" o:hrstd="t" o:hr="t" fillcolor="#a0a0a0" stroked="f"/>
        </w:pict>
      </w:r>
    </w:p>
    <w:p w14:paraId="21E7E118" w14:textId="77777777" w:rsidR="0067781E" w:rsidRPr="0067781E" w:rsidRDefault="0067781E" w:rsidP="0067781E">
      <w:pPr>
        <w:rPr>
          <w:b/>
          <w:bCs/>
        </w:rPr>
      </w:pPr>
      <w:r w:rsidRPr="0067781E">
        <w:rPr>
          <w:b/>
          <w:bCs/>
        </w:rPr>
        <w:t>Persona 4 — Phụ nữ thành thị quan tâm làm đẹp/chống lão hóa (28–45 tuổi)</w:t>
      </w:r>
    </w:p>
    <w:p w14:paraId="57B30AEB" w14:textId="77777777" w:rsidR="0067781E" w:rsidRPr="0067781E" w:rsidRDefault="0067781E" w:rsidP="0067781E">
      <w:r w:rsidRPr="0067781E">
        <w:rPr>
          <w:b/>
          <w:bCs/>
        </w:rPr>
        <w:lastRenderedPageBreak/>
        <w:t>1. Quy mô ước tính</w:t>
      </w:r>
      <w:r w:rsidRPr="0067781E">
        <w:t xml:space="preserve"> Phụ nữ chiếm ~50% dân số; nhóm tuổi 28–45 chiếm khoảng 25% dân số. Áp tỷ lệ đô thị hóa 41%: 102 triệu × 50% × 25% × 41% ≈ </w:t>
      </w:r>
      <w:r w:rsidRPr="0067781E">
        <w:rPr>
          <w:b/>
          <w:bCs/>
        </w:rPr>
        <w:t>5,2 triệu phụ nữ</w:t>
      </w:r>
      <w:r w:rsidRPr="0067781E">
        <w:t>.</w:t>
      </w:r>
    </w:p>
    <w:p w14:paraId="0AB6B1DD" w14:textId="77777777" w:rsidR="0067781E" w:rsidRPr="0067781E" w:rsidRDefault="0067781E" w:rsidP="0067781E">
      <w:r w:rsidRPr="0067781E">
        <w:rPr>
          <w:b/>
          <w:bCs/>
        </w:rPr>
        <w:t>2. Hành trình mua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4025"/>
        <w:gridCol w:w="4009"/>
      </w:tblGrid>
      <w:tr w:rsidR="0067781E" w:rsidRPr="0067781E" w14:paraId="7C083323" w14:textId="77777777">
        <w:trPr>
          <w:tblHeader/>
          <w:tblCellSpacing w:w="15" w:type="dxa"/>
        </w:trPr>
        <w:tc>
          <w:tcPr>
            <w:tcW w:w="0" w:type="auto"/>
            <w:vAlign w:val="center"/>
            <w:hideMark/>
          </w:tcPr>
          <w:p w14:paraId="1DD2329F" w14:textId="77777777" w:rsidR="0067781E" w:rsidRPr="0067781E" w:rsidRDefault="0067781E" w:rsidP="0067781E">
            <w:pPr>
              <w:rPr>
                <w:b/>
                <w:bCs/>
              </w:rPr>
            </w:pPr>
            <w:r w:rsidRPr="0067781E">
              <w:rPr>
                <w:b/>
                <w:bCs/>
              </w:rPr>
              <w:t>Bước</w:t>
            </w:r>
          </w:p>
        </w:tc>
        <w:tc>
          <w:tcPr>
            <w:tcW w:w="0" w:type="auto"/>
            <w:vAlign w:val="center"/>
            <w:hideMark/>
          </w:tcPr>
          <w:p w14:paraId="23ECAE3E" w14:textId="77777777" w:rsidR="0067781E" w:rsidRPr="0067781E" w:rsidRDefault="0067781E" w:rsidP="0067781E">
            <w:pPr>
              <w:rPr>
                <w:b/>
                <w:bCs/>
              </w:rPr>
            </w:pPr>
            <w:r w:rsidRPr="0067781E">
              <w:rPr>
                <w:b/>
                <w:bCs/>
              </w:rPr>
              <w:t>Hành vi</w:t>
            </w:r>
          </w:p>
        </w:tc>
        <w:tc>
          <w:tcPr>
            <w:tcW w:w="0" w:type="auto"/>
            <w:vAlign w:val="center"/>
            <w:hideMark/>
          </w:tcPr>
          <w:p w14:paraId="49E54801" w14:textId="77777777" w:rsidR="0067781E" w:rsidRPr="0067781E" w:rsidRDefault="0067781E" w:rsidP="0067781E">
            <w:pPr>
              <w:rPr>
                <w:b/>
                <w:bCs/>
              </w:rPr>
            </w:pPr>
            <w:r w:rsidRPr="0067781E">
              <w:rPr>
                <w:b/>
                <w:bCs/>
              </w:rPr>
              <w:t>Hàm ý cho VKD</w:t>
            </w:r>
          </w:p>
        </w:tc>
      </w:tr>
      <w:tr w:rsidR="0067781E" w:rsidRPr="0067781E" w14:paraId="7364E106" w14:textId="77777777">
        <w:trPr>
          <w:tblCellSpacing w:w="15" w:type="dxa"/>
        </w:trPr>
        <w:tc>
          <w:tcPr>
            <w:tcW w:w="0" w:type="auto"/>
            <w:vAlign w:val="center"/>
            <w:hideMark/>
          </w:tcPr>
          <w:p w14:paraId="619ED1AE" w14:textId="77777777" w:rsidR="0067781E" w:rsidRPr="0067781E" w:rsidRDefault="0067781E" w:rsidP="0067781E">
            <w:r w:rsidRPr="0067781E">
              <w:t>Nhận biết nhu cầu</w:t>
            </w:r>
          </w:p>
        </w:tc>
        <w:tc>
          <w:tcPr>
            <w:tcW w:w="0" w:type="auto"/>
            <w:vAlign w:val="center"/>
            <w:hideMark/>
          </w:tcPr>
          <w:p w14:paraId="24DEE5BE" w14:textId="77777777" w:rsidR="0067781E" w:rsidRPr="0067781E" w:rsidRDefault="0067781E" w:rsidP="0067781E">
            <w:r w:rsidRPr="0067781E">
              <w:t>Thấy dấu hiệu lão hóa (nếp nhăn, da chảy xệ) hoặc bị kích hoạt bởi nội dung KOL beauty</w:t>
            </w:r>
          </w:p>
        </w:tc>
        <w:tc>
          <w:tcPr>
            <w:tcW w:w="0" w:type="auto"/>
            <w:vAlign w:val="center"/>
            <w:hideMark/>
          </w:tcPr>
          <w:p w14:paraId="16206239" w14:textId="77777777" w:rsidR="0067781E" w:rsidRPr="0067781E" w:rsidRDefault="0067781E" w:rsidP="0067781E">
            <w:r w:rsidRPr="0067781E">
              <w:t>Nội dung "trước/sau" là định dạng hiệu quả nhất</w:t>
            </w:r>
          </w:p>
        </w:tc>
      </w:tr>
      <w:tr w:rsidR="0067781E" w:rsidRPr="0067781E" w14:paraId="7C270965" w14:textId="77777777">
        <w:trPr>
          <w:tblCellSpacing w:w="15" w:type="dxa"/>
        </w:trPr>
        <w:tc>
          <w:tcPr>
            <w:tcW w:w="0" w:type="auto"/>
            <w:vAlign w:val="center"/>
            <w:hideMark/>
          </w:tcPr>
          <w:p w14:paraId="0019857D" w14:textId="77777777" w:rsidR="0067781E" w:rsidRPr="0067781E" w:rsidRDefault="0067781E" w:rsidP="0067781E">
            <w:r w:rsidRPr="0067781E">
              <w:t>Tìm hiểu</w:t>
            </w:r>
          </w:p>
        </w:tc>
        <w:tc>
          <w:tcPr>
            <w:tcW w:w="0" w:type="auto"/>
            <w:vAlign w:val="center"/>
            <w:hideMark/>
          </w:tcPr>
          <w:p w14:paraId="6E22CBDF" w14:textId="77777777" w:rsidR="0067781E" w:rsidRPr="0067781E" w:rsidRDefault="0067781E" w:rsidP="0067781E">
            <w:r w:rsidRPr="0067781E">
              <w:t>Nghiên cứu kỹ thành phần (đặc biệt công nghệ Liposome, Ginsenomics-style), so sánh với thương hiệu Hàn Quốc quen thuộc</w:t>
            </w:r>
          </w:p>
        </w:tc>
        <w:tc>
          <w:tcPr>
            <w:tcW w:w="0" w:type="auto"/>
            <w:vAlign w:val="center"/>
            <w:hideMark/>
          </w:tcPr>
          <w:p w14:paraId="47F42472" w14:textId="77777777" w:rsidR="0067781E" w:rsidRPr="0067781E" w:rsidRDefault="0067781E" w:rsidP="0067781E">
            <w:r w:rsidRPr="0067781E">
              <w:t>Cần bảng so sánh thành phần trực diện với Sulwhasoo/History of Whoo</w:t>
            </w:r>
          </w:p>
        </w:tc>
      </w:tr>
      <w:tr w:rsidR="0067781E" w:rsidRPr="0067781E" w14:paraId="6EA22585" w14:textId="77777777">
        <w:trPr>
          <w:tblCellSpacing w:w="15" w:type="dxa"/>
        </w:trPr>
        <w:tc>
          <w:tcPr>
            <w:tcW w:w="0" w:type="auto"/>
            <w:vAlign w:val="center"/>
            <w:hideMark/>
          </w:tcPr>
          <w:p w14:paraId="00A05BAF" w14:textId="77777777" w:rsidR="0067781E" w:rsidRPr="0067781E" w:rsidRDefault="0067781E" w:rsidP="0067781E">
            <w:r w:rsidRPr="0067781E">
              <w:t>So sánh</w:t>
            </w:r>
          </w:p>
        </w:tc>
        <w:tc>
          <w:tcPr>
            <w:tcW w:w="0" w:type="auto"/>
            <w:vAlign w:val="center"/>
            <w:hideMark/>
          </w:tcPr>
          <w:p w14:paraId="22EA02F2" w14:textId="77777777" w:rsidR="0067781E" w:rsidRPr="0067781E" w:rsidRDefault="0067781E" w:rsidP="0067781E">
            <w:r w:rsidRPr="0067781E">
              <w:t>Sẵn sàng dùng song song sản phẩm rẻ và đắt tùy hạng mục (VD: kem chống nắng bình dân + serum cao cấp)</w:t>
            </w:r>
          </w:p>
        </w:tc>
        <w:tc>
          <w:tcPr>
            <w:tcW w:w="0" w:type="auto"/>
            <w:vAlign w:val="center"/>
            <w:hideMark/>
          </w:tcPr>
          <w:p w14:paraId="067FC480" w14:textId="77777777" w:rsidR="0067781E" w:rsidRPr="0067781E" w:rsidRDefault="0067781E" w:rsidP="0067781E">
            <w:r w:rsidRPr="0067781E">
              <w:t>Không nhất thiết phải rẻ toàn bộ dải sản phẩm — định vị cao cấp cho serum/kem đêm vẫn khả thi</w:t>
            </w:r>
          </w:p>
        </w:tc>
      </w:tr>
      <w:tr w:rsidR="0067781E" w:rsidRPr="0067781E" w14:paraId="6C419BCF" w14:textId="77777777">
        <w:trPr>
          <w:tblCellSpacing w:w="15" w:type="dxa"/>
        </w:trPr>
        <w:tc>
          <w:tcPr>
            <w:tcW w:w="0" w:type="auto"/>
            <w:vAlign w:val="center"/>
            <w:hideMark/>
          </w:tcPr>
          <w:p w14:paraId="5D865EA8" w14:textId="77777777" w:rsidR="0067781E" w:rsidRPr="0067781E" w:rsidRDefault="0067781E" w:rsidP="0067781E">
            <w:r w:rsidRPr="0067781E">
              <w:t>Mua</w:t>
            </w:r>
          </w:p>
        </w:tc>
        <w:tc>
          <w:tcPr>
            <w:tcW w:w="0" w:type="auto"/>
            <w:vAlign w:val="center"/>
            <w:hideMark/>
          </w:tcPr>
          <w:p w14:paraId="06EA3484" w14:textId="77777777" w:rsidR="0067781E" w:rsidRPr="0067781E" w:rsidRDefault="0067781E" w:rsidP="0067781E">
            <w:r w:rsidRPr="0067781E">
              <w:t>Mua tại cửa hàng thương hiệu, chuỗi Health &amp; Beauty, hoặc TMĐT có xác thực chính hãng</w:t>
            </w:r>
          </w:p>
        </w:tc>
        <w:tc>
          <w:tcPr>
            <w:tcW w:w="0" w:type="auto"/>
            <w:vAlign w:val="center"/>
            <w:hideMark/>
          </w:tcPr>
          <w:p w14:paraId="61ED6B7E" w14:textId="77777777" w:rsidR="0067781E" w:rsidRPr="0067781E" w:rsidRDefault="0067781E" w:rsidP="0067781E">
            <w:r w:rsidRPr="0067781E">
              <w:t>Ngành làm đẹp là ngành hàng có doanh số giao dịch (GMV) lớn nhất trên TMĐT Việt Nam năm 2025</w:t>
            </w:r>
          </w:p>
        </w:tc>
      </w:tr>
      <w:tr w:rsidR="0067781E" w:rsidRPr="0067781E" w14:paraId="07D2FD90" w14:textId="77777777">
        <w:trPr>
          <w:tblCellSpacing w:w="15" w:type="dxa"/>
        </w:trPr>
        <w:tc>
          <w:tcPr>
            <w:tcW w:w="0" w:type="auto"/>
            <w:vAlign w:val="center"/>
            <w:hideMark/>
          </w:tcPr>
          <w:p w14:paraId="2C0348A4" w14:textId="77777777" w:rsidR="0067781E" w:rsidRPr="0067781E" w:rsidRDefault="0067781E" w:rsidP="0067781E">
            <w:r w:rsidRPr="0067781E">
              <w:t>Dùng lại</w:t>
            </w:r>
          </w:p>
        </w:tc>
        <w:tc>
          <w:tcPr>
            <w:tcW w:w="0" w:type="auto"/>
            <w:vAlign w:val="center"/>
            <w:hideMark/>
          </w:tcPr>
          <w:p w14:paraId="1506798C" w14:textId="77777777" w:rsidR="0067781E" w:rsidRPr="0067781E" w:rsidRDefault="0067781E" w:rsidP="0067781E">
            <w:r w:rsidRPr="0067781E">
              <w:t>Trung thành cao nếu thấy hiệu quả rõ trên da trong 4–12 tuần, sẵn sàng giới thiệu bạn bè</w:t>
            </w:r>
          </w:p>
        </w:tc>
        <w:tc>
          <w:tcPr>
            <w:tcW w:w="0" w:type="auto"/>
            <w:vAlign w:val="center"/>
            <w:hideMark/>
          </w:tcPr>
          <w:p w14:paraId="3471ABA7" w14:textId="77777777" w:rsidR="0067781E" w:rsidRPr="0067781E" w:rsidRDefault="0067781E" w:rsidP="0067781E">
            <w:r w:rsidRPr="0067781E">
              <w:t>Chương trình khách hàng thân thiết (loyalty) đặc biệt hiệu quả với nhóm này</w:t>
            </w:r>
          </w:p>
        </w:tc>
      </w:tr>
    </w:tbl>
    <w:p w14:paraId="44563343" w14:textId="77777777" w:rsidR="0067781E" w:rsidRPr="0067781E" w:rsidRDefault="0067781E" w:rsidP="0067781E">
      <w:r w:rsidRPr="0067781E">
        <w:rPr>
          <w:b/>
          <w:bCs/>
        </w:rPr>
        <w:t>3. Rào cản chính</w:t>
      </w:r>
    </w:p>
    <w:p w14:paraId="39F962CA" w14:textId="77777777" w:rsidR="0067781E" w:rsidRPr="0067781E" w:rsidRDefault="0067781E" w:rsidP="0067781E">
      <w:pPr>
        <w:numPr>
          <w:ilvl w:val="0"/>
          <w:numId w:val="7"/>
        </w:numPr>
      </w:pPr>
      <w:r w:rsidRPr="0067781E">
        <w:t>Cạnh tranh thương hiệu rất khốc liệt: 64% phụ nữ Việt hiện đang sở hữu sản phẩm chăm sóc da Hàn Quốc, 37% sở hữu sản phẩm Nhật Bản — thị hiếu "sính ngoại" trong làm đẹp rất mạnh.</w:t>
      </w:r>
    </w:p>
    <w:p w14:paraId="2F4FA3DE" w14:textId="77777777" w:rsidR="0067781E" w:rsidRPr="0067781E" w:rsidRDefault="0067781E" w:rsidP="0067781E">
      <w:pPr>
        <w:numPr>
          <w:ilvl w:val="0"/>
          <w:numId w:val="7"/>
        </w:numPr>
      </w:pPr>
      <w:r w:rsidRPr="0067781E">
        <w:t>Nghi ngờ hiệu quả nếu thương hiệu chưa có độ nhận diện lâu năm trong ngành làm đẹp (khác với ngành TPCN, ngành làm đẹp đòi hỏi bằng chứng hình ảnh rõ ràng hơn).</w:t>
      </w:r>
    </w:p>
    <w:p w14:paraId="1D4E563D" w14:textId="77777777" w:rsidR="0067781E" w:rsidRPr="0067781E" w:rsidRDefault="0067781E" w:rsidP="0067781E">
      <w:pPr>
        <w:numPr>
          <w:ilvl w:val="0"/>
          <w:numId w:val="7"/>
        </w:numPr>
      </w:pPr>
      <w:r w:rsidRPr="0067781E">
        <w:t>Giá không tương xứng cảm nhận: người tiêu dùng ngày càng khó đoán mức giá "chấp nhận được", có thể cùng lúc mua collagen 5 triệu đồng và kem chống nắng bình dân 100.000đ — nghĩa là định giá cần rất rõ ràng về giá trị mang lại ở từng SKU.</w:t>
      </w:r>
    </w:p>
    <w:p w14:paraId="614F2CC9" w14:textId="77777777" w:rsidR="0067781E" w:rsidRPr="0067781E" w:rsidRDefault="0067781E" w:rsidP="0067781E">
      <w:r w:rsidRPr="0067781E">
        <w:rPr>
          <w:b/>
          <w:bCs/>
        </w:rPr>
        <w:t>4. 3 kênh truyền thông tin tưởng nhất</w:t>
      </w:r>
    </w:p>
    <w:p w14:paraId="357617ED" w14:textId="77777777" w:rsidR="0067781E" w:rsidRPr="0067781E" w:rsidRDefault="0067781E" w:rsidP="0067781E">
      <w:pPr>
        <w:numPr>
          <w:ilvl w:val="0"/>
          <w:numId w:val="8"/>
        </w:numPr>
      </w:pPr>
      <w:r w:rsidRPr="0067781E">
        <w:lastRenderedPageBreak/>
        <w:t>KOL/Influencer làm đẹp có nội dung "trước/sau" đáng tin cậy.</w:t>
      </w:r>
    </w:p>
    <w:p w14:paraId="0E80B113" w14:textId="77777777" w:rsidR="0067781E" w:rsidRPr="0067781E" w:rsidRDefault="0067781E" w:rsidP="0067781E">
      <w:pPr>
        <w:numPr>
          <w:ilvl w:val="0"/>
          <w:numId w:val="8"/>
        </w:numPr>
      </w:pPr>
      <w:r w:rsidRPr="0067781E">
        <w:t>Đánh giá (review) từ người dùng thực tế trên mạng xã hội và sàn TMĐT.</w:t>
      </w:r>
    </w:p>
    <w:p w14:paraId="7A15CE6F" w14:textId="77777777" w:rsidR="0067781E" w:rsidRPr="0067781E" w:rsidRDefault="0067781E" w:rsidP="0067781E">
      <w:pPr>
        <w:numPr>
          <w:ilvl w:val="0"/>
          <w:numId w:val="8"/>
        </w:numPr>
      </w:pPr>
      <w:r w:rsidRPr="0067781E">
        <w:t>Chuyên gia da liễu/dược sĩ mỹ phẩm — đặc biệt quan trọng với dòng sản phẩm giá cao (serum, kem trẻ hóa).</w:t>
      </w:r>
    </w:p>
    <w:p w14:paraId="319D82CB" w14:textId="77777777" w:rsidR="0067781E" w:rsidRPr="0067781E" w:rsidRDefault="0067781E" w:rsidP="0067781E">
      <w:r w:rsidRPr="0067781E">
        <w:rPr>
          <w:b/>
          <w:bCs/>
        </w:rPr>
        <w:t>5. Mức chi tiêu trung bình/năm</w:t>
      </w:r>
      <w:r w:rsidRPr="0067781E">
        <w:t xml:space="preserve"> Phụ nữ Việt Nam chi trung bình khoảng 436.000đ/tháng cho mỹ phẩm nói chung (~5,2 triệu đồng/năm), tương đương 8,7–14% thu nhập hàng tháng theo một số khảo sát. Với nhóm quan tâm chống lão hóa chuyên sâu (đối tượng mục tiêu của Pn's Choice), mức chi có thể cao hơn, ước tính </w:t>
      </w:r>
      <w:r w:rsidRPr="0067781E">
        <w:rPr>
          <w:b/>
          <w:bCs/>
        </w:rPr>
        <w:t>6–10 triệu đồng/năm</w:t>
      </w:r>
      <w:r w:rsidRPr="0067781E">
        <w:t>.</w:t>
      </w:r>
    </w:p>
    <w:p w14:paraId="02AF7300" w14:textId="77777777" w:rsidR="0067781E" w:rsidRPr="0067781E" w:rsidRDefault="0067781E" w:rsidP="0067781E">
      <w:r w:rsidRPr="0067781E">
        <w:pict w14:anchorId="6AE86FC2">
          <v:rect id="_x0000_i1072" style="width:0;height:1.5pt" o:hralign="center" o:hrstd="t" o:hr="t" fillcolor="#a0a0a0" stroked="f"/>
        </w:pict>
      </w:r>
    </w:p>
    <w:p w14:paraId="1FDB84E5" w14:textId="77777777" w:rsidR="0067781E" w:rsidRPr="0067781E" w:rsidRDefault="0067781E" w:rsidP="0067781E">
      <w:pPr>
        <w:rPr>
          <w:b/>
          <w:bCs/>
        </w:rPr>
      </w:pPr>
      <w:r w:rsidRPr="0067781E">
        <w:rPr>
          <w:b/>
          <w:bCs/>
        </w:rPr>
        <w:t>Persona 5 — Khách hàng quốc tế/Hồi giáo &amp; thị trường xuất khẩu</w:t>
      </w:r>
    </w:p>
    <w:p w14:paraId="4385FA05" w14:textId="77777777" w:rsidR="0067781E" w:rsidRPr="0067781E" w:rsidRDefault="0067781E" w:rsidP="0067781E">
      <w:r w:rsidRPr="0067781E">
        <w:rPr>
          <w:b/>
          <w:bCs/>
        </w:rPr>
        <w:t>1. Quy mô ước tính</w:t>
      </w:r>
      <w:r w:rsidRPr="0067781E">
        <w:t xml:space="preserve"> Đây là thị trường ngoài Việt Nam nên không tính theo dân số nội địa. Các thị trường ưu tiên theo lộ trình VKD (Halal, ASEAN, Trung Đông) có quy mô dân số Hồi giáo lớn: Indonesia (~230 triệu), Malaysia (~20 triệu), khu vực Trung Đông/GCC (~50 triệu). Đây không phải là toàn bộ thị trường mục tiêu mà là nhóm nhỏ quan tâm thực phẩm chức năng/dược mỹ phẩm cao cấp trong các thị trường này — quy mô thực tế cần nghiên cứu riêng theo từng quốc gia trước khi đầu tư.</w:t>
      </w:r>
    </w:p>
    <w:p w14:paraId="05D55E79" w14:textId="77777777" w:rsidR="0067781E" w:rsidRPr="0067781E" w:rsidRDefault="0067781E" w:rsidP="0067781E">
      <w:r w:rsidRPr="0067781E">
        <w:rPr>
          <w:b/>
          <w:bCs/>
        </w:rPr>
        <w:t>2. Hành trình mua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886"/>
        <w:gridCol w:w="4060"/>
      </w:tblGrid>
      <w:tr w:rsidR="0067781E" w:rsidRPr="0067781E" w14:paraId="3C4DB9E9" w14:textId="77777777">
        <w:trPr>
          <w:tblHeader/>
          <w:tblCellSpacing w:w="15" w:type="dxa"/>
        </w:trPr>
        <w:tc>
          <w:tcPr>
            <w:tcW w:w="0" w:type="auto"/>
            <w:vAlign w:val="center"/>
            <w:hideMark/>
          </w:tcPr>
          <w:p w14:paraId="6595F476" w14:textId="77777777" w:rsidR="0067781E" w:rsidRPr="0067781E" w:rsidRDefault="0067781E" w:rsidP="0067781E">
            <w:pPr>
              <w:rPr>
                <w:b/>
                <w:bCs/>
              </w:rPr>
            </w:pPr>
            <w:r w:rsidRPr="0067781E">
              <w:rPr>
                <w:b/>
                <w:bCs/>
              </w:rPr>
              <w:t>Bước</w:t>
            </w:r>
          </w:p>
        </w:tc>
        <w:tc>
          <w:tcPr>
            <w:tcW w:w="0" w:type="auto"/>
            <w:vAlign w:val="center"/>
            <w:hideMark/>
          </w:tcPr>
          <w:p w14:paraId="44D04F06" w14:textId="77777777" w:rsidR="0067781E" w:rsidRPr="0067781E" w:rsidRDefault="0067781E" w:rsidP="0067781E">
            <w:pPr>
              <w:rPr>
                <w:b/>
                <w:bCs/>
              </w:rPr>
            </w:pPr>
            <w:r w:rsidRPr="0067781E">
              <w:rPr>
                <w:b/>
                <w:bCs/>
              </w:rPr>
              <w:t>Hành vi</w:t>
            </w:r>
          </w:p>
        </w:tc>
        <w:tc>
          <w:tcPr>
            <w:tcW w:w="0" w:type="auto"/>
            <w:vAlign w:val="center"/>
            <w:hideMark/>
          </w:tcPr>
          <w:p w14:paraId="06747233" w14:textId="77777777" w:rsidR="0067781E" w:rsidRPr="0067781E" w:rsidRDefault="0067781E" w:rsidP="0067781E">
            <w:pPr>
              <w:rPr>
                <w:b/>
                <w:bCs/>
              </w:rPr>
            </w:pPr>
            <w:r w:rsidRPr="0067781E">
              <w:rPr>
                <w:b/>
                <w:bCs/>
              </w:rPr>
              <w:t>Hàm ý cho VKD</w:t>
            </w:r>
          </w:p>
        </w:tc>
      </w:tr>
      <w:tr w:rsidR="0067781E" w:rsidRPr="0067781E" w14:paraId="31A33CAA" w14:textId="77777777">
        <w:trPr>
          <w:tblCellSpacing w:w="15" w:type="dxa"/>
        </w:trPr>
        <w:tc>
          <w:tcPr>
            <w:tcW w:w="0" w:type="auto"/>
            <w:vAlign w:val="center"/>
            <w:hideMark/>
          </w:tcPr>
          <w:p w14:paraId="0CE20001" w14:textId="77777777" w:rsidR="0067781E" w:rsidRPr="0067781E" w:rsidRDefault="0067781E" w:rsidP="0067781E">
            <w:r w:rsidRPr="0067781E">
              <w:t>Nhận biết nhu cầu</w:t>
            </w:r>
          </w:p>
        </w:tc>
        <w:tc>
          <w:tcPr>
            <w:tcW w:w="0" w:type="auto"/>
            <w:vAlign w:val="center"/>
            <w:hideMark/>
          </w:tcPr>
          <w:p w14:paraId="5526F077" w14:textId="77777777" w:rsidR="0067781E" w:rsidRPr="0067781E" w:rsidRDefault="0067781E" w:rsidP="0067781E">
            <w:r w:rsidRPr="0067781E">
              <w:t>Qua nhà phân phối địa phương, hội chợ thương mại, hoặc chuỗi Health &amp; Beauty (Guardian, Watsons)</w:t>
            </w:r>
          </w:p>
        </w:tc>
        <w:tc>
          <w:tcPr>
            <w:tcW w:w="0" w:type="auto"/>
            <w:vAlign w:val="center"/>
            <w:hideMark/>
          </w:tcPr>
          <w:p w14:paraId="51E3F7B8" w14:textId="77777777" w:rsidR="0067781E" w:rsidRPr="0067781E" w:rsidRDefault="0067781E" w:rsidP="0067781E">
            <w:r w:rsidRPr="0067781E">
              <w:t>Cần đối tác phân phối bản địa uy tín trước khi làm thương hiệu trực tiếp</w:t>
            </w:r>
          </w:p>
        </w:tc>
      </w:tr>
      <w:tr w:rsidR="0067781E" w:rsidRPr="0067781E" w14:paraId="40CAACE3" w14:textId="77777777">
        <w:trPr>
          <w:tblCellSpacing w:w="15" w:type="dxa"/>
        </w:trPr>
        <w:tc>
          <w:tcPr>
            <w:tcW w:w="0" w:type="auto"/>
            <w:vAlign w:val="center"/>
            <w:hideMark/>
          </w:tcPr>
          <w:p w14:paraId="5E5B1209" w14:textId="77777777" w:rsidR="0067781E" w:rsidRPr="0067781E" w:rsidRDefault="0067781E" w:rsidP="0067781E">
            <w:r w:rsidRPr="0067781E">
              <w:t>Tìm hiểu</w:t>
            </w:r>
          </w:p>
        </w:tc>
        <w:tc>
          <w:tcPr>
            <w:tcW w:w="0" w:type="auto"/>
            <w:vAlign w:val="center"/>
            <w:hideMark/>
          </w:tcPr>
          <w:p w14:paraId="66CFB9A9" w14:textId="77777777" w:rsidR="0067781E" w:rsidRPr="0067781E" w:rsidRDefault="0067781E" w:rsidP="0067781E">
            <w:r w:rsidRPr="0067781E">
              <w:t>Kiểm tra kỹ chứng nhận Halal, thành phần không cồn, quy trình sản xuất</w:t>
            </w:r>
          </w:p>
        </w:tc>
        <w:tc>
          <w:tcPr>
            <w:tcW w:w="0" w:type="auto"/>
            <w:vAlign w:val="center"/>
            <w:hideMark/>
          </w:tcPr>
          <w:p w14:paraId="4A1272CB" w14:textId="77777777" w:rsidR="0067781E" w:rsidRPr="0067781E" w:rsidRDefault="0067781E" w:rsidP="0067781E">
            <w:r w:rsidRPr="0067781E">
              <w:t>Chứng nhận phải hiện diện rõ ràng trên bao bì, không chỉ trên website</w:t>
            </w:r>
          </w:p>
        </w:tc>
      </w:tr>
      <w:tr w:rsidR="0067781E" w:rsidRPr="0067781E" w14:paraId="7194B8DF" w14:textId="77777777">
        <w:trPr>
          <w:tblCellSpacing w:w="15" w:type="dxa"/>
        </w:trPr>
        <w:tc>
          <w:tcPr>
            <w:tcW w:w="0" w:type="auto"/>
            <w:vAlign w:val="center"/>
            <w:hideMark/>
          </w:tcPr>
          <w:p w14:paraId="3A5763D2" w14:textId="77777777" w:rsidR="0067781E" w:rsidRPr="0067781E" w:rsidRDefault="0067781E" w:rsidP="0067781E">
            <w:r w:rsidRPr="0067781E">
              <w:t>So sánh</w:t>
            </w:r>
          </w:p>
        </w:tc>
        <w:tc>
          <w:tcPr>
            <w:tcW w:w="0" w:type="auto"/>
            <w:vAlign w:val="center"/>
            <w:hideMark/>
          </w:tcPr>
          <w:p w14:paraId="459D4395" w14:textId="77777777" w:rsidR="0067781E" w:rsidRPr="0067781E" w:rsidRDefault="0067781E" w:rsidP="0067781E">
            <w:r w:rsidRPr="0067781E">
              <w:t>So sánh trực tiếp với KGC/Jung Kwan Jang — đối thủ đã có mặt và có Halal từ 2014</w:t>
            </w:r>
          </w:p>
        </w:tc>
        <w:tc>
          <w:tcPr>
            <w:tcW w:w="0" w:type="auto"/>
            <w:vAlign w:val="center"/>
            <w:hideMark/>
          </w:tcPr>
          <w:p w14:paraId="3D36923B" w14:textId="77777777" w:rsidR="0067781E" w:rsidRPr="0067781E" w:rsidRDefault="0067781E" w:rsidP="0067781E">
            <w:r w:rsidRPr="0067781E">
              <w:t>Cần định vị "Halal sâu và đáng tin hơn" thay vì "Halal đầu tiên" (đã không còn đúng)</w:t>
            </w:r>
          </w:p>
        </w:tc>
      </w:tr>
      <w:tr w:rsidR="0067781E" w:rsidRPr="0067781E" w14:paraId="564F24B0" w14:textId="77777777">
        <w:trPr>
          <w:tblCellSpacing w:w="15" w:type="dxa"/>
        </w:trPr>
        <w:tc>
          <w:tcPr>
            <w:tcW w:w="0" w:type="auto"/>
            <w:vAlign w:val="center"/>
            <w:hideMark/>
          </w:tcPr>
          <w:p w14:paraId="7185423D" w14:textId="77777777" w:rsidR="0067781E" w:rsidRPr="0067781E" w:rsidRDefault="0067781E" w:rsidP="0067781E">
            <w:r w:rsidRPr="0067781E">
              <w:t>Mua</w:t>
            </w:r>
          </w:p>
        </w:tc>
        <w:tc>
          <w:tcPr>
            <w:tcW w:w="0" w:type="auto"/>
            <w:vAlign w:val="center"/>
            <w:hideMark/>
          </w:tcPr>
          <w:p w14:paraId="204B087C" w14:textId="77777777" w:rsidR="0067781E" w:rsidRPr="0067781E" w:rsidRDefault="0067781E" w:rsidP="0067781E">
            <w:r w:rsidRPr="0067781E">
              <w:t>Qua chuỗi bán lẻ hiện đại đã có uy tín tại địa phương</w:t>
            </w:r>
          </w:p>
        </w:tc>
        <w:tc>
          <w:tcPr>
            <w:tcW w:w="0" w:type="auto"/>
            <w:vAlign w:val="center"/>
            <w:hideMark/>
          </w:tcPr>
          <w:p w14:paraId="79914D4B" w14:textId="77777777" w:rsidR="0067781E" w:rsidRPr="0067781E" w:rsidRDefault="0067781E" w:rsidP="0067781E">
            <w:r w:rsidRPr="0067781E">
              <w:t>Đầu tư quan hệ với Guardian/Watsons quan trọng hơn tự mở showroom giai đoạn đầu</w:t>
            </w:r>
          </w:p>
        </w:tc>
      </w:tr>
      <w:tr w:rsidR="0067781E" w:rsidRPr="0067781E" w14:paraId="2979458A" w14:textId="77777777">
        <w:trPr>
          <w:tblCellSpacing w:w="15" w:type="dxa"/>
        </w:trPr>
        <w:tc>
          <w:tcPr>
            <w:tcW w:w="0" w:type="auto"/>
            <w:vAlign w:val="center"/>
            <w:hideMark/>
          </w:tcPr>
          <w:p w14:paraId="353F6A40" w14:textId="77777777" w:rsidR="0067781E" w:rsidRPr="0067781E" w:rsidRDefault="0067781E" w:rsidP="0067781E">
            <w:r w:rsidRPr="0067781E">
              <w:lastRenderedPageBreak/>
              <w:t>Dùng lại</w:t>
            </w:r>
          </w:p>
        </w:tc>
        <w:tc>
          <w:tcPr>
            <w:tcW w:w="0" w:type="auto"/>
            <w:vAlign w:val="center"/>
            <w:hideMark/>
          </w:tcPr>
          <w:p w14:paraId="5CDBEBD2" w14:textId="77777777" w:rsidR="0067781E" w:rsidRPr="0067781E" w:rsidRDefault="0067781E" w:rsidP="0067781E">
            <w:r w:rsidRPr="0067781E">
              <w:t>Phụ thuộc vào độ ổn định chất lượng và giá so với các lựa chọn thay thế tại chỗ</w:t>
            </w:r>
          </w:p>
        </w:tc>
        <w:tc>
          <w:tcPr>
            <w:tcW w:w="0" w:type="auto"/>
            <w:vAlign w:val="center"/>
            <w:hideMark/>
          </w:tcPr>
          <w:p w14:paraId="7BF2B792" w14:textId="77777777" w:rsidR="0067781E" w:rsidRPr="0067781E" w:rsidRDefault="0067781E" w:rsidP="0067781E">
            <w:r w:rsidRPr="0067781E">
              <w:t>Cần cam kết chuỗi cung ứng ổn định trước khi mở rộng nhanh</w:t>
            </w:r>
          </w:p>
        </w:tc>
      </w:tr>
    </w:tbl>
    <w:p w14:paraId="2C6D8F62" w14:textId="77777777" w:rsidR="0067781E" w:rsidRPr="0067781E" w:rsidRDefault="0067781E" w:rsidP="0067781E">
      <w:r w:rsidRPr="0067781E">
        <w:rPr>
          <w:b/>
          <w:bCs/>
        </w:rPr>
        <w:t>3. Rào cản chính</w:t>
      </w:r>
    </w:p>
    <w:p w14:paraId="02226AB0" w14:textId="77777777" w:rsidR="0067781E" w:rsidRPr="0067781E" w:rsidRDefault="0067781E" w:rsidP="0067781E">
      <w:pPr>
        <w:numPr>
          <w:ilvl w:val="0"/>
          <w:numId w:val="9"/>
        </w:numPr>
      </w:pPr>
      <w:r w:rsidRPr="0067781E">
        <w:t>KGC đã có chứng nhận Halal từ 2014 và đang tích cực mở rộng vào đúng các thị trường ASEAN mà VKD nhắm tới — không còn là "vùng đất bỏ ngỏ".</w:t>
      </w:r>
    </w:p>
    <w:p w14:paraId="7D638B5F" w14:textId="77777777" w:rsidR="0067781E" w:rsidRPr="0067781E" w:rsidRDefault="0067781E" w:rsidP="0067781E">
      <w:pPr>
        <w:numPr>
          <w:ilvl w:val="0"/>
          <w:numId w:val="9"/>
        </w:numPr>
      </w:pPr>
      <w:r w:rsidRPr="0067781E">
        <w:t>Nhận diện thương hiệu VKD gần như bằng 0 ở các thị trường này, trong khi KGC đã có quan hệ nhiều năm với chuỗi bán lẻ lớn.</w:t>
      </w:r>
    </w:p>
    <w:p w14:paraId="6EE6A682" w14:textId="77777777" w:rsidR="0067781E" w:rsidRPr="0067781E" w:rsidRDefault="0067781E" w:rsidP="0067781E">
      <w:pPr>
        <w:numPr>
          <w:ilvl w:val="0"/>
          <w:numId w:val="9"/>
        </w:numPr>
      </w:pPr>
      <w:r w:rsidRPr="0067781E">
        <w:t>Rào cản pháp lý về Novel Food (EU) đối với đường uống — chỉ dòng mỹ phẩm Pn's Choice mới né được rào cản này.</w:t>
      </w:r>
    </w:p>
    <w:p w14:paraId="218EC8D5" w14:textId="77777777" w:rsidR="0067781E" w:rsidRPr="0067781E" w:rsidRDefault="0067781E" w:rsidP="0067781E">
      <w:r w:rsidRPr="0067781E">
        <w:rPr>
          <w:b/>
          <w:bCs/>
        </w:rPr>
        <w:t>4. 3 kênh truyền thông tin tưởng nhất</w:t>
      </w:r>
    </w:p>
    <w:p w14:paraId="7DBB53BD" w14:textId="77777777" w:rsidR="0067781E" w:rsidRPr="0067781E" w:rsidRDefault="0067781E" w:rsidP="0067781E">
      <w:pPr>
        <w:numPr>
          <w:ilvl w:val="0"/>
          <w:numId w:val="10"/>
        </w:numPr>
      </w:pPr>
      <w:r w:rsidRPr="0067781E">
        <w:t>Chứng nhận chính thức (Halal, cGMP, ISO) hiện diện rõ ràng — yếu tố tin tưởng hàng đầu ở thị trường Hồi giáo.</w:t>
      </w:r>
    </w:p>
    <w:p w14:paraId="16887AFD" w14:textId="77777777" w:rsidR="0067781E" w:rsidRPr="0067781E" w:rsidRDefault="0067781E" w:rsidP="0067781E">
      <w:pPr>
        <w:numPr>
          <w:ilvl w:val="0"/>
          <w:numId w:val="10"/>
        </w:numPr>
      </w:pPr>
      <w:r w:rsidRPr="0067781E">
        <w:t>Nhà phân phối/nhà bán lẻ địa phương uy tín (Guardian, Watsons, parapharmacie).</w:t>
      </w:r>
    </w:p>
    <w:p w14:paraId="0CE3032C" w14:textId="77777777" w:rsidR="0067781E" w:rsidRPr="0067781E" w:rsidRDefault="0067781E" w:rsidP="0067781E">
      <w:pPr>
        <w:numPr>
          <w:ilvl w:val="0"/>
          <w:numId w:val="10"/>
        </w:numPr>
      </w:pPr>
      <w:r w:rsidRPr="0067781E">
        <w:t>Hội chợ thương mại chuyên ngành và quan hệ B2B trực tiếp hơn là quảng cáo đại chúng.</w:t>
      </w:r>
    </w:p>
    <w:p w14:paraId="7BFD587E" w14:textId="77777777" w:rsidR="0067781E" w:rsidRPr="0067781E" w:rsidRDefault="0067781E" w:rsidP="0067781E">
      <w:r w:rsidRPr="0067781E">
        <w:rPr>
          <w:b/>
          <w:bCs/>
        </w:rPr>
        <w:t>5. Mức chi tiêu trung bình/năm</w:t>
      </w:r>
      <w:r w:rsidRPr="0067781E">
        <w:t xml:space="preserve"> Biến thiên rất lớn theo thị trường và thu nhập; cần nghiên cứu riêng theo từng quốc gia mục tiêu (Malaysia, Singapore, GCC) trước khi đưa ra con số — đây là hạn chế lớn nhất của báo cáo này và nên là ưu tiên nghiên cứu tiếp theo nếu VKD quyết định đẩy nhanh xuất khẩu.</w:t>
      </w:r>
    </w:p>
    <w:p w14:paraId="4138CBBD" w14:textId="77777777" w:rsidR="0067781E" w:rsidRPr="0067781E" w:rsidRDefault="0067781E" w:rsidP="0067781E">
      <w:r w:rsidRPr="0067781E">
        <w:pict w14:anchorId="7214545E">
          <v:rect id="_x0000_i1073" style="width:0;height:1.5pt" o:hralign="center" o:hrstd="t" o:hr="t" fillcolor="#a0a0a0" stroked="f"/>
        </w:pict>
      </w:r>
    </w:p>
    <w:p w14:paraId="3AECF624" w14:textId="77777777" w:rsidR="0067781E" w:rsidRPr="0067781E" w:rsidRDefault="0067781E" w:rsidP="0067781E">
      <w:pPr>
        <w:rPr>
          <w:b/>
          <w:bCs/>
        </w:rPr>
      </w:pPr>
      <w:r w:rsidRPr="0067781E">
        <w:rPr>
          <w:b/>
          <w:bCs/>
        </w:rPr>
        <w:t>Nguồn tham khảo chính</w:t>
      </w:r>
    </w:p>
    <w:p w14:paraId="2FAB8CCF" w14:textId="77777777" w:rsidR="0067781E" w:rsidRPr="0067781E" w:rsidRDefault="0067781E" w:rsidP="0067781E">
      <w:pPr>
        <w:numPr>
          <w:ilvl w:val="0"/>
          <w:numId w:val="11"/>
        </w:numPr>
      </w:pPr>
      <w:r w:rsidRPr="0067781E">
        <w:t>Tổng cục Thống kê Việt Nam (GSO) — cơ cấu dân số, đô thị hóa, 2025–2026</w:t>
      </w:r>
    </w:p>
    <w:p w14:paraId="6345B0D9" w14:textId="77777777" w:rsidR="0067781E" w:rsidRPr="0067781E" w:rsidRDefault="0067781E" w:rsidP="0067781E">
      <w:pPr>
        <w:numPr>
          <w:ilvl w:val="0"/>
          <w:numId w:val="11"/>
        </w:numPr>
      </w:pPr>
      <w:r w:rsidRPr="0067781E">
        <w:t>UNFPA Việt Nam, Cục Dân số – Bộ Y tế — già hóa dân số</w:t>
      </w:r>
    </w:p>
    <w:p w14:paraId="039E51E6" w14:textId="77777777" w:rsidR="0067781E" w:rsidRPr="0067781E" w:rsidRDefault="0067781E" w:rsidP="0067781E">
      <w:pPr>
        <w:numPr>
          <w:ilvl w:val="0"/>
          <w:numId w:val="11"/>
        </w:numPr>
      </w:pPr>
      <w:r w:rsidRPr="0067781E">
        <w:t>IMF — GDP bình quân đầu người</w:t>
      </w:r>
    </w:p>
    <w:p w14:paraId="6BB88898" w14:textId="77777777" w:rsidR="0067781E" w:rsidRPr="0067781E" w:rsidRDefault="0067781E" w:rsidP="0067781E">
      <w:pPr>
        <w:numPr>
          <w:ilvl w:val="0"/>
          <w:numId w:val="11"/>
        </w:numPr>
      </w:pPr>
      <w:r w:rsidRPr="0067781E">
        <w:t>Euromonitor, IMARC Group — quy mô thị trường TPCN Việt Nam</w:t>
      </w:r>
    </w:p>
    <w:p w14:paraId="215D1739" w14:textId="77777777" w:rsidR="0067781E" w:rsidRPr="0067781E" w:rsidRDefault="0067781E" w:rsidP="0067781E">
      <w:pPr>
        <w:numPr>
          <w:ilvl w:val="0"/>
          <w:numId w:val="11"/>
        </w:numPr>
      </w:pPr>
      <w:r w:rsidRPr="0067781E">
        <w:t>Khảo sát B&amp;Company Việt Nam (1/2024, 200 người dùng TPCN Hà Nội/TP.HCM) — mức độ tin tưởng kênh thông tin</w:t>
      </w:r>
    </w:p>
    <w:p w14:paraId="0B509DAF" w14:textId="77777777" w:rsidR="0067781E" w:rsidRPr="0067781E" w:rsidRDefault="0067781E" w:rsidP="0067781E">
      <w:pPr>
        <w:numPr>
          <w:ilvl w:val="0"/>
          <w:numId w:val="11"/>
        </w:numPr>
      </w:pPr>
      <w:r w:rsidRPr="0067781E">
        <w:t>Metric.vn — GMV ngành hàng sức khỏe/làm đẹp trên TMĐT 2025–2026</w:t>
      </w:r>
    </w:p>
    <w:p w14:paraId="2EBDE9FD" w14:textId="77777777" w:rsidR="0067781E" w:rsidRPr="0067781E" w:rsidRDefault="0067781E" w:rsidP="0067781E">
      <w:pPr>
        <w:numPr>
          <w:ilvl w:val="0"/>
          <w:numId w:val="11"/>
        </w:numPr>
      </w:pPr>
      <w:r w:rsidRPr="0067781E">
        <w:t>CleverAds, GMP.com.vn — chi tiêu mỹ phẩm phụ nữ Việt Nam</w:t>
      </w:r>
    </w:p>
    <w:p w14:paraId="46C65737" w14:textId="77777777" w:rsidR="0067781E" w:rsidRPr="0067781E" w:rsidRDefault="0067781E" w:rsidP="0067781E">
      <w:pPr>
        <w:numPr>
          <w:ilvl w:val="0"/>
          <w:numId w:val="11"/>
        </w:numPr>
      </w:pPr>
      <w:r w:rsidRPr="0067781E">
        <w:lastRenderedPageBreak/>
        <w:t>Mediphar USA — phân khúc giá TPCN được ưa chuộng</w:t>
      </w:r>
    </w:p>
    <w:p w14:paraId="420CBDAF" w14:textId="77777777" w:rsidR="0067781E" w:rsidRPr="0067781E" w:rsidRDefault="0067781E" w:rsidP="0067781E">
      <w:pPr>
        <w:numPr>
          <w:ilvl w:val="0"/>
          <w:numId w:val="11"/>
        </w:numPr>
      </w:pPr>
      <w:r w:rsidRPr="0067781E">
        <w:t>Báo Dân Việt, VnEconomy — rủi ro quảng cáo TPCN qua KOL/livestream 2025–2026</w:t>
      </w:r>
    </w:p>
    <w:p w14:paraId="7DD5C135" w14:textId="77777777" w:rsidR="0067781E" w:rsidRPr="0067781E" w:rsidRDefault="0067781E" w:rsidP="0067781E">
      <w:pPr>
        <w:rPr>
          <w:b/>
          <w:bCs/>
        </w:rPr>
      </w:pPr>
      <w:r w:rsidRPr="0067781E">
        <w:rPr>
          <w:b/>
          <w:bCs/>
        </w:rPr>
        <w:t>Khuyến nghị tiếp theo</w:t>
      </w:r>
    </w:p>
    <w:p w14:paraId="0C61F7E8" w14:textId="77777777" w:rsidR="0067781E" w:rsidRPr="0067781E" w:rsidRDefault="0067781E" w:rsidP="0067781E">
      <w:r w:rsidRPr="0067781E">
        <w:t xml:space="preserve">Báo cáo này là </w:t>
      </w:r>
      <w:r w:rsidRPr="0067781E">
        <w:rPr>
          <w:b/>
          <w:bCs/>
        </w:rPr>
        <w:t>điểm khởi đầu định hướng</w:t>
      </w:r>
      <w:r w:rsidRPr="0067781E">
        <w:t>, không thay thế cho nghiên cứu thị trường sơ cấp. Để có số liệu đủ tin cậy dùng cho quyết định đầu tư (mở SKU mới, phân bổ ngân sách kênh), VKD nên triển khai khảo sát định lượng riêng với quy mô tối thiểu 300–500 mẫu/persona tại Hà Nội, TP.HCM và 1–2 tỉnh trọng điểm, kết hợp phỏng vấn sâu (10–15 người/persona) để xác nhận hoặc điều chỉnh các ước tính trên.</w:t>
      </w:r>
    </w:p>
    <w:p w14:paraId="7B08A101" w14:textId="77777777" w:rsidR="00B21C05" w:rsidRDefault="00B21C05"/>
    <w:sectPr w:rsidR="00B21C05"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0156"/>
    <w:multiLevelType w:val="multilevel"/>
    <w:tmpl w:val="BE06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406CC"/>
    <w:multiLevelType w:val="multilevel"/>
    <w:tmpl w:val="C988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A3635"/>
    <w:multiLevelType w:val="multilevel"/>
    <w:tmpl w:val="AD4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713B"/>
    <w:multiLevelType w:val="multilevel"/>
    <w:tmpl w:val="80C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4566B"/>
    <w:multiLevelType w:val="multilevel"/>
    <w:tmpl w:val="0ED8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06CAE"/>
    <w:multiLevelType w:val="multilevel"/>
    <w:tmpl w:val="52CC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35EBC"/>
    <w:multiLevelType w:val="multilevel"/>
    <w:tmpl w:val="316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F3AE7"/>
    <w:multiLevelType w:val="multilevel"/>
    <w:tmpl w:val="BD4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869EC"/>
    <w:multiLevelType w:val="multilevel"/>
    <w:tmpl w:val="976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42C7B"/>
    <w:multiLevelType w:val="multilevel"/>
    <w:tmpl w:val="72688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47F28"/>
    <w:multiLevelType w:val="multilevel"/>
    <w:tmpl w:val="0D7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63B9F"/>
    <w:multiLevelType w:val="multilevel"/>
    <w:tmpl w:val="10E8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9D3863"/>
    <w:multiLevelType w:val="multilevel"/>
    <w:tmpl w:val="E646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3F473C"/>
    <w:multiLevelType w:val="multilevel"/>
    <w:tmpl w:val="300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65847"/>
    <w:multiLevelType w:val="multilevel"/>
    <w:tmpl w:val="D99C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05D1E"/>
    <w:multiLevelType w:val="multilevel"/>
    <w:tmpl w:val="2058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201413">
    <w:abstractNumId w:val="8"/>
  </w:num>
  <w:num w:numId="2" w16cid:durableId="1963733143">
    <w:abstractNumId w:val="11"/>
  </w:num>
  <w:num w:numId="3" w16cid:durableId="1750887978">
    <w:abstractNumId w:val="6"/>
  </w:num>
  <w:num w:numId="4" w16cid:durableId="1371884489">
    <w:abstractNumId w:val="3"/>
  </w:num>
  <w:num w:numId="5" w16cid:durableId="1125932468">
    <w:abstractNumId w:val="14"/>
  </w:num>
  <w:num w:numId="6" w16cid:durableId="1397703123">
    <w:abstractNumId w:val="15"/>
  </w:num>
  <w:num w:numId="7" w16cid:durableId="922422175">
    <w:abstractNumId w:val="2"/>
  </w:num>
  <w:num w:numId="8" w16cid:durableId="529300598">
    <w:abstractNumId w:val="0"/>
  </w:num>
  <w:num w:numId="9" w16cid:durableId="1190803719">
    <w:abstractNumId w:val="10"/>
  </w:num>
  <w:num w:numId="10" w16cid:durableId="893346648">
    <w:abstractNumId w:val="1"/>
  </w:num>
  <w:num w:numId="11" w16cid:durableId="390076871">
    <w:abstractNumId w:val="13"/>
  </w:num>
  <w:num w:numId="12" w16cid:durableId="1519395235">
    <w:abstractNumId w:val="4"/>
  </w:num>
  <w:num w:numId="13" w16cid:durableId="1749033652">
    <w:abstractNumId w:val="7"/>
  </w:num>
  <w:num w:numId="14" w16cid:durableId="1542595662">
    <w:abstractNumId w:val="9"/>
  </w:num>
  <w:num w:numId="15" w16cid:durableId="1772355749">
    <w:abstractNumId w:val="12"/>
  </w:num>
  <w:num w:numId="16" w16cid:durableId="2012751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1E"/>
    <w:rsid w:val="000A5A4E"/>
    <w:rsid w:val="00214868"/>
    <w:rsid w:val="004C1AC9"/>
    <w:rsid w:val="0067781E"/>
    <w:rsid w:val="00A10F61"/>
    <w:rsid w:val="00B2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FA0D"/>
  <w15:chartTrackingRefBased/>
  <w15:docId w15:val="{23E008BE-9871-4803-9DA6-BE20816F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1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778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78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8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8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8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1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778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78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78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78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78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78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7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1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7781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77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81E"/>
    <w:rPr>
      <w:i/>
      <w:iCs/>
      <w:color w:val="404040" w:themeColor="text1" w:themeTint="BF"/>
    </w:rPr>
  </w:style>
  <w:style w:type="paragraph" w:styleId="ListParagraph">
    <w:name w:val="List Paragraph"/>
    <w:basedOn w:val="Normal"/>
    <w:uiPriority w:val="34"/>
    <w:qFormat/>
    <w:rsid w:val="0067781E"/>
    <w:pPr>
      <w:ind w:left="720"/>
      <w:contextualSpacing/>
    </w:pPr>
  </w:style>
  <w:style w:type="character" w:styleId="IntenseEmphasis">
    <w:name w:val="Intense Emphasis"/>
    <w:basedOn w:val="DefaultParagraphFont"/>
    <w:uiPriority w:val="21"/>
    <w:qFormat/>
    <w:rsid w:val="0067781E"/>
    <w:rPr>
      <w:i/>
      <w:iCs/>
      <w:color w:val="0F4761" w:themeColor="accent1" w:themeShade="BF"/>
    </w:rPr>
  </w:style>
  <w:style w:type="paragraph" w:styleId="IntenseQuote">
    <w:name w:val="Intense Quote"/>
    <w:basedOn w:val="Normal"/>
    <w:next w:val="Normal"/>
    <w:link w:val="IntenseQuoteChar"/>
    <w:uiPriority w:val="30"/>
    <w:qFormat/>
    <w:rsid w:val="00677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1E"/>
    <w:rPr>
      <w:i/>
      <w:iCs/>
      <w:color w:val="0F4761" w:themeColor="accent1" w:themeShade="BF"/>
    </w:rPr>
  </w:style>
  <w:style w:type="character" w:styleId="IntenseReference">
    <w:name w:val="Intense Reference"/>
    <w:basedOn w:val="DefaultParagraphFont"/>
    <w:uiPriority w:val="32"/>
    <w:qFormat/>
    <w:rsid w:val="0067781E"/>
    <w:rPr>
      <w:b/>
      <w:bCs/>
      <w:smallCaps/>
      <w:color w:val="0F4761" w:themeColor="accent1" w:themeShade="BF"/>
      <w:spacing w:val="5"/>
    </w:rPr>
  </w:style>
  <w:style w:type="paragraph" w:styleId="PlainText">
    <w:name w:val="Plain Text"/>
    <w:basedOn w:val="Normal"/>
    <w:link w:val="PlainTextChar"/>
    <w:uiPriority w:val="99"/>
    <w:unhideWhenUsed/>
    <w:rsid w:val="0067781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781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25</Pages>
  <Words>7893</Words>
  <Characters>44996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2026-07-12T07:35:00Z</dcterms:created>
  <dcterms:modified xsi:type="dcterms:W3CDTF">2026-07-12T08:36:00Z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98e850df-391c-489d-aaee-065c9bb560f9</vt:lpwstr>
  </property>
</Properties>
</file>