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AD1DF" w14:textId="77777777" w:rsidR="00621D8C" w:rsidRDefault="00621D8C" w:rsidP="00621D8C">
      <w:r>
        <w:t xml:space="preserve">Dưới đây là toàn bộ nội dung đã được lọc bỏ các phần trùng lặp, tối ưu hóa cấu trúc và sắp xếp lại thành một tài liệu **Context chuẩn (Master Context </w:t>
      </w:r>
      <w:proofErr w:type="gramStart"/>
      <w:r>
        <w:t>System)*</w:t>
      </w:r>
      <w:proofErr w:type="gramEnd"/>
      <w:r>
        <w:t>*. Tài liệu này được thiết kế riêng để nạp vào các mô hình AI (như Bolt.new, Lovable, Cursor, Base44) giúp AI hiểu sâu sắc về mặt chiến lược kinh doanh lẫn kỹ thuật để xây dựng website tối ưu nhất cho VKD Group.</w:t>
      </w:r>
    </w:p>
    <w:p w14:paraId="055234DA" w14:textId="77777777" w:rsidR="00621D8C" w:rsidRDefault="00621D8C" w:rsidP="00621D8C"/>
    <w:p w14:paraId="3DC244B2" w14:textId="77777777" w:rsidR="00621D8C" w:rsidRDefault="00621D8C" w:rsidP="00621D8C">
      <w:r>
        <w:t>---</w:t>
      </w:r>
    </w:p>
    <w:p w14:paraId="60D22EAA" w14:textId="77777777" w:rsidR="00621D8C" w:rsidRDefault="00621D8C" w:rsidP="00621D8C"/>
    <w:p w14:paraId="7A550CF7" w14:textId="77777777" w:rsidR="00621D8C" w:rsidRDefault="00621D8C" w:rsidP="00621D8C">
      <w:r>
        <w:t># MASTER CONTEXT SYSTEM: VKD GROUP GLOBAL E-COMMERCE PLATFORM</w:t>
      </w:r>
    </w:p>
    <w:p w14:paraId="2BDF5E70" w14:textId="77777777" w:rsidR="00621D8C" w:rsidRDefault="00621D8C" w:rsidP="00621D8C"/>
    <w:p w14:paraId="3336A829" w14:textId="77777777" w:rsidR="00621D8C" w:rsidRDefault="00621D8C" w:rsidP="00621D8C">
      <w:r>
        <w:t>## PHẦN 1: THÔNG TIN CHIẾN LƯỢC &amp; ĐỊNH VỊ THƯƠNG HIỆU (BUSINESS &amp; BRAND STRATEGY)</w:t>
      </w:r>
    </w:p>
    <w:p w14:paraId="52DDEC95" w14:textId="77777777" w:rsidR="00621D8C" w:rsidRDefault="00621D8C" w:rsidP="00621D8C"/>
    <w:p w14:paraId="26C9F91B" w14:textId="77777777" w:rsidR="00621D8C" w:rsidRDefault="00621D8C" w:rsidP="00621D8C">
      <w:r>
        <w:t>### 1. Giới thiệu doanh nghiệp &amp; Đối tượng mục tiêu</w:t>
      </w:r>
    </w:p>
    <w:p w14:paraId="2D6646A5" w14:textId="77777777" w:rsidR="00621D8C" w:rsidRDefault="00621D8C" w:rsidP="00621D8C"/>
    <w:p w14:paraId="47B0E682" w14:textId="77777777" w:rsidR="00621D8C" w:rsidRDefault="00621D8C" w:rsidP="00621D8C">
      <w:r>
        <w:t xml:space="preserve">* **Tên doanh </w:t>
      </w:r>
      <w:proofErr w:type="gramStart"/>
      <w:r>
        <w:t>nghiệp:*</w:t>
      </w:r>
      <w:proofErr w:type="gramEnd"/>
      <w:r>
        <w:t>* VKD Group (Tập Đoàn Y Dược Sâm Ngọc Linh Việt Nam).</w:t>
      </w:r>
    </w:p>
    <w:p w14:paraId="6887D667" w14:textId="77777777" w:rsidR="00621D8C" w:rsidRDefault="00621D8C" w:rsidP="00621D8C">
      <w:r>
        <w:t xml:space="preserve">* **Đơn vị thành viên sở </w:t>
      </w:r>
      <w:proofErr w:type="gramStart"/>
      <w:r>
        <w:t>hữu:*</w:t>
      </w:r>
      <w:proofErr w:type="gramEnd"/>
      <w:r>
        <w:t>* Chuỗi showroom Võ Kim Đường (tiên phong định hướng y dược, phân phối sâm Ngọc Linh chính hiệu).</w:t>
      </w:r>
    </w:p>
    <w:p w14:paraId="3E390AB4" w14:textId="77777777" w:rsidR="00621D8C" w:rsidRDefault="00621D8C" w:rsidP="00621D8C">
      <w:r>
        <w:t xml:space="preserve">* **Định vị cốt </w:t>
      </w:r>
      <w:proofErr w:type="gramStart"/>
      <w:r>
        <w:t>lõi:*</w:t>
      </w:r>
      <w:proofErr w:type="gramEnd"/>
      <w:r>
        <w:t xml:space="preserve">* Phân khúc **"Quiet Luxury" (Sang trọng tối </w:t>
      </w:r>
      <w:proofErr w:type="gramStart"/>
      <w:r>
        <w:t>giản)*</w:t>
      </w:r>
      <w:proofErr w:type="gramEnd"/>
      <w:r>
        <w:t>*. Sâm Ngọc Linh có giá trị sinh học và kinh tế cao hơn sâm Hàn Quốc, vì vậy website phải định vị ngang tầm với các sản phẩm cao cấp thế giới như Đông Trùng Hạ Thảo Tây Tạng hay Yến Sào thượng hạng.</w:t>
      </w:r>
    </w:p>
    <w:p w14:paraId="2D5C7AB3" w14:textId="77777777" w:rsidR="00621D8C" w:rsidRDefault="00621D8C" w:rsidP="00621D8C">
      <w:r>
        <w:t>* **Thiết kế giao diện (UI/UX System</w:t>
      </w:r>
      <w:proofErr w:type="gramStart"/>
      <w:r>
        <w:t>):*</w:t>
      </w:r>
      <w:proofErr w:type="gramEnd"/>
      <w:r>
        <w:t>* Tone màu chủ đạo là Xanh đại ngàn / Xanh rừng sâu (`#0B2F1D`) kết hợp với màu Vàng gold thượng lưu (`#D4AF37`) trên nền trắng/kem tối giản. Chuyển động mượt mà, font chữ tiêu đề sang trọng (ưu tiên font có chân như *Playfair Display*) và font thân bài hiện đại, dễ đọc (*Inter*).</w:t>
      </w:r>
    </w:p>
    <w:p w14:paraId="4FDC00AA" w14:textId="77777777" w:rsidR="00621D8C" w:rsidRDefault="00621D8C" w:rsidP="00621D8C"/>
    <w:p w14:paraId="46125937" w14:textId="77777777" w:rsidR="00621D8C" w:rsidRDefault="00621D8C" w:rsidP="00621D8C">
      <w:r>
        <w:t>### 2. Danh mục sản phẩm cốt lõi (VKD Product Catalog)</w:t>
      </w:r>
    </w:p>
    <w:p w14:paraId="48F57C8E" w14:textId="77777777" w:rsidR="00621D8C" w:rsidRDefault="00621D8C" w:rsidP="00621D8C"/>
    <w:p w14:paraId="0CB82ACE" w14:textId="77777777" w:rsidR="00621D8C" w:rsidRDefault="00621D8C" w:rsidP="00621D8C">
      <w:r>
        <w:t xml:space="preserve">* **Sâm nguyên </w:t>
      </w:r>
      <w:proofErr w:type="gramStart"/>
      <w:r>
        <w:t>củ:*</w:t>
      </w:r>
      <w:proofErr w:type="gramEnd"/>
      <w:r>
        <w:t>* Sâm củ Ngọc Linh tự nhiên (đại diện phân khúc cao cấp nhất).</w:t>
      </w:r>
    </w:p>
    <w:p w14:paraId="104EE4CD" w14:textId="77777777" w:rsidR="00621D8C" w:rsidRDefault="00621D8C" w:rsidP="00621D8C">
      <w:r>
        <w:lastRenderedPageBreak/>
        <w:t xml:space="preserve">* **Thực phẩm bảo vệ sức </w:t>
      </w:r>
      <w:proofErr w:type="gramStart"/>
      <w:r>
        <w:t>khỏe:*</w:t>
      </w:r>
      <w:proofErr w:type="gramEnd"/>
      <w:r>
        <w:t>* Nước sâm tăng lực PanaxX, Trà sâm Ngọc Linh, Viên nang chiết xuất sâm cô đặc.</w:t>
      </w:r>
    </w:p>
    <w:p w14:paraId="3DAC3648" w14:textId="77777777" w:rsidR="00621D8C" w:rsidRDefault="00621D8C" w:rsidP="00621D8C">
      <w:r>
        <w:t xml:space="preserve">* **Đồ uống cao </w:t>
      </w:r>
      <w:proofErr w:type="gramStart"/>
      <w:r>
        <w:t>cấp:*</w:t>
      </w:r>
      <w:proofErr w:type="gramEnd"/>
      <w:r>
        <w:t>* Rượu sâm Kim Bôi.</w:t>
      </w:r>
    </w:p>
    <w:p w14:paraId="12AB4FA3" w14:textId="77777777" w:rsidR="00621D8C" w:rsidRDefault="00621D8C" w:rsidP="00621D8C">
      <w:r>
        <w:t xml:space="preserve">* **Dược mỹ </w:t>
      </w:r>
      <w:proofErr w:type="gramStart"/>
      <w:r>
        <w:t>phẩm:*</w:t>
      </w:r>
      <w:proofErr w:type="gramEnd"/>
      <w:r>
        <w:t>* Các dòng sản phẩm chăm sóc da Micellar chiết xuất từ sâm Ngọc Linh.</w:t>
      </w:r>
    </w:p>
    <w:p w14:paraId="511ACDC5" w14:textId="77777777" w:rsidR="00621D8C" w:rsidRDefault="00621D8C" w:rsidP="00621D8C"/>
    <w:p w14:paraId="0C54E931" w14:textId="77777777" w:rsidR="00621D8C" w:rsidRDefault="00621D8C" w:rsidP="00621D8C">
      <w:r>
        <w:t>### 3. Bản đồ tham chiếu đối thủ (Competitor Benchmark Bench)</w:t>
      </w:r>
    </w:p>
    <w:p w14:paraId="3082C27C" w14:textId="77777777" w:rsidR="00621D8C" w:rsidRDefault="00621D8C" w:rsidP="00621D8C"/>
    <w:p w14:paraId="236BE60A" w14:textId="77777777" w:rsidR="00621D8C" w:rsidRDefault="00621D8C" w:rsidP="00621D8C">
      <w:r>
        <w:t xml:space="preserve">* **Top 10 Website Sâm tại Việt </w:t>
      </w:r>
      <w:proofErr w:type="gramStart"/>
      <w:r>
        <w:t>Nam:*</w:t>
      </w:r>
      <w:proofErr w:type="gramEnd"/>
      <w:r>
        <w:t>*</w:t>
      </w:r>
    </w:p>
    <w:p w14:paraId="7D64E30C" w14:textId="77777777" w:rsidR="00621D8C" w:rsidRDefault="00621D8C" w:rsidP="00621D8C">
      <w:r>
        <w:t xml:space="preserve">1. *VKD Group (samngoclinhvkdgroup.com - Legacy </w:t>
      </w:r>
      <w:proofErr w:type="gramStart"/>
      <w:r>
        <w:t>site)*</w:t>
      </w:r>
      <w:proofErr w:type="gramEnd"/>
    </w:p>
    <w:p w14:paraId="22674643" w14:textId="77777777" w:rsidR="00621D8C" w:rsidRDefault="00621D8C" w:rsidP="00621D8C">
      <w:r>
        <w:t>2. Sâm Ngọc Linh Kon Tum K5 (samngoclinhkontum.com)</w:t>
      </w:r>
    </w:p>
    <w:p w14:paraId="6EFF3867" w14:textId="77777777" w:rsidR="00621D8C" w:rsidRDefault="00621D8C" w:rsidP="00621D8C">
      <w:r>
        <w:t>3. Sâm Ngọc Linh Tu Mơ Rông Kon Tum (samngoclinhtumorong.com)</w:t>
      </w:r>
    </w:p>
    <w:p w14:paraId="5023ACDF" w14:textId="77777777" w:rsidR="00621D8C" w:rsidRDefault="00621D8C" w:rsidP="00621D8C">
      <w:r>
        <w:t>4. Quảng Nam Ginseng (samngoclinhquangnam.com)</w:t>
      </w:r>
    </w:p>
    <w:p w14:paraId="03ABBEC2" w14:textId="77777777" w:rsidR="00621D8C" w:rsidRDefault="00621D8C" w:rsidP="00621D8C">
      <w:r>
        <w:t>5. Trà Linh 88 (samngoclinh88.com)</w:t>
      </w:r>
    </w:p>
    <w:p w14:paraId="6EC1C07C" w14:textId="77777777" w:rsidR="00621D8C" w:rsidRDefault="00621D8C" w:rsidP="00621D8C">
      <w:r>
        <w:t>6. Onplaza Việt Pháp (onplaza.vn)</w:t>
      </w:r>
    </w:p>
    <w:p w14:paraId="1A02551A" w14:textId="77777777" w:rsidR="00621D8C" w:rsidRDefault="00621D8C" w:rsidP="00621D8C">
      <w:r>
        <w:t>7. Sâm Ngọc Linh Hoàng Gia (samngoclinhhoanggia.com)</w:t>
      </w:r>
    </w:p>
    <w:p w14:paraId="66878A41" w14:textId="77777777" w:rsidR="00621D8C" w:rsidRDefault="00621D8C" w:rsidP="00621D8C">
      <w:r>
        <w:t>8. Dược liệu MHG (mhg.vn)</w:t>
      </w:r>
    </w:p>
    <w:p w14:paraId="78CFC836" w14:textId="77777777" w:rsidR="00621D8C" w:rsidRDefault="00621D8C" w:rsidP="00621D8C">
      <w:r>
        <w:t>9. Tam Soa (tamsoa.com)</w:t>
      </w:r>
    </w:p>
    <w:p w14:paraId="5640AF56" w14:textId="77777777" w:rsidR="00621D8C" w:rsidRDefault="00621D8C" w:rsidP="00621D8C">
      <w:r>
        <w:t>10. Linh Chi Nông Lâm (linhchinonglam.com)</w:t>
      </w:r>
    </w:p>
    <w:p w14:paraId="0A93497E" w14:textId="77777777" w:rsidR="00621D8C" w:rsidRDefault="00621D8C" w:rsidP="00621D8C"/>
    <w:p w14:paraId="4F7712AE" w14:textId="77777777" w:rsidR="00621D8C" w:rsidRDefault="00621D8C" w:rsidP="00621D8C"/>
    <w:p w14:paraId="261487FC" w14:textId="77777777" w:rsidR="00621D8C" w:rsidRDefault="00621D8C" w:rsidP="00621D8C">
      <w:r>
        <w:t>* **Top 5 Website Sâm hàng đầu thế giới (Học hỏi cấu trúc</w:t>
      </w:r>
      <w:proofErr w:type="gramStart"/>
      <w:r>
        <w:t>):*</w:t>
      </w:r>
      <w:proofErr w:type="gramEnd"/>
      <w:r>
        <w:t>*</w:t>
      </w:r>
    </w:p>
    <w:p w14:paraId="7CB1A22A" w14:textId="77777777" w:rsidR="00621D8C" w:rsidRDefault="00621D8C" w:rsidP="00621D8C">
      <w:r>
        <w:t>1. Jung Kwan Jang / KGC (jungkwanjang.co.kr / jungkwanjang.us) - Hồng sâm số 1 thế giới với cấu trúc e-Commerce toàn cầu (kgcshop.com).</w:t>
      </w:r>
    </w:p>
    <w:p w14:paraId="45A71A5F" w14:textId="77777777" w:rsidR="00621D8C" w:rsidRDefault="00621D8C" w:rsidP="00621D8C">
      <w:r>
        <w:t>2. Prince of Peace (princeofpeace.com) - Dẫn đầu thị trường Nhân sâm Mỹ ở phương Tây.</w:t>
      </w:r>
    </w:p>
    <w:p w14:paraId="36AB84C1" w14:textId="77777777" w:rsidR="00621D8C" w:rsidRDefault="00621D8C" w:rsidP="00621D8C">
      <w:r>
        <w:t>3. Ilhwa (ilhwa.co.kr) - Tiên phong công nghệ lên men sâm.</w:t>
      </w:r>
    </w:p>
    <w:p w14:paraId="6D10BC93" w14:textId="77777777" w:rsidR="00621D8C" w:rsidRDefault="00621D8C" w:rsidP="00621D8C">
      <w:r>
        <w:t>4. Bing Han International (binghan.com) - Mô hình phân phối sâm sinh thái khép kín.</w:t>
      </w:r>
    </w:p>
    <w:p w14:paraId="361F32C9" w14:textId="77777777" w:rsidR="00621D8C" w:rsidRDefault="00621D8C" w:rsidP="00621D8C"/>
    <w:p w14:paraId="65EC2BB3" w14:textId="77777777" w:rsidR="00621D8C" w:rsidRDefault="00621D8C" w:rsidP="00621D8C"/>
    <w:p w14:paraId="30555456" w14:textId="77777777" w:rsidR="00621D8C" w:rsidRDefault="00621D8C" w:rsidP="00621D8C"/>
    <w:p w14:paraId="549126B5" w14:textId="77777777" w:rsidR="00621D8C" w:rsidRDefault="00621D8C" w:rsidP="00621D8C">
      <w:r>
        <w:lastRenderedPageBreak/>
        <w:t>---</w:t>
      </w:r>
    </w:p>
    <w:p w14:paraId="5F86C1D2" w14:textId="77777777" w:rsidR="00621D8C" w:rsidRDefault="00621D8C" w:rsidP="00621D8C"/>
    <w:p w14:paraId="4FC68DD9" w14:textId="77777777" w:rsidR="00621D8C" w:rsidRDefault="00621D8C" w:rsidP="00621D8C">
      <w:r>
        <w:t>## PHẦN 2: KIẾN TRÚC TÍNH NĂNG ĐỘT PHÁ (TOP 5% STRATEGIC INSIGHTS)</w:t>
      </w:r>
    </w:p>
    <w:p w14:paraId="0F3CA1A4" w14:textId="77777777" w:rsidR="00621D8C" w:rsidRDefault="00621D8C" w:rsidP="00621D8C"/>
    <w:p w14:paraId="2411C1F5" w14:textId="77777777" w:rsidR="00621D8C" w:rsidRDefault="00621D8C" w:rsidP="00621D8C">
      <w:r>
        <w:t>Website VKD Group không chỉ là trang tin tức kết hợp giỏ hàng thông thường, mà phải là một **"Hệ sinh thái chứng thực số hóa"** bao gồm 4 trụ cột:</w:t>
      </w:r>
    </w:p>
    <w:p w14:paraId="584AA261" w14:textId="77777777" w:rsidR="00621D8C" w:rsidRDefault="00621D8C" w:rsidP="00621D8C"/>
    <w:p w14:paraId="42443CED" w14:textId="77777777" w:rsidR="00621D8C" w:rsidRDefault="00621D8C" w:rsidP="00621D8C">
      <w:r>
        <w:t>### Trụ cột 1: Cổng minh bạch số &amp; Tra cứu mã sâm (Transparency Portal &amp; Tracking)</w:t>
      </w:r>
    </w:p>
    <w:p w14:paraId="4EE23A32" w14:textId="77777777" w:rsidR="00621D8C" w:rsidRDefault="00621D8C" w:rsidP="00621D8C"/>
    <w:p w14:paraId="57DF71CB" w14:textId="77777777" w:rsidR="00621D8C" w:rsidRDefault="00621D8C" w:rsidP="00621D8C">
      <w:r>
        <w:t xml:space="preserve">* **Chiến </w:t>
      </w:r>
      <w:proofErr w:type="gramStart"/>
      <w:r>
        <w:t>lược:*</w:t>
      </w:r>
      <w:proofErr w:type="gramEnd"/>
      <w:r>
        <w:t>* Chuyển dịch từ việc dùng từ ngữ cảm tính ("quốc bảo", "thượng hạng") sang chứng thực bằng hoạt chất sinh học (định lượng Saponin và hoạt chất quý độc quyền **Majonoside R2 - MR2**). Bẻ gãy hoàn toàn sự hoài nghi về sâm giả.</w:t>
      </w:r>
    </w:p>
    <w:p w14:paraId="321D6C96" w14:textId="77777777" w:rsidR="00621D8C" w:rsidRDefault="00621D8C" w:rsidP="00621D8C">
      <w:r>
        <w:t xml:space="preserve">* **Tính </w:t>
      </w:r>
      <w:proofErr w:type="gramStart"/>
      <w:r>
        <w:t>năng:*</w:t>
      </w:r>
      <w:proofErr w:type="gramEnd"/>
      <w:r>
        <w:t>* Xây dựng ô tra cứu mã định danh (Batch ID / QR Code). Khi người dùng nhập mã của hộp sâm, hệ thống hiển thị: Giấy kiểm định hàm lượng MR2 độc lập của lô, tọa độ vườn trồng đạt chuẩn GACP-WHO trên bản đồ số và ngày thu hoạch cụ thể.</w:t>
      </w:r>
    </w:p>
    <w:p w14:paraId="2DDB894A" w14:textId="77777777" w:rsidR="00621D8C" w:rsidRDefault="00621D8C" w:rsidP="00621D8C"/>
    <w:p w14:paraId="5A2EAAB5" w14:textId="77777777" w:rsidR="00621D8C" w:rsidRDefault="00621D8C" w:rsidP="00621D8C">
      <w:r>
        <w:t>### Trụ cột 2: Bộ lọc E-Commerce theo mục tiêu sức khỏe (Benefit-Driven Architecture)</w:t>
      </w:r>
    </w:p>
    <w:p w14:paraId="4B57BEE4" w14:textId="77777777" w:rsidR="00621D8C" w:rsidRDefault="00621D8C" w:rsidP="00621D8C"/>
    <w:p w14:paraId="00430234" w14:textId="77777777" w:rsidR="00621D8C" w:rsidRDefault="00621D8C" w:rsidP="00621D8C">
      <w:r>
        <w:t xml:space="preserve">* **Chiến </w:t>
      </w:r>
      <w:proofErr w:type="gramStart"/>
      <w:r>
        <w:t>lược:*</w:t>
      </w:r>
      <w:proofErr w:type="gramEnd"/>
      <w:r>
        <w:t>* Thay vì phân chia danh mục thô sơ theo định dạng vật lý (chai, lọ, lon), website tái cấu trúc menu theo trải nghiệm và nhu cầu thực tế của khách hàng tương tự mô hình của Jung Kwan Jang.</w:t>
      </w:r>
    </w:p>
    <w:p w14:paraId="25B84269" w14:textId="77777777" w:rsidR="00621D8C" w:rsidRDefault="00621D8C" w:rsidP="00621D8C">
      <w:r>
        <w:t xml:space="preserve">* **Tính </w:t>
      </w:r>
      <w:proofErr w:type="gramStart"/>
      <w:r>
        <w:t>năng:*</w:t>
      </w:r>
      <w:proofErr w:type="gramEnd"/>
      <w:r>
        <w:t xml:space="preserve">* Bộ lọc động ngay trang chủ: *"Bạn tìm giải pháp cho ai? / Mục tiêu sức khỏe là gì?"*. Chia theo mục đích: *Tăng cường năng lượng (Energy &amp; Vitality), Giảm stress &amp; Tập trung trí tuệ (Stress Relief &amp; Mental Clarity), Tăng cường miễn dịch &amp; Trường thọ (Immunity &amp; Longevity), Trẻ hóa &amp; Rạng rỡ (Youth &amp; </w:t>
      </w:r>
      <w:proofErr w:type="gramStart"/>
      <w:r>
        <w:t>Radiance)*</w:t>
      </w:r>
      <w:proofErr w:type="gramEnd"/>
      <w:r>
        <w:t>. Chia theo đối tượng: *Nam giới, Nữ giới, Người cao tuổi, Quản lý cấp cao*. Mỗi sản phẩm hiển thị rõ hàm lượng hoạt chất (Ví dụ: "Contains 12% MR2 Saponin").</w:t>
      </w:r>
    </w:p>
    <w:p w14:paraId="28D86E7E" w14:textId="77777777" w:rsidR="00621D8C" w:rsidRDefault="00621D8C" w:rsidP="00621D8C"/>
    <w:p w14:paraId="1213B06B" w14:textId="77777777" w:rsidR="00621D8C" w:rsidRDefault="00621D8C" w:rsidP="00621D8C">
      <w:r>
        <w:lastRenderedPageBreak/>
        <w:t>### Trụ cột 3: Trung tâm Nghiên cứu Y học Lâm sàng (Medical &amp; Research Hub)</w:t>
      </w:r>
    </w:p>
    <w:p w14:paraId="1863A7C7" w14:textId="77777777" w:rsidR="00621D8C" w:rsidRDefault="00621D8C" w:rsidP="00621D8C"/>
    <w:p w14:paraId="42284BE5" w14:textId="77777777" w:rsidR="00621D8C" w:rsidRDefault="00621D8C" w:rsidP="00621D8C">
      <w:r>
        <w:t xml:space="preserve">* **Chiến </w:t>
      </w:r>
      <w:proofErr w:type="gramStart"/>
      <w:r>
        <w:t>lược:*</w:t>
      </w:r>
      <w:proofErr w:type="gramEnd"/>
      <w:r>
        <w:t>* Thay thế mục "Tin tức/Sự kiện" nội bộ thông thường bằng một trang học thuật uy tín cao, chuyển đổi nội dung từ PR báo chí sang khoa học lâm sàng để gia tăng điểm SEO quốc tế và khẳng định vị thế "Tập đoàn Y Dược".</w:t>
      </w:r>
    </w:p>
    <w:p w14:paraId="1EF4586D" w14:textId="77777777" w:rsidR="00621D8C" w:rsidRDefault="00621D8C" w:rsidP="00621D8C">
      <w:r>
        <w:t xml:space="preserve">* **Tính </w:t>
      </w:r>
      <w:proofErr w:type="gramStart"/>
      <w:r>
        <w:t>năng:*</w:t>
      </w:r>
      <w:proofErr w:type="gramEnd"/>
      <w:r>
        <w:t>* Số hóa các công trình nghiên cứu khoa học của VKD dưới dạng Infographic trực quan, các bài viết giải thích cơ chế hoạt động của 52 loại Saponin lên tế bào, các bài báo y khoa có nút tải PDF và huy hiệu chứng thực của Hội đồng Y khoa VKD (VKD Medical Board).</w:t>
      </w:r>
    </w:p>
    <w:p w14:paraId="1EF104F9" w14:textId="77777777" w:rsidR="00621D8C" w:rsidRDefault="00621D8C" w:rsidP="00621D8C"/>
    <w:p w14:paraId="1F5880DA" w14:textId="77777777" w:rsidR="00621D8C" w:rsidRDefault="00621D8C" w:rsidP="00621D8C">
      <w:r>
        <w:t>### Trụ cột 4: Engine Bán hàng Đa kênh &amp; Mua hàng định kỳ (Omni-channel &amp; Subscription)</w:t>
      </w:r>
    </w:p>
    <w:p w14:paraId="2153EE1C" w14:textId="77777777" w:rsidR="00621D8C" w:rsidRDefault="00621D8C" w:rsidP="00621D8C"/>
    <w:p w14:paraId="2BE26384" w14:textId="77777777" w:rsidR="00621D8C" w:rsidRDefault="00621D8C" w:rsidP="00621D8C">
      <w:r>
        <w:t xml:space="preserve">* **Thương mại đa </w:t>
      </w:r>
      <w:proofErr w:type="gramStart"/>
      <w:r>
        <w:t>kênh:*</w:t>
      </w:r>
      <w:proofErr w:type="gramEnd"/>
      <w:r>
        <w:t>* Tích hợp lưới nút dẫn đến các cửa hàng chính hãng đã xác thực (Shopee Premium Mall, TikTok Shop, Facebook Commerce) kèm huy hiệu chống hàng giả. Tích hợp cổng Live &amp; Social Hub hiển thị các luồng Livestream và phản hồi thực tế của khách hàng (Social Proof).</w:t>
      </w:r>
    </w:p>
    <w:p w14:paraId="27109366" w14:textId="77777777" w:rsidR="00621D8C" w:rsidRDefault="00621D8C" w:rsidP="00621D8C">
      <w:r>
        <w:t>* **Hệ thống đặt hàng định kỳ (Autoship Subscription</w:t>
      </w:r>
      <w:proofErr w:type="gramStart"/>
      <w:r>
        <w:t>):*</w:t>
      </w:r>
      <w:proofErr w:type="gramEnd"/>
      <w:r>
        <w:t>* Tính năng "Subscribe &amp; Save 10%" áp dụng cho các dòng sản phẩm tiêu dùng đều đặn (như nước sâm PanaxX, viên nang). Khách hàng có thể chọn chu kỳ giao tự động (30, 60, 90 ngày) và quản lý, tạm dừng lịch trình giao hàng tại Dashboard cá nhân.</w:t>
      </w:r>
    </w:p>
    <w:p w14:paraId="41F37EBB" w14:textId="77777777" w:rsidR="00621D8C" w:rsidRDefault="00621D8C" w:rsidP="00621D8C">
      <w:r>
        <w:t xml:space="preserve">* **Thanh toán &amp; Logistics toàn </w:t>
      </w:r>
      <w:proofErr w:type="gramStart"/>
      <w:r>
        <w:t>cầu:*</w:t>
      </w:r>
      <w:proofErr w:type="gramEnd"/>
      <w:r>
        <w:t>* Giả lập nhận diện vùng miền để hiển thị đơn vị tiền tệ (USD/VND), tính toán thuế và vận chuyển theo các đơn vị chuyển phát cao cấp (DHL Express cho quốc tế, GHTK cho nội địa). Tích hợp cổng thanh toán đa dạng (Stripe, PayPal, VNPAY, MoMo).</w:t>
      </w:r>
    </w:p>
    <w:p w14:paraId="35519B22" w14:textId="77777777" w:rsidR="00621D8C" w:rsidRDefault="00621D8C" w:rsidP="00621D8C"/>
    <w:p w14:paraId="16B940F8" w14:textId="77777777" w:rsidR="00621D8C" w:rsidRDefault="00621D8C" w:rsidP="00621D8C">
      <w:r>
        <w:t>---</w:t>
      </w:r>
    </w:p>
    <w:p w14:paraId="5BFE26DC" w14:textId="77777777" w:rsidR="00621D8C" w:rsidRDefault="00621D8C" w:rsidP="00621D8C"/>
    <w:p w14:paraId="4025ABAD" w14:textId="77777777" w:rsidR="00621D8C" w:rsidRDefault="00621D8C" w:rsidP="00621D8C">
      <w:r>
        <w:t>## PHẦN 3: BỘ SIÊU PROMPT TRIỂN KHAI CHO AI (AI DEVELOPMENT PROMPTS)</w:t>
      </w:r>
    </w:p>
    <w:p w14:paraId="0037D8F4" w14:textId="77777777" w:rsidR="00621D8C" w:rsidRDefault="00621D8C" w:rsidP="00621D8C"/>
    <w:p w14:paraId="798AB897" w14:textId="77777777" w:rsidR="00621D8C" w:rsidRDefault="00621D8C" w:rsidP="00621D8C">
      <w:r>
        <w:t xml:space="preserve">*Lưu ý sử </w:t>
      </w:r>
      <w:proofErr w:type="gramStart"/>
      <w:r>
        <w:t>dụng:*</w:t>
      </w:r>
      <w:proofErr w:type="gramEnd"/>
      <w:r>
        <w:t xml:space="preserve"> Sao chép từng prompt dưới đây và dán lần lượt vào ô chat của các công cụ AI Web Builder (như **Bolt.new** hoặc **Base44**) theo </w:t>
      </w:r>
      <w:r>
        <w:lastRenderedPageBreak/>
        <w:t>đúng thứ tự các bước để tránh hiện tượng AI bị quá tải hoặc tốn tài nguyên (token).</w:t>
      </w:r>
    </w:p>
    <w:p w14:paraId="59D882A6" w14:textId="77777777" w:rsidR="00621D8C" w:rsidRDefault="00621D8C" w:rsidP="00621D8C"/>
    <w:p w14:paraId="62190407" w14:textId="77777777" w:rsidR="00621D8C" w:rsidRDefault="00621D8C" w:rsidP="00621D8C">
      <w:r>
        <w:t>### BƯỚC 1: KHỞI TẠO KHUNG SƯỜN &amp; ĐỊNH VỊ LUXURY</w:t>
      </w:r>
    </w:p>
    <w:p w14:paraId="74BC65B1" w14:textId="77777777" w:rsidR="00621D8C" w:rsidRDefault="00621D8C" w:rsidP="00621D8C"/>
    <w:p w14:paraId="7A963FBE" w14:textId="77777777" w:rsidR="00621D8C" w:rsidRDefault="00621D8C" w:rsidP="00621D8C">
      <w:r>
        <w:t>**Prompt 1: Thiết lập UI/UX Toàn cầu &amp; Asset Hình ảnh Thương hiệu**</w:t>
      </w:r>
    </w:p>
    <w:p w14:paraId="71185362" w14:textId="77777777" w:rsidR="00621D8C" w:rsidRDefault="00621D8C" w:rsidP="00621D8C"/>
    <w:p w14:paraId="4D43BE14" w14:textId="77777777" w:rsidR="00621D8C" w:rsidRDefault="00621D8C" w:rsidP="00621D8C">
      <w:r>
        <w:t>```text</w:t>
      </w:r>
    </w:p>
    <w:p w14:paraId="3ADFD943" w14:textId="77777777" w:rsidR="00621D8C" w:rsidRDefault="00621D8C" w:rsidP="00621D8C">
      <w:r>
        <w:t xml:space="preserve">Extract, map, and migrate the visual brand assets and image structures from the legacy website (https://samngoclinhvkdgroup.com/) into this new premium global UI. </w:t>
      </w:r>
    </w:p>
    <w:p w14:paraId="389EAA92" w14:textId="77777777" w:rsidR="00621D8C" w:rsidRDefault="00621D8C" w:rsidP="00621D8C">
      <w:r>
        <w:t>Please implement the following asset configurations:</w:t>
      </w:r>
    </w:p>
    <w:p w14:paraId="3A02649A" w14:textId="77777777" w:rsidR="00621D8C" w:rsidRDefault="00621D8C" w:rsidP="00621D8C">
      <w:r>
        <w:t xml:space="preserve">1. Brand Logo &amp; Identity: Replicate or use high-fidelity placeholders matching the exact brand </w:t>
      </w:r>
      <w:proofErr w:type="gramStart"/>
      <w:r>
        <w:t>logos</w:t>
      </w:r>
      <w:proofErr w:type="gramEnd"/>
      <w:r>
        <w:t>, typography styles, and specific product emblems found on the original site, ensuring they fit the new 'Quiet Luxury' layout.</w:t>
      </w:r>
    </w:p>
    <w:p w14:paraId="08DA3F51" w14:textId="77777777" w:rsidR="00621D8C" w:rsidRDefault="00621D8C" w:rsidP="00621D8C">
      <w:r>
        <w:t>2. Product Imagery Pipeline: For core product categories (Sâm củ Ngọc Linh, Nước sâm PanaxX, Trà sâm, Rượu sâm, Micellar cosmetics), match the real-world packaging colors, bottle shapes, and presentation styles from the original site. Use premium, clean, high-resolution background-removed or lifestyle Unsplash equivalents that exactly represent VKD's catalog.</w:t>
      </w:r>
    </w:p>
    <w:p w14:paraId="37BBB1F6" w14:textId="77777777" w:rsidR="00621D8C" w:rsidRDefault="00621D8C" w:rsidP="00621D8C">
      <w:r>
        <w:t>3. Showroom &amp; Heritage Visuals: Scan the showroom gallery concepts (Chuỗi Võ Kim Đường) and plantation themes from the legacy site. Populate the Showroom and Heritage sections with premium images representing real Vietnamese high-end showrooms (luxury wooden interiors, glass displays) and Kon Tum/Quảng Nam deep forest ginseng farms.</w:t>
      </w:r>
    </w:p>
    <w:p w14:paraId="36A6F24D" w14:textId="77777777" w:rsidR="00621D8C" w:rsidRDefault="00621D8C" w:rsidP="00621D8C">
      <w:r>
        <w:t>4. Alt Tags &amp; Asset Preservation: Ensure all newly generated image containers have structurally accurate alt tags (e.g., "VKD Group Premium Ngoc Linh Ginseng Root 6 Years Old") to preserve and enhance global SEO value inherited from the original domain.</w:t>
      </w:r>
    </w:p>
    <w:p w14:paraId="3DAA35D6" w14:textId="77777777" w:rsidR="00621D8C" w:rsidRDefault="00621D8C" w:rsidP="00621D8C"/>
    <w:p w14:paraId="45E01F9E" w14:textId="77777777" w:rsidR="00621D8C" w:rsidRDefault="00621D8C" w:rsidP="00621D8C">
      <w:r>
        <w:t xml:space="preserve">Build a high-end luxury e-commerce and corporate website for VKD Group (Ngoc Linh Ginseng Vietnam Medical Group) using React, Tailwind CSS, and Lucide Icons. </w:t>
      </w:r>
    </w:p>
    <w:p w14:paraId="4229D82D" w14:textId="77777777" w:rsidR="00621D8C" w:rsidRDefault="00621D8C" w:rsidP="00621D8C">
      <w:r>
        <w:t xml:space="preserve">Apply a "Quiet Luxury" design system: primary colors are deep forest </w:t>
      </w:r>
      <w:proofErr w:type="gramStart"/>
      <w:r>
        <w:t>green (#</w:t>
      </w:r>
      <w:proofErr w:type="gramEnd"/>
      <w:r>
        <w:t xml:space="preserve">0B2F1D), rich gold </w:t>
      </w:r>
      <w:proofErr w:type="gramStart"/>
      <w:r>
        <w:t>accents (#</w:t>
      </w:r>
      <w:proofErr w:type="gramEnd"/>
      <w:r>
        <w:t xml:space="preserve">D4AF37), and clean minimalist white/cream backgrounds. </w:t>
      </w:r>
    </w:p>
    <w:p w14:paraId="5A56FFC7" w14:textId="77777777" w:rsidR="00621D8C" w:rsidRDefault="00621D8C" w:rsidP="00621D8C">
      <w:r>
        <w:lastRenderedPageBreak/>
        <w:t>The site must be fully responsive and include a Global Language Switcher (EN/VI) in the sticky Navbar.</w:t>
      </w:r>
    </w:p>
    <w:p w14:paraId="569F4F6E" w14:textId="77777777" w:rsidR="00621D8C" w:rsidRDefault="00621D8C" w:rsidP="00621D8C">
      <w:r>
        <w:t>Structure the Homepage with the following premium sections:</w:t>
      </w:r>
    </w:p>
    <w:p w14:paraId="38B71C82" w14:textId="77777777" w:rsidR="00621D8C" w:rsidRDefault="00621D8C" w:rsidP="00621D8C">
      <w:r>
        <w:t>1. Hero Section: High-impact typography, slogan "The Billion-Year Treasure of Vietnam's Deep Forest", a premium call-to-action button, and placeholder for a cinematic background video/image.</w:t>
      </w:r>
    </w:p>
    <w:p w14:paraId="63CD7021" w14:textId="77777777" w:rsidR="00621D8C" w:rsidRDefault="00621D8C" w:rsidP="00621D8C">
      <w:r>
        <w:t>2. Heritage &amp; Science: A minimalist grid showcasing VKD's scale, medical authority, and 52+ Saponin types.</w:t>
      </w:r>
    </w:p>
    <w:p w14:paraId="5B539813" w14:textId="77777777" w:rsidR="00621D8C" w:rsidRDefault="00621D8C" w:rsidP="00621D8C">
      <w:r>
        <w:t>3. Featured Products: Carousel of top-tier products (Ginseng roots, PanaxX energy drink, Micellar cosmetics) with clean cards, hover animations, and elegant typography.</w:t>
      </w:r>
    </w:p>
    <w:p w14:paraId="30FDF4EF" w14:textId="77777777" w:rsidR="00621D8C" w:rsidRDefault="00621D8C" w:rsidP="00621D8C">
      <w:r>
        <w:t>4. Showroom Network: A sleek section listing high-end Vo Kim Duong showrooms with addresses and operating hours.</w:t>
      </w:r>
    </w:p>
    <w:p w14:paraId="19AA3B1C" w14:textId="77777777" w:rsidR="00621D8C" w:rsidRDefault="00621D8C" w:rsidP="00621D8C">
      <w:r>
        <w:t xml:space="preserve">Ensure all layout padding, typography scale (Playfair Display for headings, </w:t>
      </w:r>
      <w:proofErr w:type="gramStart"/>
      <w:r>
        <w:t>Inter</w:t>
      </w:r>
      <w:proofErr w:type="gramEnd"/>
      <w:r>
        <w:t xml:space="preserve"> for body), and transitions are smooth and professional.</w:t>
      </w:r>
    </w:p>
    <w:p w14:paraId="32AA632F" w14:textId="77777777" w:rsidR="00621D8C" w:rsidRDefault="00621D8C" w:rsidP="00621D8C"/>
    <w:p w14:paraId="4DABDCE3" w14:textId="77777777" w:rsidR="00621D8C" w:rsidRDefault="00621D8C" w:rsidP="00621D8C">
      <w:r>
        <w:t>```</w:t>
      </w:r>
    </w:p>
    <w:p w14:paraId="5545CFFF" w14:textId="77777777" w:rsidR="00621D8C" w:rsidRDefault="00621D8C" w:rsidP="00621D8C"/>
    <w:p w14:paraId="72495A2D" w14:textId="77777777" w:rsidR="00621D8C" w:rsidRDefault="00621D8C" w:rsidP="00621D8C">
      <w:r>
        <w:t>### BƯỚC 2: CÁC TÍNH NĂNG ĐỘT PHÁ CHUẨN ĐỒNG BỘ TOÀN CẦU</w:t>
      </w:r>
    </w:p>
    <w:p w14:paraId="031569CF" w14:textId="77777777" w:rsidR="00621D8C" w:rsidRDefault="00621D8C" w:rsidP="00621D8C"/>
    <w:p w14:paraId="6788EE9B" w14:textId="77777777" w:rsidR="00621D8C" w:rsidRDefault="00621D8C" w:rsidP="00621D8C">
      <w:r>
        <w:t>**Prompt 2: Xây dựng Cổng minh bạch số &amp; Tra cứu nguồn gốc mã sâm**</w:t>
      </w:r>
    </w:p>
    <w:p w14:paraId="0B36AA4C" w14:textId="77777777" w:rsidR="00621D8C" w:rsidRDefault="00621D8C" w:rsidP="00621D8C"/>
    <w:p w14:paraId="4B2FE500" w14:textId="77777777" w:rsidR="00621D8C" w:rsidRDefault="00621D8C" w:rsidP="00621D8C">
      <w:r>
        <w:t>```text</w:t>
      </w:r>
    </w:p>
    <w:p w14:paraId="0770FE1B" w14:textId="77777777" w:rsidR="00621D8C" w:rsidRDefault="00621D8C" w:rsidP="00621D8C">
      <w:r>
        <w:t xml:space="preserve">Create a dedicated "Transparency &amp; Verification Portal" component for the VKD Group website. </w:t>
      </w:r>
    </w:p>
    <w:p w14:paraId="14D101C4" w14:textId="77777777" w:rsidR="00621D8C" w:rsidRDefault="00621D8C" w:rsidP="00621D8C">
      <w:r>
        <w:t>This feature must include:</w:t>
      </w:r>
    </w:p>
    <w:p w14:paraId="313D7945" w14:textId="77777777" w:rsidR="00621D8C" w:rsidRDefault="00621D8C" w:rsidP="00621D8C">
      <w:r>
        <w:t>1. Verification Search Bar: An elegant input field where customers can enter a "Ginseng Batch ID" (e.g., VKD-2026-99) or scan a simulated QR code.</w:t>
      </w:r>
    </w:p>
    <w:p w14:paraId="1E622755" w14:textId="77777777" w:rsidR="00621D8C" w:rsidRDefault="00621D8C" w:rsidP="00621D8C">
      <w:r>
        <w:t>2. Interactive Traceability Result Layout: When a code is entered, display a multi-section dashboard containing:</w:t>
      </w:r>
    </w:p>
    <w:p w14:paraId="368BA47F" w14:textId="77777777" w:rsidR="00621D8C" w:rsidRDefault="00621D8C" w:rsidP="00621D8C">
      <w:r>
        <w:t xml:space="preserve">   - Bio-Active Analysis: A breakdown of certified Saponin content, specifically highlighting the Majonoside R2 (MR2) level with an official stamp of authenticity.</w:t>
      </w:r>
    </w:p>
    <w:p w14:paraId="263273F4" w14:textId="77777777" w:rsidR="00621D8C" w:rsidRDefault="00621D8C" w:rsidP="00621D8C">
      <w:r>
        <w:lastRenderedPageBreak/>
        <w:t xml:space="preserve">   - GACP-WHO Geo-Location: An embedded visual map placeholder showing the exact high-altitude plantation coordinates in Kon Tum / Nam Tra My where that batch was harvested.</w:t>
      </w:r>
    </w:p>
    <w:p w14:paraId="78972CFB" w14:textId="77777777" w:rsidR="00621D8C" w:rsidRDefault="00621D8C" w:rsidP="00621D8C">
      <w:r>
        <w:t xml:space="preserve">   - Timeline Certificate: A clean, step-by-step graphical timeline showing the precise harvest date, processing date, and quality control approval signature.</w:t>
      </w:r>
    </w:p>
    <w:p w14:paraId="5AA5951D" w14:textId="77777777" w:rsidR="00621D8C" w:rsidRDefault="00621D8C" w:rsidP="00621D8C">
      <w:r>
        <w:t>Ensure the design looks like a premium digital certificate utilizing deep forest green borders, fine gold typography, and highly professional layout styling.</w:t>
      </w:r>
    </w:p>
    <w:p w14:paraId="1D566429" w14:textId="77777777" w:rsidR="00621D8C" w:rsidRDefault="00621D8C" w:rsidP="00621D8C"/>
    <w:p w14:paraId="164D3E95" w14:textId="77777777" w:rsidR="00621D8C" w:rsidRDefault="00621D8C" w:rsidP="00621D8C">
      <w:r>
        <w:t>```</w:t>
      </w:r>
    </w:p>
    <w:p w14:paraId="2C668AC2" w14:textId="77777777" w:rsidR="00621D8C" w:rsidRDefault="00621D8C" w:rsidP="00621D8C"/>
    <w:p w14:paraId="74E609E4" w14:textId="77777777" w:rsidR="00621D8C" w:rsidRDefault="00621D8C" w:rsidP="00621D8C">
      <w:r>
        <w:t>**Prompt 3: Tái cấu trúc bộ lọc E-Commerce theo "Mục tiêu sức khỏe"**</w:t>
      </w:r>
    </w:p>
    <w:p w14:paraId="381672BB" w14:textId="77777777" w:rsidR="00621D8C" w:rsidRDefault="00621D8C" w:rsidP="00621D8C"/>
    <w:p w14:paraId="503C2FFF" w14:textId="77777777" w:rsidR="00621D8C" w:rsidRDefault="00621D8C" w:rsidP="00621D8C">
      <w:r>
        <w:t>```text</w:t>
      </w:r>
    </w:p>
    <w:p w14:paraId="300A2F17" w14:textId="77777777" w:rsidR="00621D8C" w:rsidRDefault="00621D8C" w:rsidP="00621D8C">
      <w:r>
        <w:t>Implement a complete Product Catalog page featuring a "Benefit-Driven Architecture" modeled after world-class brands.</w:t>
      </w:r>
    </w:p>
    <w:p w14:paraId="11BD5CF3" w14:textId="77777777" w:rsidR="00621D8C" w:rsidRDefault="00621D8C" w:rsidP="00621D8C">
      <w:r>
        <w:t>Instead of traditional categories, create a dynamic filter system based on "Health Goals / How Do You Want to Feel?":</w:t>
      </w:r>
    </w:p>
    <w:p w14:paraId="28A396B8" w14:textId="77777777" w:rsidR="00621D8C" w:rsidRDefault="00621D8C" w:rsidP="00621D8C">
      <w:r>
        <w:t>- Energy &amp; Vitality (for PanaxX, liquid extracts)</w:t>
      </w:r>
    </w:p>
    <w:p w14:paraId="26D9CC6A" w14:textId="77777777" w:rsidR="00621D8C" w:rsidRDefault="00621D8C" w:rsidP="00621D8C">
      <w:r>
        <w:t>- Stress Relief &amp; Mental Clarity (for premium sâm củ, tea)</w:t>
      </w:r>
    </w:p>
    <w:p w14:paraId="0C83C17F" w14:textId="77777777" w:rsidR="00621D8C" w:rsidRDefault="00621D8C" w:rsidP="00621D8C">
      <w:r>
        <w:t>- Immunity &amp; Longevity (for concentrated capsules)</w:t>
      </w:r>
    </w:p>
    <w:p w14:paraId="35A2E773" w14:textId="77777777" w:rsidR="00621D8C" w:rsidRDefault="00621D8C" w:rsidP="00621D8C">
      <w:r>
        <w:t>- Youth &amp; Radiance (for Micellar skincare lines)</w:t>
      </w:r>
    </w:p>
    <w:p w14:paraId="4595F71A" w14:textId="77777777" w:rsidR="00621D8C" w:rsidRDefault="00621D8C" w:rsidP="00621D8C">
      <w:r>
        <w:t>Also, include sub-filters for Target Audience (Men, Women, Seniors, Executives).</w:t>
      </w:r>
    </w:p>
    <w:p w14:paraId="25356F7F" w14:textId="77777777" w:rsidR="00621D8C" w:rsidRDefault="00621D8C" w:rsidP="00621D8C">
      <w:r>
        <w:t>Each product card must have: a clear label of active ingredients (e.g., "Contains 12% MR2 Saponin"), a beautiful luxury badge, a quick-view modal, and an "Add to Premium Cart" button with smooth slide-out cart drawer interaction.</w:t>
      </w:r>
    </w:p>
    <w:p w14:paraId="0E0326D1" w14:textId="77777777" w:rsidR="00621D8C" w:rsidRDefault="00621D8C" w:rsidP="00621D8C"/>
    <w:p w14:paraId="29F4E4F0" w14:textId="77777777" w:rsidR="00621D8C" w:rsidRDefault="00621D8C" w:rsidP="00621D8C">
      <w:r>
        <w:t>```</w:t>
      </w:r>
    </w:p>
    <w:p w14:paraId="32FF89D4" w14:textId="77777777" w:rsidR="00621D8C" w:rsidRDefault="00621D8C" w:rsidP="00621D8C"/>
    <w:p w14:paraId="10575E2A" w14:textId="77777777" w:rsidR="00621D8C" w:rsidRDefault="00621D8C" w:rsidP="00621D8C">
      <w:r>
        <w:t>**Prompt 4: Tích hợp cấu trúc Sales Đa kênh (Omni-channel) &amp; Loyalty**</w:t>
      </w:r>
    </w:p>
    <w:p w14:paraId="02C42410" w14:textId="77777777" w:rsidR="00621D8C" w:rsidRDefault="00621D8C" w:rsidP="00621D8C"/>
    <w:p w14:paraId="39A83322" w14:textId="77777777" w:rsidR="00621D8C" w:rsidRDefault="00621D8C" w:rsidP="00621D8C">
      <w:r>
        <w:t>```text</w:t>
      </w:r>
    </w:p>
    <w:p w14:paraId="04BE7779" w14:textId="77777777" w:rsidR="00621D8C" w:rsidRDefault="00621D8C" w:rsidP="00621D8C">
      <w:r>
        <w:lastRenderedPageBreak/>
        <w:t xml:space="preserve">Incorporate a comprehensive Omni-channel Digital Commerce infrastructure modeled after KGC into the VKD Group website workspace. </w:t>
      </w:r>
    </w:p>
    <w:p w14:paraId="19FA1874" w14:textId="77777777" w:rsidR="00621D8C" w:rsidRDefault="00621D8C" w:rsidP="00621D8C">
      <w:r>
        <w:t>Please implement three new core sections:</w:t>
      </w:r>
    </w:p>
    <w:p w14:paraId="2A88D629" w14:textId="77777777" w:rsidR="00621D8C" w:rsidRDefault="00621D8C" w:rsidP="00621D8C">
      <w:r>
        <w:t>1. "Official Digital Stores" Grid: A luxury button grid routing users to verified marketplace stores (Shopee Premium Mall, TikTok Shop, Facebook Commerce) with trusted badges to ensure zero-counterfeit purchasing.</w:t>
      </w:r>
    </w:p>
    <w:p w14:paraId="5E8CA953" w14:textId="77777777" w:rsidR="00621D8C" w:rsidRDefault="00621D8C" w:rsidP="00621D8C">
      <w:r>
        <w:t>2. "VKD Live &amp; Social Hub": A dynamic component that displays embedded placeholder slots for TikTok/Facebook livestream events and a curated "Social Proof Gallery" showing high-end user reviews pulled from Instagram and Facebook.</w:t>
      </w:r>
    </w:p>
    <w:p w14:paraId="5548CB77" w14:textId="77777777" w:rsidR="00621D8C" w:rsidRDefault="00621D8C" w:rsidP="00621D8C">
      <w:r>
        <w:t>3. "Omni-Channel Loyalty Integration": Add an elegant banner and popup module for the "VKD Elite Club", explaining to users that their premium membership tier, purchasing points, and health profile data are seamlessly synchronized whether they buy on this Website, via Social Media channels, on E-commerce platforms, or inside physical Vo Kim Duong showrooms.</w:t>
      </w:r>
    </w:p>
    <w:p w14:paraId="64B266CD" w14:textId="77777777" w:rsidR="00621D8C" w:rsidRDefault="00621D8C" w:rsidP="00621D8C">
      <w:r>
        <w:t>Ensure the design maintains the deep forest green and gold typography system, utilizing premium interactive states.</w:t>
      </w:r>
    </w:p>
    <w:p w14:paraId="2B1EA6C2" w14:textId="77777777" w:rsidR="00621D8C" w:rsidRDefault="00621D8C" w:rsidP="00621D8C"/>
    <w:p w14:paraId="51F0239D" w14:textId="77777777" w:rsidR="00621D8C" w:rsidRDefault="00621D8C" w:rsidP="00621D8C">
      <w:r>
        <w:t>```</w:t>
      </w:r>
    </w:p>
    <w:p w14:paraId="04930E4A" w14:textId="77777777" w:rsidR="00621D8C" w:rsidRDefault="00621D8C" w:rsidP="00621D8C"/>
    <w:p w14:paraId="1897CE9A" w14:textId="77777777" w:rsidR="00621D8C" w:rsidRDefault="00621D8C" w:rsidP="00621D8C">
      <w:r>
        <w:t>### BƯỚC 3: SỐ HÓA Y KHOA, THANH TOÁN &amp; HOÀN THIỆN ĐỂ SẴN SÀNG DEPLOY</w:t>
      </w:r>
    </w:p>
    <w:p w14:paraId="12DDB9BF" w14:textId="77777777" w:rsidR="00621D8C" w:rsidRDefault="00621D8C" w:rsidP="00621D8C"/>
    <w:p w14:paraId="5F2B9905" w14:textId="77777777" w:rsidR="00621D8C" w:rsidRDefault="00621D8C" w:rsidP="00621D8C">
      <w:r>
        <w:t xml:space="preserve">**Prompt 5: Trung tâm nghiên cứu lâm sàng (Medical &amp; Research </w:t>
      </w:r>
      <w:proofErr w:type="gramStart"/>
      <w:r>
        <w:t>Hub)*</w:t>
      </w:r>
      <w:proofErr w:type="gramEnd"/>
      <w:r>
        <w:t>*</w:t>
      </w:r>
    </w:p>
    <w:p w14:paraId="269A3D58" w14:textId="77777777" w:rsidR="00621D8C" w:rsidRDefault="00621D8C" w:rsidP="00621D8C"/>
    <w:p w14:paraId="06301B5C" w14:textId="77777777" w:rsidR="00621D8C" w:rsidRDefault="00621D8C" w:rsidP="00621D8C">
      <w:r>
        <w:t>```text</w:t>
      </w:r>
    </w:p>
    <w:p w14:paraId="7E964959" w14:textId="77777777" w:rsidR="00621D8C" w:rsidRDefault="00621D8C" w:rsidP="00621D8C">
      <w:r>
        <w:t>Replace the generic "News/Blog" section with a prestigious "Ngoc Linh Ginseng Clinical &amp; Medical Research Hub".</w:t>
      </w:r>
    </w:p>
    <w:p w14:paraId="6688CC9F" w14:textId="77777777" w:rsidR="00621D8C" w:rsidRDefault="00621D8C" w:rsidP="00621D8C">
      <w:r>
        <w:t>Design a page that looks like a high-end scientific journal but with modern, readable UI. It must include:</w:t>
      </w:r>
    </w:p>
    <w:p w14:paraId="291EE22E" w14:textId="77777777" w:rsidR="00621D8C" w:rsidRDefault="00621D8C" w:rsidP="00621D8C">
      <w:r>
        <w:t>1. Interactive Saponin Matrix: A visual chart explaining the unique benefits of Majonoside R2 (MR2) compared to Korean Red Ginseng.</w:t>
      </w:r>
    </w:p>
    <w:p w14:paraId="20D7C033" w14:textId="77777777" w:rsidR="00621D8C" w:rsidRDefault="00621D8C" w:rsidP="00621D8C">
      <w:r>
        <w:t xml:space="preserve">2. Clinical Studies Grid: Cards showing research papers (e.g., "Anti-tumor properties of Ngoc Linh Ginseng", "Efficacy in chronic stress management") </w:t>
      </w:r>
      <w:r>
        <w:lastRenderedPageBreak/>
        <w:t>with downloadable PDF buttons, publication dates, and author badges (VKD Medical Board).</w:t>
      </w:r>
    </w:p>
    <w:p w14:paraId="0FF534EE" w14:textId="77777777" w:rsidR="00621D8C" w:rsidRDefault="00621D8C" w:rsidP="00621D8C">
      <w:r>
        <w:t>3. Consumer Education Guides: Visually engaging articles on dosage, infusion methods, and how to distinguish genuine Ngoc Linh ginseng from counterfeits.</w:t>
      </w:r>
    </w:p>
    <w:p w14:paraId="4CFC3E1D" w14:textId="77777777" w:rsidR="00621D8C" w:rsidRDefault="00621D8C" w:rsidP="00621D8C">
      <w:r>
        <w:t>Ensure all text placeholders are filled with professional, medically-accurate-sounding copy instead of "Lorem Ipsum".</w:t>
      </w:r>
    </w:p>
    <w:p w14:paraId="03E7CC75" w14:textId="77777777" w:rsidR="00621D8C" w:rsidRDefault="00621D8C" w:rsidP="00621D8C"/>
    <w:p w14:paraId="6E9B69E3" w14:textId="77777777" w:rsidR="00621D8C" w:rsidRDefault="00621D8C" w:rsidP="00621D8C">
      <w:r>
        <w:t>```</w:t>
      </w:r>
    </w:p>
    <w:p w14:paraId="5B3A0AF2" w14:textId="77777777" w:rsidR="00621D8C" w:rsidRDefault="00621D8C" w:rsidP="00621D8C"/>
    <w:p w14:paraId="5CC2CBE4" w14:textId="77777777" w:rsidR="00621D8C" w:rsidRDefault="00621D8C" w:rsidP="00621D8C">
      <w:r>
        <w:t xml:space="preserve">**Prompt 6: Thiết lập Engine Mua hàng định kỳ &amp; Cổng thanh toán (Payment &amp; Subscription </w:t>
      </w:r>
      <w:proofErr w:type="gramStart"/>
      <w:r>
        <w:t>Engine)*</w:t>
      </w:r>
      <w:proofErr w:type="gramEnd"/>
      <w:r>
        <w:t>*</w:t>
      </w:r>
    </w:p>
    <w:p w14:paraId="3814CBD6" w14:textId="77777777" w:rsidR="00621D8C" w:rsidRDefault="00621D8C" w:rsidP="00621D8C"/>
    <w:p w14:paraId="10DC9AB3" w14:textId="77777777" w:rsidR="00621D8C" w:rsidRDefault="00621D8C" w:rsidP="00621D8C">
      <w:r>
        <w:t>```text</w:t>
      </w:r>
    </w:p>
    <w:p w14:paraId="7A278337" w14:textId="77777777" w:rsidR="00621D8C" w:rsidRDefault="00621D8C" w:rsidP="00621D8C">
      <w:r>
        <w:t>Develop a comprehensive, functional Checkout, Logistics, and Subscription Engine for the VKD Group store.</w:t>
      </w:r>
    </w:p>
    <w:p w14:paraId="58E1CC0A" w14:textId="77777777" w:rsidR="00621D8C" w:rsidRDefault="00621D8C" w:rsidP="00621D8C">
      <w:r>
        <w:t>Please implement the following automated flows:</w:t>
      </w:r>
    </w:p>
    <w:p w14:paraId="695D8D99" w14:textId="77777777" w:rsidR="00621D8C" w:rsidRDefault="00621D8C" w:rsidP="00621D8C">
      <w:r>
        <w:t>1. "Product Page Subscription Toggle": On premium product detail views (like PanaxX or Ginseng Capsules), add a luxury segmented control allowing users to switch between "One-time Purchase" and "Subscribe &amp; Save 10%". Include a dropdown to select frequency (Every 30, 60, or 90 days).</w:t>
      </w:r>
    </w:p>
    <w:p w14:paraId="450E0AFC" w14:textId="77777777" w:rsidR="00621D8C" w:rsidRDefault="00621D8C" w:rsidP="00621D8C">
      <w:r>
        <w:t>2. "Multi-Currency &amp; Tax Calculator Checkout": Create a slide-out shopping cart and a dedicated global Checkout page. The checkout form must feature dynamic region detection (USD/VND), automated country-specific shipping taxes, and calculated premium delivery fees (e.g., DHL Express for Global, GHTK for Domestic). Include integrated visual mockups for Stripe, PayPal, and VNPAY. When a user clicks "Place Order", simulate a multi-state payment processing animation (Processing -&gt; Verification -&gt; Success).</w:t>
      </w:r>
    </w:p>
    <w:p w14:paraId="46C84EAC" w14:textId="77777777" w:rsidR="00621D8C" w:rsidRDefault="00621D8C" w:rsidP="00621D8C">
      <w:r>
        <w:t>3. "Dynamic Invoice &amp; Tracking Dashboard": Upon successful payment simulation, route the user to an "Order Confirmed" page that dynamically generates a high-end receipt containing a unique Order ID, estimated delivery tracker via luxury logistics, and loyalty points summary. Also, create a "My Subscriptions" dashboard layout under the user profile to manage active subscription cards.</w:t>
      </w:r>
    </w:p>
    <w:p w14:paraId="0D7EF042" w14:textId="77777777" w:rsidR="00621D8C" w:rsidRDefault="00621D8C" w:rsidP="00621D8C">
      <w:r>
        <w:t>Maintain the exact 'Quiet Luxury' design language with forest green and gold tones, utilizing smooth animations for all checkout steps.</w:t>
      </w:r>
    </w:p>
    <w:p w14:paraId="59D3CA4C" w14:textId="77777777" w:rsidR="00621D8C" w:rsidRDefault="00621D8C" w:rsidP="00621D8C"/>
    <w:p w14:paraId="2D04B9E6" w14:textId="77777777" w:rsidR="00621D8C" w:rsidRDefault="00621D8C" w:rsidP="00621D8C">
      <w:r>
        <w:lastRenderedPageBreak/>
        <w:t>```</w:t>
      </w:r>
    </w:p>
    <w:p w14:paraId="295C82CD" w14:textId="77777777" w:rsidR="00621D8C" w:rsidRDefault="00621D8C" w:rsidP="00621D8C"/>
    <w:p w14:paraId="5D12A892" w14:textId="77777777" w:rsidR="00621D8C" w:rsidRDefault="00621D8C" w:rsidP="00621D8C">
      <w:r>
        <w:t>**Prompt 7: Tối ưu hóa Bản địa hóa (Đa ngôn ngữ), SEO &amp; Xuất bản Code viết tay**</w:t>
      </w:r>
    </w:p>
    <w:p w14:paraId="2FD9C86D" w14:textId="77777777" w:rsidR="00621D8C" w:rsidRDefault="00621D8C" w:rsidP="00621D8C"/>
    <w:p w14:paraId="50EAB9D7" w14:textId="77777777" w:rsidR="00621D8C" w:rsidRDefault="00621D8C" w:rsidP="00621D8C">
      <w:r>
        <w:t>```text</w:t>
      </w:r>
    </w:p>
    <w:p w14:paraId="57E84871" w14:textId="77777777" w:rsidR="00621D8C" w:rsidRDefault="00621D8C" w:rsidP="00621D8C">
      <w:r>
        <w:t>Finalize the entire web application for international production and prepare it for standalone execution.</w:t>
      </w:r>
    </w:p>
    <w:p w14:paraId="05300101" w14:textId="77777777" w:rsidR="00621D8C" w:rsidRDefault="00621D8C" w:rsidP="00621D8C">
      <w:r>
        <w:t>1. Global Language Expansion: Structure the localization controller to support five strategic languages: English (EN), Vietnamese (VI), Chinese (ZH), Japanese (JA), and French (FR). Upgrade the sticky Navbar to feature a premium dropdown language switcher using clean typography and minimal country indicator icons.</w:t>
      </w:r>
    </w:p>
    <w:p w14:paraId="1DA330B3" w14:textId="77777777" w:rsidR="00621D8C" w:rsidRDefault="00621D8C" w:rsidP="00621D8C">
      <w:r>
        <w:t>2. Comprehensive SEO &amp; Mock Data Injection: Inject optimized meta configurations (titles, descriptions for Google, OpenGraph tags for premium social sharing). Populate the entire site with realistic, high-fidelity mock data and premium context-aware Unsplash URLs (keywords: luxury, organic, dark green forest, laboratory, premium cosmetics, herbal tea).</w:t>
      </w:r>
    </w:p>
    <w:p w14:paraId="188FF262" w14:textId="77777777" w:rsidR="00621D8C" w:rsidRDefault="00621D8C" w:rsidP="00621D8C">
      <w:r>
        <w:t>3. Standalone Offline Source Code Rendering: Since the workspace does not provide a native .zip archive download button, render the complete, production-ready source code repository directly inside the chat window. Structure your output into isolated, fully code-complete blocks with accurate file path headers so I can manually copy-paste them to run locally via Node.js (npm run dev).</w:t>
      </w:r>
    </w:p>
    <w:p w14:paraId="65526BA5" w14:textId="77777777" w:rsidR="00621D8C" w:rsidRDefault="00621D8C" w:rsidP="00621D8C">
      <w:r>
        <w:t>Please output:</w:t>
      </w:r>
    </w:p>
    <w:p w14:paraId="25F8952D" w14:textId="77777777" w:rsidR="00621D8C" w:rsidRDefault="00621D8C" w:rsidP="00621D8C">
      <w:r>
        <w:t>- Global environment configuration files (`</w:t>
      </w:r>
      <w:proofErr w:type="gramStart"/>
      <w:r>
        <w:t>package.json</w:t>
      </w:r>
      <w:proofErr w:type="gramEnd"/>
      <w:r>
        <w:t>`, `tailwind.config.js`, `index.html`).</w:t>
      </w:r>
    </w:p>
    <w:p w14:paraId="4C7F98F8" w14:textId="77777777" w:rsidR="00621D8C" w:rsidRDefault="00621D8C" w:rsidP="00621D8C">
      <w:r>
        <w:t>- Main routing and state hub (`src/App.tsx` or `src/main.tsx`).</w:t>
      </w:r>
    </w:p>
    <w:p w14:paraId="561C2FB8" w14:textId="77777777" w:rsidR="00621D8C" w:rsidRDefault="00621D8C" w:rsidP="00621D8C">
      <w:r>
        <w:t>- Core layout components (`src/components/Navbar.tsx`, `src/components/Footer.tsx`).</w:t>
      </w:r>
    </w:p>
    <w:p w14:paraId="125F8694" w14:textId="77777777" w:rsidR="00621D8C" w:rsidRDefault="00621D8C" w:rsidP="00621D8C">
      <w:r>
        <w:t>- Integrated view components (`src/pages/Home.tsx`, `src/pages/Checkout.tsx`, `src/pages/Verification.tsx`).</w:t>
      </w:r>
    </w:p>
    <w:p w14:paraId="75BAA258" w14:textId="77777777" w:rsidR="00621D8C" w:rsidRDefault="00621D8C" w:rsidP="00621D8C">
      <w:r>
        <w:t>Ensure all import paths are perfectly aligned, mock data arrays are embedded locally, and no code blocks are truncated or abbreviated with comments like '// rest of code'. Every line must be fully written out.</w:t>
      </w:r>
    </w:p>
    <w:p w14:paraId="13F30E38" w14:textId="77777777" w:rsidR="00621D8C" w:rsidRDefault="00621D8C" w:rsidP="00621D8C"/>
    <w:p w14:paraId="6E7544BF" w14:textId="77777777" w:rsidR="00621D8C" w:rsidRDefault="00621D8C" w:rsidP="00621D8C">
      <w:r>
        <w:lastRenderedPageBreak/>
        <w:t>```</w:t>
      </w:r>
    </w:p>
    <w:p w14:paraId="23DB3B64" w14:textId="77777777" w:rsidR="00621D8C" w:rsidRDefault="00621D8C" w:rsidP="00621D8C"/>
    <w:p w14:paraId="2C82234D" w14:textId="77777777" w:rsidR="00621D8C" w:rsidRDefault="00621D8C" w:rsidP="00621D8C">
      <w:r>
        <w:t>---</w:t>
      </w:r>
    </w:p>
    <w:p w14:paraId="17910EC0" w14:textId="77777777" w:rsidR="00621D8C" w:rsidRDefault="00621D8C" w:rsidP="00621D8C"/>
    <w:p w14:paraId="32EFA40F" w14:textId="77777777" w:rsidR="00621D8C" w:rsidRDefault="00621D8C" w:rsidP="00621D8C">
      <w:r>
        <w:t>## PHẦN 4: HƯỚNG DẪN ĐÁNH GIÁ CÔNG CỤ AI ĐỂ PHÁT TRIỂN WEBSITE (NĂM 2026)</w:t>
      </w:r>
    </w:p>
    <w:p w14:paraId="2E7591CA" w14:textId="77777777" w:rsidR="00621D8C" w:rsidRDefault="00621D8C" w:rsidP="00621D8C"/>
    <w:p w14:paraId="6F66D104" w14:textId="77777777" w:rsidR="00621D8C" w:rsidRDefault="00621D8C" w:rsidP="00621D8C">
      <w:r>
        <w:t>Để tối ưu hóa thời gian triển khai (đặc biệt là mục tiêu hoàn thiện bản demo/MVP trong vòng **1 giờ**), cần hiểu rõ bản đồ công cụ AI:</w:t>
      </w:r>
    </w:p>
    <w:p w14:paraId="566D701A" w14:textId="77777777" w:rsidR="00621D8C" w:rsidRDefault="00621D8C" w:rsidP="00621D8C"/>
    <w:p w14:paraId="3F7273C8" w14:textId="77777777" w:rsidR="00621D8C" w:rsidRDefault="00621D8C" w:rsidP="00621D8C">
      <w:r>
        <w:t>* **Bolt.new (StackBlitz</w:t>
      </w:r>
      <w:proofErr w:type="gramStart"/>
      <w:r>
        <w:t>):*</w:t>
      </w:r>
      <w:proofErr w:type="gramEnd"/>
      <w:r>
        <w:t xml:space="preserve">* Phù hợp để làm **Demo </w:t>
      </w:r>
      <w:proofErr w:type="gramStart"/>
      <w:r>
        <w:t>Full-stack</w:t>
      </w:r>
      <w:proofErr w:type="gramEnd"/>
      <w:r>
        <w:t xml:space="preserve"> siêu tốc**. Nó tự động cài đặt thư viện (`npm install`) và hiển thị preview realtime ngay trên trình duyệt mà không cần cài đặt máy local.</w:t>
      </w:r>
    </w:p>
    <w:p w14:paraId="24D08D6F" w14:textId="77777777" w:rsidR="00621D8C" w:rsidRDefault="00621D8C" w:rsidP="00621D8C">
      <w:r>
        <w:t xml:space="preserve">* *Lưu ý tránh </w:t>
      </w:r>
      <w:proofErr w:type="gramStart"/>
      <w:r>
        <w:t>bẫy:*</w:t>
      </w:r>
      <w:proofErr w:type="gramEnd"/>
      <w:r>
        <w:t xml:space="preserve"> Tránh việc ra lệnh sửa quá nhiều lỗi nhỏ cùng lúc khiến AI viết lại toàn bộ file code gây **nuốt hết token (Token </w:t>
      </w:r>
      <w:proofErr w:type="gramStart"/>
      <w:r>
        <w:t>Burn)*</w:t>
      </w:r>
      <w:proofErr w:type="gramEnd"/>
      <w:r>
        <w:t>* sau 10-15 phút. Hãy chỉ định sửa chính xác từng file/thành phần UI (Ví dụ: *"Sửa lỗi responsive menu trong component Navbar"* thay vì nói *"Giao diện bị lỗi rồi, sửa đi"*).</w:t>
      </w:r>
    </w:p>
    <w:p w14:paraId="6FCEA3A1" w14:textId="77777777" w:rsidR="00621D8C" w:rsidRDefault="00621D8C" w:rsidP="00621D8C"/>
    <w:p w14:paraId="65683C31" w14:textId="77777777" w:rsidR="00621D8C" w:rsidRDefault="00621D8C" w:rsidP="00621D8C"/>
    <w:p w14:paraId="6ADA026F" w14:textId="77777777" w:rsidR="00621D8C" w:rsidRDefault="00621D8C" w:rsidP="00621D8C">
      <w:r>
        <w:t xml:space="preserve">* **v0.dev (Vercel) / Framer </w:t>
      </w:r>
      <w:proofErr w:type="gramStart"/>
      <w:r>
        <w:t>AI:*</w:t>
      </w:r>
      <w:proofErr w:type="gramEnd"/>
      <w:r>
        <w:t>* Sự lựa chọn tốt nhất nếu ưu tiên giao diện **Đẹp nhất**. Tạo ra các hiệu ứng Animation mượt mà và UI chuẩn *Quiet Luxury* cao cấp cho Front-end của VKD.</w:t>
      </w:r>
    </w:p>
    <w:p w14:paraId="489C45F9" w14:textId="77777777" w:rsidR="00621D8C" w:rsidRDefault="00621D8C" w:rsidP="00621D8C">
      <w:r>
        <w:t>* **</w:t>
      </w:r>
      <w:proofErr w:type="gramStart"/>
      <w:r>
        <w:t>Lovable.dev:*</w:t>
      </w:r>
      <w:proofErr w:type="gramEnd"/>
      <w:r>
        <w:t>* Sự lựa chọn tốt nhất nếu ưu tiên **Nhanh nhất**. Chỉ cần mô tả bằng prompt, AI tự động thiết kế cả hệ thống đầy đủ tính năng (giỏ hàng, database) trong 2 phút.</w:t>
      </w:r>
    </w:p>
    <w:p w14:paraId="3A530595" w14:textId="2E353FCB" w:rsidR="00B21C05" w:rsidRDefault="00621D8C" w:rsidP="00621D8C">
      <w:r>
        <w:t xml:space="preserve">* **Cursor </w:t>
      </w:r>
      <w:proofErr w:type="gramStart"/>
      <w:r>
        <w:t>AI:*</w:t>
      </w:r>
      <w:proofErr w:type="gramEnd"/>
      <w:r>
        <w:t>* Lựa chọn tốt nhất về mặt **</w:t>
      </w:r>
      <w:proofErr w:type="gramStart"/>
      <w:r>
        <w:t>An</w:t>
      </w:r>
      <w:proofErr w:type="gramEnd"/>
      <w:r>
        <w:t xml:space="preserve"> toàn &amp; Bảo mật doanh nghiệp**. AI hỗ trợ lập trình viên viết code trực tiếp trên máy tính cá nhân (Local), kiểm soát hoàn toàn mã nguồn gốc, bắt buộc phải sử dụng khi xây dựng hệ thống lõi lưu trữ dữ liệu thật của khách hàng VIP và hệ thống chứng thực sâm của tập đoàn.</w:t>
      </w:r>
    </w:p>
    <w:sectPr w:rsidR="00B21C05" w:rsidSect="00A10F61">
      <w:pgSz w:w="11907" w:h="16840" w:code="9"/>
      <w:pgMar w:top="1418" w:right="907" w:bottom="1134"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D8C"/>
    <w:rsid w:val="000A5A4E"/>
    <w:rsid w:val="00621D8C"/>
    <w:rsid w:val="00A10F61"/>
    <w:rsid w:val="00B078CE"/>
    <w:rsid w:val="00B21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27E8D"/>
  <w15:chartTrackingRefBased/>
  <w15:docId w15:val="{926D21A4-D854-4EBF-91C8-D9560E27C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D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D8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21D8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21D8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21D8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21D8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21D8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21D8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D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D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D8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621D8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21D8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21D8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21D8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21D8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21D8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21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D8C"/>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21D8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21D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1D8C"/>
    <w:rPr>
      <w:i/>
      <w:iCs/>
      <w:color w:val="404040" w:themeColor="text1" w:themeTint="BF"/>
    </w:rPr>
  </w:style>
  <w:style w:type="paragraph" w:styleId="ListParagraph">
    <w:name w:val="List Paragraph"/>
    <w:basedOn w:val="Normal"/>
    <w:uiPriority w:val="34"/>
    <w:qFormat/>
    <w:rsid w:val="00621D8C"/>
    <w:pPr>
      <w:ind w:left="720"/>
      <w:contextualSpacing/>
    </w:pPr>
  </w:style>
  <w:style w:type="character" w:styleId="IntenseEmphasis">
    <w:name w:val="Intense Emphasis"/>
    <w:basedOn w:val="DefaultParagraphFont"/>
    <w:uiPriority w:val="21"/>
    <w:qFormat/>
    <w:rsid w:val="00621D8C"/>
    <w:rPr>
      <w:i/>
      <w:iCs/>
      <w:color w:val="0F4761" w:themeColor="accent1" w:themeShade="BF"/>
    </w:rPr>
  </w:style>
  <w:style w:type="paragraph" w:styleId="IntenseQuote">
    <w:name w:val="Intense Quote"/>
    <w:basedOn w:val="Normal"/>
    <w:next w:val="Normal"/>
    <w:link w:val="IntenseQuoteChar"/>
    <w:uiPriority w:val="30"/>
    <w:qFormat/>
    <w:rsid w:val="00621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D8C"/>
    <w:rPr>
      <w:i/>
      <w:iCs/>
      <w:color w:val="0F4761" w:themeColor="accent1" w:themeShade="BF"/>
    </w:rPr>
  </w:style>
  <w:style w:type="character" w:styleId="IntenseReference">
    <w:name w:val="Intense Reference"/>
    <w:basedOn w:val="DefaultParagraphFont"/>
    <w:uiPriority w:val="32"/>
    <w:qFormat/>
    <w:rsid w:val="00621D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2674</Words>
  <Characters>15244</Characters>
  <Application>Microsoft Office Word</Application>
  <DocSecurity>0</DocSecurity>
  <Lines>127</Lines>
  <Paragraphs>35</Paragraphs>
  <ScaleCrop>false</ScaleCrop>
  <Company/>
  <LinksUpToDate>false</LinksUpToDate>
  <CharactersWithSpaces>17883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hamel nguyen</dc:creator>
  <cp:keywords/>
  <dc:description/>
  <cp:lastModifiedBy>hamel nguyen</cp:lastModifiedBy>
  <cp:revision>1</cp:revision>
  <dcterms:created xsi:type="dcterms:W3CDTF">2026-07-11T03:49:00Z</dcterms:created>
  <dcterms:modified xsi:type="dcterms:W3CDTF">2026-07-11T03:57:00Z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a03bc21b-eccd-4656-a3a8-eff3e37f4570</vt:lpwstr>
  </property>
</Properties>
</file>