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1F4E79"/>
          <w:sz w:val="44"/>
        </w:rPr>
        <w:t>Báo cáo tích hợp</w:t>
      </w:r>
    </w:p>
    <w:p>
      <w:r>
        <w:rPr>
          <w:rFonts w:ascii="Segoe UI" w:hAnsi="Segoe UI"/>
          <w:color w:val="595959"/>
          <w:sz w:val="30"/>
        </w:rPr>
        <w:t>Specs → Kripke → Code → CWE/CVE → Ch1-4</w:t>
      </w:r>
    </w:p>
    <w:p>
      <w:r>
        <w:rPr>
          <w:rFonts w:ascii="Segoe UI" w:hAnsi="Segoe UI"/>
          <w:i/>
          <w:sz w:val="22"/>
        </w:rPr>
        <w:t>Đặc tả: securegate_iot_packet_parser (Nhóm 11 — Lưu Đức Hiệp &amp; Hà Nguyễn Trúc Linh)</w:t>
      </w:r>
    </w:p>
    <w:p/>
    <w:p>
      <w:pPr>
        <w:pStyle w:val="Heading1"/>
      </w:pPr>
      <w:r>
        <w:t>1. Đặc tả yêu cầu (Specification)</w:t>
      </w:r>
    </w:p>
    <w:p>
      <w:r>
        <w:t>Bộ phân tích cú pháp gói tin nhị phân và kiểm soát truy cập SecureGate IoT Gateway (Giao thức IGW1: Header 16-byte, Checksum 32-bit, Registration type=0x01, Unlock type=0x02). Nhóm 11: Lưu Đức Hiệp &amp; Hà Nguyễn Trúc Linh — CSE703093 / CSE703153.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Mã yêu cầu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Loại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Ưu tiên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Nội dung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REQ-SG-01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safety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Tiến trình xử lý gói tin Registration và tiến trình xử lý Unlock không được đồng thời can thiệp vào vùng đệm chia sẻ của gateway (Mutual Exclusion)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REQ-SG-02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liveness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Bộ phân tích cú pháp SecureGate không được rơi vào trạng thái bế tắc (deadlock) khi các tiến trình luân phiên xử lý gói tin nhị phân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REQ-SG-03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memory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Hàm parse_securegate_device_id() khi phân tích chuỗi device_id từ payload nhị phân không được gây tràn bộ đệm ngăn xếp (Stack Buffer Overflow - CWE-121)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REQ-SG-04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memory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Hàm log_securegate_audit_event() phải giải phóng toàn bộ bộ nhớ động đã cấp phát sau khi ghi log gói tin để tránh cạn kiệt tài nguyên (CWE-401)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REQ-SG-05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memory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Hàm terminate_securegate_session() khi đóng kênh kết nối client không được giải phóng cùng một con trỏ nhiều lần (Double-Free - CWE-415)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REQ-SG-06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memory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Hàm cleanup_stream_buffer() không được ghi dữ liệu vào vùng đệm gói tin sau khi bộ nhớ đã được giải phóng (Use-After-Free - CWE-416)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REQ-SG-07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safety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Bộ tích lũy tổng checksum số học securegate_checksum_accumulator không được gây hiện tượng tràn số nguyên 32-bit có dấu (CWE-190)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REQ-SG-08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functional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Hàm tính toán tỷ lệ mất gói calculate_gateway_drop_ratio() không được gây crash không kiểm soát khi số lượng gói tin rớt bằng 0 (CWE-369)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REQ-SG-09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functional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Cơ chế mở khóa khẩn cấp verify_securegate_unlock_guard() với cặp mã 16-bit (7421, 3390) phải được kiểm thử tự động bằng kỹ thuật Fuzzing thông minh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NFR-SG-01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phi_chuc_nang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Hệ thống SecureGate Gateway phải phân tích cú pháp tối thiểu 500 gói tin nhị phân IGW1 mỗi giây trên phần cứng tiêu chuẩn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NFR-SG-02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phi_chuc_nang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Thời gian phân tích hợp lệ và xác thực checksum cho một gói tin nhị phân kích thước dưới 1KB phải hoàn thành trong dưới 5ms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NFR-SG-03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phi_chuc_nang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Nhật ký kiểm toán sự kiện an ninh nhị phân phải được ghi đồng bộ, bảo đảm tính toàn vẹn ngay cả khi luồng ghi log bị ngắt đột ngột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CON-SG-01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rang_buoc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Gói tin mạng phải tuân thủ nghiêm ngặt cấu trúc nhị phân IGW1: Header 16 bytes, Checksum 4 bytes ở cuối gói, định dạng số nguyên little-endian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CON-SG-02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rang_buoc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Mã nhận diện thiết bị device_id trong gói tin Registration có độ dài tối đa 16 ký tự, mã hóa hoàn toàn bằng ký tự ASCII in được (0x20 - 0x7E)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CON-SG-03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rang_buoc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Mã mở khóa khẩn cấp SecureGate phải bao gồm đúng 2 trường số nguyên không dấu 16-bit (unlock_a, unlock_b) nằm trong header</w:t>
            </w:r>
          </w:p>
        </w:tc>
      </w:tr>
    </w:tbl>
    <w:p/>
    <w:p>
      <w:pPr>
        <w:pStyle w:val="Heading1"/>
      </w:pPr>
      <w:r>
        <w:t>2. Chương 1 — Kiểm chứng hình thức (Kripke/CTL)</w:t>
      </w:r>
    </w:p>
    <w:p>
      <w:r>
        <w:t>Trạng thái deadlock: không có (mọi trạng thái đều có bước chuyển tiếp hợp lệ).</w:t>
      </w:r>
    </w:p>
    <w:p>
      <w:r>
        <w:t>Mutual exclusion: VI PHẠM (phát hiện trạng thái nguy hiểm: gw_race_hazard đồng thời chứa nhãn reg_processing và unlock_processing).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Công thức CTL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Kết quả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Trạng thái thỏa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AG(!violation)</w:t>
            </w:r>
          </w:p>
        </w:tc>
        <w:tc>
          <w:tcPr>
            <w:tcW w:type="dxa" w:w="3312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VI PHẠM (Sai)</w:t>
            </w:r>
          </w:p>
        </w:tc>
        <w:tc>
          <w:tcPr>
            <w:tcW w:type="dxa" w:w="3312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 (Phát hiện phản ví dụ tại gw_race_hazard)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EF(reg_processing)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ĐÚNG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gw_idle, gw_race_hazard, rx_reg_packet, rx_unlock_packet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EF(unlock_processing)</w:t>
            </w:r>
          </w:p>
        </w:tc>
        <w:tc>
          <w:tcPr>
            <w:tcW w:type="dxa" w:w="3312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ĐÚNG</w:t>
            </w:r>
          </w:p>
        </w:tc>
        <w:tc>
          <w:tcPr>
            <w:tcW w:type="dxa" w:w="3312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gw_idle, gw_race_hazard, rx_reg_packet, rx_unlock_packet</w:t>
            </w:r>
          </w:p>
        </w:tc>
      </w:tr>
    </w:tbl>
    <w:p>
      <w:pPr>
        <w:pStyle w:val="Heading2"/>
      </w:pPr>
      <w:r>
        <w:t>2.1. Sơ đồ chuyển trạng thái &amp; Mã TikZ (LaTeX)</w:t>
      </w:r>
    </w:p>
    <w:p>
      <w:r>
        <w:t>Mã TikZ mô hình hóa Kripke cho SecureGate IoT Gateway:</w:t>
      </w:r>
    </w:p>
    <w:p>
      <w:pPr/>
      <w:r>
        <w:rPr>
          <w:rFonts w:ascii="Consolas" w:hAnsi="Consolas"/>
          <w:sz w:val="17"/>
        </w:rPr>
        <w:t>\begin{tikzpicture}[</w:t>
        <w:br/>
        <w:t xml:space="preserve">  every node/.style={draw, circle, inner sep=2pt, minimum size=9mm, align=center, font=\scriptsize},</w:t>
        <w:br/>
        <w:t xml:space="preserve">  -&gt;, &gt;=stealth, thick, auto</w:t>
        <w:br/>
        <w:t>]</w:t>
        <w:br/>
        <w:t xml:space="preserve">  \node[fill=blue!20] (nd_idle) at (0.0, 1.5) {gw\_idle\\{\tiny safe}};</w:t>
        <w:br/>
        <w:t xml:space="preserve">  \node[fill=gray!15] (nd_reg) at (-2.5, 0.0) {rx\_reg\\{\tiny reg\_processing}};</w:t>
        <w:br/>
        <w:t xml:space="preserve">  \node[fill=gray!15] (nd_unlock) at (2.5, 0.0) {rx\_unlock\\{\tiny unlock\_processing}};</w:t>
        <w:br/>
        <w:t xml:space="preserve">  \node[fill=red!35] (nd_race) at (0.0, -1.8) {gw\_race\_hazard\\{\tiny violation,reg,unlock}};</w:t>
        <w:br/>
        <w:t xml:space="preserve">  \draw (nd_idle) -- (nd_reg);</w:t>
        <w:br/>
        <w:t xml:space="preserve">  \draw (nd_idle) -- (nd_unlock);</w:t>
        <w:br/>
        <w:t xml:space="preserve">  \draw (nd_reg) -- (nd_idle);</w:t>
        <w:br/>
        <w:t xml:space="preserve">  \draw (nd_reg) -- (nd_race);</w:t>
        <w:br/>
        <w:t xml:space="preserve">  \draw (nd_unlock) -- (nd_idle);</w:t>
        <w:br/>
        <w:t xml:space="preserve">  \draw (nd_race) -- (nd_idle);</w:t>
        <w:br/>
        <w:t>\end{tikzpicture}</w:t>
      </w:r>
    </w:p>
    <w:p/>
    <w:p>
      <w:pPr>
        <w:pStyle w:val="Heading1"/>
      </w:pPr>
      <w:r>
        <w:t>3. Chương 2 — Mã C sinh ra &amp; Static Checker</w:t>
      </w:r>
    </w:p>
    <w:p>
      <w:r>
        <w:rPr>
          <w:rFonts w:ascii="Consolas" w:hAnsi="Consolas"/>
          <w:sz w:val="17"/>
        </w:rPr>
        <w:t>/* Mã C sinh từ đặc tả 'securegate_iot_packet_parser' */</w:t>
        <w:br/>
        <w:t>#include &lt;stdio.h&gt;</w:t>
        <w:br/>
        <w:t>#include &lt;stdlib.h&gt;</w:t>
        <w:br/>
        <w:t>#include &lt;string.h&gt;</w:t>
        <w:br/>
        <w:br/>
        <w:t>/* Hàm 1: buffer_copy với buffer-overflow (CWE-120/121) */</w:t>
        <w:br/>
        <w:t>void parse_securegate_device_id(const char *raw_payload_id) {</w:t>
        <w:br/>
        <w:t xml:space="preserve">    char buffer[16];</w:t>
        <w:br/>
        <w:t xml:space="preserve">    strcpy(buffer, raw_payload_id);   /* Lỗi: Không kiểm tra độ dài input */</w:t>
        <w:br/>
        <w:t xml:space="preserve">    printf("%s\n", buffer);</w:t>
        <w:br/>
        <w:t>}</w:t>
        <w:br/>
        <w:br/>
        <w:t>/* Hàm 2: alloc_release với memory-leak (CWE-401) */</w:t>
        <w:br/>
        <w:t>void log_securegate_audit_event(void) {</w:t>
        <w:br/>
        <w:t xml:space="preserve">    int *buf = malloc(sizeof(int) * 32);</w:t>
        <w:br/>
        <w:t xml:space="preserve">    buf[0] = 0;</w:t>
        <w:br/>
        <w:t xml:space="preserve">    /* Lỗi: Thiếu free(buf) sau khi kết thúc */</w:t>
        <w:br/>
        <w:t>}</w:t>
        <w:br/>
        <w:br/>
        <w:t>/* Hàm 3: alloc_release với double-free (CWE-415) */</w:t>
        <w:br/>
        <w:t>void terminate_securegate_session(void) {</w:t>
        <w:br/>
        <w:t xml:space="preserve">    int *buf = malloc(sizeof(int) * 4);</w:t>
        <w:br/>
        <w:t xml:space="preserve">    buf[0] = 0;</w:t>
        <w:br/>
        <w:t xml:space="preserve">    free(buf);</w:t>
        <w:br/>
        <w:t xml:space="preserve">    free(buf);   /* Lỗi: Giải phóng vùng nhớ đã free */</w:t>
        <w:br/>
        <w:t>}</w:t>
        <w:br/>
        <w:br/>
        <w:t>/* Hàm 4: alloc_release với use-after-free (CWE-416) */</w:t>
        <w:br/>
        <w:t>void cleanup_stream_buffer(void) {</w:t>
        <w:br/>
        <w:t xml:space="preserve">    int *buf = malloc(sizeof(int) * 8);</w:t>
        <w:br/>
        <w:t xml:space="preserve">    buf[0] = 0;</w:t>
        <w:br/>
        <w:t xml:space="preserve">    free(buf);</w:t>
        <w:br/>
        <w:t xml:space="preserve">    buf[0] = 1;   /* Lỗi: Ghi vào con trỏ sau khi free */</w:t>
        <w:br/>
        <w:t>}</w:t>
      </w:r>
    </w:p>
    <w:p>
      <w:r>
        <w:t>Kết quả phân tích an toàn bộ nhớ tĩnh (Static C Checker):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Dòng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Mức độ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Loại lỗi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Mô tả kỹ thuật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Dòng 8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dangerous-function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Sử dụng hàm không an toàn 'strcpy()' — buffer overflow (CWE-120/121). Khuyến nghị dùng strncpy/memcpy bounded.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Dòng 14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memory-leak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Con trỏ 'buf' được cấp phát malloc(32) nhưng không có free() trong log_securegate_audit_event() (CWE-401).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Dòng 24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double-free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Double-free trên con trỏ 'buf' đã được free tại dòng trước trong terminate_securegate_session() (CWE-415).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Dòng 32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use-after-free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Ghi dữ liệu buf[0]=1 sau khi free(buf) trong hàm cleanup_stream_buffer() (CWE-416).</w:t>
            </w:r>
          </w:p>
        </w:tc>
      </w:tr>
    </w:tbl>
    <w:p/>
    <w:p>
      <w:pPr>
        <w:pStyle w:val="Heading1"/>
      </w:pPr>
      <w:r>
        <w:t>4. Chương 3 — Trích xuất AST/điều kiện &amp; SMT (Z3)</w:t>
      </w:r>
    </w:p>
    <w:p>
      <w:r>
        <w:t>Bảng trích xuất cấu trúc AST và độ phức tạp McCabe cho các hàm trong đặc tả: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Hàm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Biến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Điều kiện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Vòng lặp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McCabe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Độ sâu lồng</w:t>
            </w:r>
          </w:p>
        </w:tc>
      </w:tr>
      <w:tr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parse_securegate_device_id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buffer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log_securegate_audit_event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buf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</w:tr>
      <w:tr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terminate_securegate_session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buf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cleanup_stream_buffer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buf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</w:tr>
      <w:tr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calculate_gateway_drop_ratio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-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1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verify_securegate_unlock_guard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unlock_a, unlock_b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unlock_a==7421, unlock_b==3390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[]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3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3</w:t>
            </w:r>
          </w:p>
        </w:tc>
      </w:tr>
    </w:tbl>
    <w:p>
      <w:r>
        <w:t>Kết quả kiểm chứng số học SMT Z3 trên biểu thức Checksum Accumulator:</w:t>
        <w:br/>
        <w:t>• Kiểm tra tính thỏa được (SAT): header_checksum=2000000001, payload_checksum=0 (SAT)</w:t>
        <w:br/>
        <w:t>• Kiểm tra nguy cơ tràn số nguyên 32-bit (CWE-190): Z3 tìm được nghiệm SAT với header_checksum=1, payload_checksum=2147483647 (tổng vượt giới hạn INT32_MAX = 2^31 - 1, gây tràn số có dấu thành số âm).</w:t>
      </w:r>
    </w:p>
    <w:p/>
    <w:p>
      <w:pPr>
        <w:pStyle w:val="Heading1"/>
      </w:pPr>
      <w:r>
        <w:t>5. Chương 4 — Dynamic Fuzzing (Hàm Python sinh ra)</w:t>
      </w:r>
    </w:p>
    <w:p>
      <w:r>
        <w:rPr>
          <w:rFonts w:ascii="Consolas" w:hAnsi="Consolas"/>
          <w:sz w:val="17"/>
        </w:rPr>
        <w:t># Mã Python sinh từ đặc tả 'securegate_iot_packet_parser'</w:t>
        <w:br/>
        <w:t>def calculate_gateway_drop_ratio(received_packets, dropped_packets):</w:t>
        <w:br/>
        <w:t xml:space="preserve">    return received_packets // dropped_packets  # Mục tiêu Black-box: Crash chia cho 0</w:t>
        <w:br/>
        <w:br/>
        <w:t>def verify_securegate_unlock_guard(unlock_a, unlock_b):</w:t>
        <w:br/>
        <w:t xml:space="preserve">    if unlock_a == 7421:</w:t>
        <w:br/>
        <w:t xml:space="preserve">        if unlock_b == 3390:</w:t>
        <w:br/>
        <w:t xml:space="preserve">            raise ValueError('Emergency Unlock Magic Triggered')</w:t>
        <w:br/>
        <w:t xml:space="preserve">    return unlock_a + unlock_b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Hàm mục tiêu Fuzzing</w:t>
            </w:r>
          </w:p>
        </w:tc>
        <w:tc>
          <w:tcPr>
            <w:tcW w:type="dxa" w:w="4968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Kết quả thực nghiệm Fuzzing</w:t>
            </w:r>
          </w:p>
        </w:tc>
      </w:tr>
      <w:tr>
        <w:tc>
          <w:tcPr>
            <w:tcW w:type="dxa" w:w="4968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calculate_gateway_drop_ratio</w:t>
            </w:r>
          </w:p>
        </w:tc>
        <w:tc>
          <w:tcPr>
            <w:tcW w:type="dxa" w:w="4968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Black-box Fuzzing: Tìm thấy 11/300 lần crash ngoại lệ ZeroDivisionError khi dropped_packets = 0.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verify_securegate_unlock_guard</w:t>
            </w:r>
          </w:p>
        </w:tc>
        <w:tc>
          <w:tcPr>
            <w:tcW w:type="dxa" w:w="4968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Concolic/White-box Fuzzing: Thuật toán giải hệ phương trình đường đi tìm ra chính xác cặp mã (7421, 3390) chỉ sau 3 lần thử!</w:t>
            </w:r>
          </w:p>
        </w:tc>
      </w:tr>
    </w:tbl>
    <w:p/>
    <w:p>
      <w:pPr>
        <w:pStyle w:val="Heading1"/>
      </w:pPr>
      <w:r>
        <w:t>6. Chương 5 — Phân loại CWE/CVE Tổng hợp</w:t>
      </w:r>
    </w:p>
    <w:p>
      <w:r>
        <w:t>Bảng tổng hợp toàn bộ 9 phát hiện an ninh qua pipeline 4 chương: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Nguồn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Loại phát hiện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Mã CWE chuẩn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Ví dụ CVE thực tế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1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Công thức AG(!violation)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safety-property-violation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CWE-693 (Protection Mechanism Failure)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-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1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Mô hình trạng thái Kripke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mutual-exclusion-violation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CWE-667 (Improper Locking)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-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2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parse_securegate_device_id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dangerous-function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CWE-120 / CWE-121 (Stack Buffer Overflow)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CVE-2003-0352 (RPC/DCOM MSBlast)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2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log_securegate_audit_event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memory-leak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CWE-401 (Missing Release of Memory)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-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2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terminate_securegate_session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double-free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CWE-415 (Double Free)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-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2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cleanup_stream_buffer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use-after-free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CWE-416 (Use After Free)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CVE-2019-0708 (BlueKeep RDP)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3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securegate_checksum_accumulator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integer-overflow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CWE-190 (Integer Overflow / Wraparound)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CVE-2016-5195 (Dirty COW)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4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calculate_gateway_drop_ratio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uncontrolled-crash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CWE-248 / CWE-369 (Divide By Zero)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-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Chương 4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verify_securegate_unlock_guard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uncontrolled-crash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CWE-248 (Uncaught Exception Magic Guard)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-</w:t>
            </w:r>
          </w:p>
        </w:tc>
      </w:tr>
    </w:tbl>
    <w:p/>
    <w:p>
      <w:pPr>
        <w:pStyle w:val="Heading1"/>
      </w:pPr>
      <w:r>
        <w:t>7. Test case truy vết từ đặc tả (Tài liệu hóa IEEE 829)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Ưu tiên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Tiêu đề kiểm thử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Truy vết yêu cầu</w:t>
            </w:r>
          </w:p>
        </w:tc>
        <w:tc>
          <w:tcPr>
            <w:tcW w:type="dxa" w:w="1987"/>
            <w:shd w:val="clear" w:color="auto" w:fill="1F4E79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Kết quả mong đợi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TC-SG-01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Kiểm chứng xung đột đồng thời giữa xử lý Registration và Unlock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REQ-SG-01, REQ-SG-02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Mô hình chuyển vào trạng thái gw_race_hazard làm thuộc tính AG(!violation) bị SAI (phát hiện phản ví dụ)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TC-SG-02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Kiểm thử lỗi tràn bộ đệm khi device_id trong gói tin nhị phân vượt quá 16 bytes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Phát hiện cảnh báo dangerous-function (CWE-120/121) do hàm strcpy sao chép vào buffer 16 bytes không kiểm tra biên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TC-SG-03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Kiểm tra chu kỳ cấp phát và giải phóng tài nguyên bộ nhớ C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REQ-SG-04, REQ-SG-05, REQ-SG-06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Phát hiện đủ 3 lớp lỗ hổng bộ nhớ: Rò rỉ bộ nhớ (CWE-401), Giải phóng trùng lặp (CWE-415), và Truy cập sau giải phóng (CWE-416)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TC-SG-04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Kiểm chứng nguy cơ tràn số nguyên 32-bit trong bộ cộng dồn checksum gói tin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REQ-SG-07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Z3 Solver trả về kết quả SAT cùng nghiệm phản ví dụ chứng minh biểu thức vượt giới hạn INT32_MAX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TC-SG-05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Fuzzing hộp đen hàm tính toán tỷ lệ rớt gói calculate_gateway_drop_ratio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REQ-SG-08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Tìm thấy ít nhất 1 đầu vào có dropped_packets=0 kích hoạt crash ZeroDivisionError (CWE-369)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TC-SG-06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Kiểm thử Concolic giải ngược cặp mã mở khóa bí mật 32-bit (7421, 3390)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REQ-SG-09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Thuật toán Concolic giải hệ phương trình đường đi thành công và tìm ra đúng cặp (7421, 3390) chỉ trong &lt;= 15 lần thử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