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3E5487"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September 2, 2026</w:t>
      </w:r>
    </w:p>
    <w:p w14:paraId="5B3DB85A"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Dear Guest Editors,</w:t>
      </w:r>
    </w:p>
    <w:p w14:paraId="69D63187"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Please consider the enclosed manuscript, “Who Authorizes Software Behavior? Governing the AI-Native SDLC,” for the special issue “The Future of Software Engineering in an AI-Native World.”</w:t>
      </w:r>
    </w:p>
    <w:p w14:paraId="59370A44"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Software is approved at many points—code review at merge, security review before release, change approval before deployment, sign-off before configuration takes effect. Each approval covers one step; none carries forward to the next. The chain holds together because people hold its context together, which worked while software producers were few, known, and governed by shared unwritten rules. AI agents break all three conditions. The resulting system records what happened, but not necessarily what authorized a particular behavior to run.</w:t>
      </w:r>
    </w:p>
    <w:p w14:paraId="2F91C711"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The paper proposes a different arrangement: determine permitted behavior during construction, seal that determination into the software’s state, and let execution realize it without being able to enlarge it. Proposing software and authorizing software become separate acts: an agent may produce code, but cannot thereby authorize it. The contribution is architectural rather than another technique for coding with agents.</w:t>
      </w:r>
    </w:p>
    <w:p w14:paraId="068EB464" w14:textId="5CDAD4D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 xml:space="preserve">Three forms of support can be judged separately. The architecture is an argument from reasoning. A reference implementation demonstrates feasibility across seven governed domains under one governance surface. An open specification captures the model as an implementation-independent specification, and a separate realization was built from it without access to the reference implementation. </w:t>
      </w:r>
    </w:p>
    <w:p w14:paraId="1BF7E9CE" w14:textId="69CE2665"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PGC emerged from decades of building and operating large computing systems, The work is original, is not under consideration elsewhere, and I am its sole author.</w:t>
      </w:r>
    </w:p>
    <w:p w14:paraId="10D14A92"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Thank you for considering the manuscript.</w:t>
      </w:r>
    </w:p>
    <w:p w14:paraId="4826887F" w14:textId="77777777" w:rsidR="000801DC"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Sincerely,</w:t>
      </w:r>
    </w:p>
    <w:p w14:paraId="4B6FD7CD" w14:textId="24A3D001" w:rsidR="008972F8" w:rsidRPr="000801DC" w:rsidRDefault="000801DC" w:rsidP="000801DC">
      <w:pPr>
        <w:pStyle w:val="code-line"/>
        <w:spacing w:before="0" w:beforeAutospacing="0" w:after="240" w:afterAutospacing="0"/>
        <w:rPr>
          <w:rFonts w:ascii="Segoe UI" w:hAnsi="Segoe UI" w:cs="Segoe UI"/>
          <w:sz w:val="21"/>
          <w:szCs w:val="21"/>
        </w:rPr>
      </w:pPr>
      <w:r w:rsidRPr="000801DC">
        <w:rPr>
          <w:rFonts w:ascii="Segoe UI" w:hAnsi="Segoe UI" w:cs="Segoe UI"/>
          <w:sz w:val="21"/>
          <w:szCs w:val="21"/>
        </w:rPr>
        <w:t>Bhash Ganti</w:t>
      </w:r>
      <w:r>
        <w:rPr>
          <w:rFonts w:ascii="Segoe UI" w:hAnsi="Segoe UI" w:cs="Segoe UI"/>
          <w:sz w:val="21"/>
          <w:szCs w:val="21"/>
        </w:rPr>
        <w:br/>
      </w:r>
      <w:r w:rsidRPr="000801DC">
        <w:rPr>
          <w:rFonts w:ascii="Segoe UI" w:hAnsi="Segoe UI" w:cs="Segoe UI"/>
          <w:sz w:val="21"/>
          <w:szCs w:val="21"/>
        </w:rPr>
        <w:t>Independent Researcher</w:t>
      </w:r>
      <w:r>
        <w:rPr>
          <w:rFonts w:ascii="Segoe UI" w:hAnsi="Segoe UI" w:cs="Segoe UI"/>
          <w:sz w:val="21"/>
          <w:szCs w:val="21"/>
        </w:rPr>
        <w:br/>
      </w:r>
      <w:hyperlink r:id="rId5" w:history="1">
        <w:r w:rsidRPr="000801DC">
          <w:rPr>
            <w:rStyle w:val="Hyperlink"/>
            <w:rFonts w:ascii="Segoe UI" w:hAnsi="Segoe UI" w:cs="Segoe UI"/>
            <w:sz w:val="21"/>
            <w:szCs w:val="21"/>
          </w:rPr>
          <w:t>omnibachi.org</w:t>
        </w:r>
      </w:hyperlink>
      <w:r w:rsidRPr="000801DC">
        <w:rPr>
          <w:rFonts w:ascii="Segoe UI" w:hAnsi="Segoe UI" w:cs="Segoe UI"/>
          <w:sz w:val="21"/>
          <w:szCs w:val="21"/>
        </w:rPr>
        <w:t xml:space="preserve"> </w:t>
      </w:r>
    </w:p>
    <w:sectPr w:rsidR="008972F8" w:rsidRPr="000801DC" w:rsidSect="000801DC">
      <w:pgSz w:w="10080" w:h="12960"/>
      <w:pgMar w:top="1152" w:right="1152" w:bottom="864" w:left="1296"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Headings)">
    <w:altName w:val="Calibri Light"/>
    <w:panose1 w:val="020B0604020202020204"/>
    <w:charset w:val="00"/>
    <w:family w:val="roman"/>
    <w:pitch w:val="default"/>
  </w:font>
  <w:font w:name="Garamond">
    <w:panose1 w:val="02020404030301010803"/>
    <w:charset w:val="00"/>
    <w:family w:val="roman"/>
    <w:pitch w:val="variable"/>
    <w:sig w:usb0="00000287" w:usb1="00000002" w:usb2="00000000" w:usb3="00000000" w:csb0="0000009F" w:csb1="00000000"/>
  </w:font>
  <w:font w:name="Geramond">
    <w:altName w:val="Cambria"/>
    <w:panose1 w:val="020B0604020202020204"/>
    <w:charset w:val="00"/>
    <w:family w:val="roman"/>
    <w:pitch w:val="default"/>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B2422E"/>
    <w:multiLevelType w:val="multilevel"/>
    <w:tmpl w:val="8CAAD7B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3112186">
    <w:abstractNumId w:val="0"/>
  </w:num>
  <w:num w:numId="2" w16cid:durableId="2041277180">
    <w:abstractNumId w:val="0"/>
  </w:num>
  <w:num w:numId="3" w16cid:durableId="1400590765">
    <w:abstractNumId w:val="0"/>
  </w:num>
  <w:num w:numId="4" w16cid:durableId="1166435273">
    <w:abstractNumId w:val="0"/>
  </w:num>
  <w:num w:numId="5" w16cid:durableId="19781464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mirrorMargins/>
  <w:proofState w:spelling="clean" w:grammar="clean"/>
  <w:defaultTabStop w:val="720"/>
  <w:evenAndOddHeaders/>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1DC"/>
    <w:rsid w:val="00006608"/>
    <w:rsid w:val="00054CBE"/>
    <w:rsid w:val="000801DC"/>
    <w:rsid w:val="00080E0B"/>
    <w:rsid w:val="000A36FA"/>
    <w:rsid w:val="00104C78"/>
    <w:rsid w:val="00107C27"/>
    <w:rsid w:val="00152E9A"/>
    <w:rsid w:val="00160C67"/>
    <w:rsid w:val="00172135"/>
    <w:rsid w:val="00185ADA"/>
    <w:rsid w:val="00186686"/>
    <w:rsid w:val="001961E4"/>
    <w:rsid w:val="001D5DA9"/>
    <w:rsid w:val="001D7F05"/>
    <w:rsid w:val="002719FC"/>
    <w:rsid w:val="002760EB"/>
    <w:rsid w:val="002804E1"/>
    <w:rsid w:val="00296239"/>
    <w:rsid w:val="002F65B0"/>
    <w:rsid w:val="0038684D"/>
    <w:rsid w:val="003C5DE0"/>
    <w:rsid w:val="003C7E63"/>
    <w:rsid w:val="003D3A53"/>
    <w:rsid w:val="003F69FA"/>
    <w:rsid w:val="003F6D8C"/>
    <w:rsid w:val="00403E6F"/>
    <w:rsid w:val="0044249E"/>
    <w:rsid w:val="0047772E"/>
    <w:rsid w:val="00497D25"/>
    <w:rsid w:val="004C6C3C"/>
    <w:rsid w:val="00510B11"/>
    <w:rsid w:val="00537693"/>
    <w:rsid w:val="00545583"/>
    <w:rsid w:val="005C0F62"/>
    <w:rsid w:val="005D4227"/>
    <w:rsid w:val="005E1D2C"/>
    <w:rsid w:val="005E3ECA"/>
    <w:rsid w:val="005F2AC4"/>
    <w:rsid w:val="00604783"/>
    <w:rsid w:val="006120C6"/>
    <w:rsid w:val="00631B74"/>
    <w:rsid w:val="00642D83"/>
    <w:rsid w:val="006B18C3"/>
    <w:rsid w:val="006C5AE2"/>
    <w:rsid w:val="0070376C"/>
    <w:rsid w:val="00772B01"/>
    <w:rsid w:val="00773BD3"/>
    <w:rsid w:val="007806C4"/>
    <w:rsid w:val="00783ED3"/>
    <w:rsid w:val="0079085C"/>
    <w:rsid w:val="007C41DC"/>
    <w:rsid w:val="007F0D71"/>
    <w:rsid w:val="007F1B7C"/>
    <w:rsid w:val="00873045"/>
    <w:rsid w:val="00887F22"/>
    <w:rsid w:val="008910E0"/>
    <w:rsid w:val="008972F8"/>
    <w:rsid w:val="008B7472"/>
    <w:rsid w:val="008D69B6"/>
    <w:rsid w:val="008E2171"/>
    <w:rsid w:val="008E3175"/>
    <w:rsid w:val="009110D5"/>
    <w:rsid w:val="00915D89"/>
    <w:rsid w:val="009168F4"/>
    <w:rsid w:val="00933027"/>
    <w:rsid w:val="00980BDE"/>
    <w:rsid w:val="00984E9F"/>
    <w:rsid w:val="009E2A74"/>
    <w:rsid w:val="009E5A64"/>
    <w:rsid w:val="00A2059C"/>
    <w:rsid w:val="00A41C25"/>
    <w:rsid w:val="00A542D8"/>
    <w:rsid w:val="00A75D65"/>
    <w:rsid w:val="00A809B9"/>
    <w:rsid w:val="00A83D80"/>
    <w:rsid w:val="00A85AE3"/>
    <w:rsid w:val="00A90F2A"/>
    <w:rsid w:val="00A97D8A"/>
    <w:rsid w:val="00AC44E8"/>
    <w:rsid w:val="00B007B8"/>
    <w:rsid w:val="00B056EE"/>
    <w:rsid w:val="00B16CC1"/>
    <w:rsid w:val="00B3227B"/>
    <w:rsid w:val="00B666E1"/>
    <w:rsid w:val="00B77693"/>
    <w:rsid w:val="00B81092"/>
    <w:rsid w:val="00B8142B"/>
    <w:rsid w:val="00B84617"/>
    <w:rsid w:val="00B85E9D"/>
    <w:rsid w:val="00BD5FD4"/>
    <w:rsid w:val="00C13774"/>
    <w:rsid w:val="00C14182"/>
    <w:rsid w:val="00C43E2F"/>
    <w:rsid w:val="00C5130E"/>
    <w:rsid w:val="00C6535B"/>
    <w:rsid w:val="00C65DFC"/>
    <w:rsid w:val="00C8249A"/>
    <w:rsid w:val="00CA09A3"/>
    <w:rsid w:val="00CB2993"/>
    <w:rsid w:val="00CD6B49"/>
    <w:rsid w:val="00D83178"/>
    <w:rsid w:val="00DB16F2"/>
    <w:rsid w:val="00DE1C9C"/>
    <w:rsid w:val="00DE2C88"/>
    <w:rsid w:val="00E11860"/>
    <w:rsid w:val="00E92A87"/>
    <w:rsid w:val="00EB0EB0"/>
    <w:rsid w:val="00EB6D2C"/>
    <w:rsid w:val="00EF6037"/>
    <w:rsid w:val="00F009E7"/>
    <w:rsid w:val="00F07905"/>
    <w:rsid w:val="00F6358D"/>
    <w:rsid w:val="00F63DA1"/>
    <w:rsid w:val="00F909CE"/>
    <w:rsid w:val="00FB17AE"/>
    <w:rsid w:val="00FB551A"/>
    <w:rsid w:val="00FC7948"/>
    <w:rsid w:val="00FE4997"/>
    <w:rsid w:val="00FF3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1F13A9"/>
  <w15:chartTrackingRefBased/>
  <w15:docId w15:val="{266B321B-05B8-2D47-BF63-508DB3F7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Calibri Light (Headings)"/>
        <w:bCs/>
        <w:sz w:val="36"/>
        <w:szCs w:val="36"/>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182"/>
    <w:pPr>
      <w:spacing w:before="0" w:after="0" w:line="240" w:lineRule="auto"/>
    </w:pPr>
    <w:rPr>
      <w:rFonts w:ascii="Garamond" w:eastAsiaTheme="minorEastAsia" w:hAnsi="Garamond" w:cs="Times New Roman"/>
      <w:bCs w:val="0"/>
      <w:sz w:val="24"/>
      <w:szCs w:val="24"/>
    </w:rPr>
  </w:style>
  <w:style w:type="paragraph" w:styleId="Heading1">
    <w:name w:val="heading 1"/>
    <w:basedOn w:val="Normal"/>
    <w:next w:val="BodyText"/>
    <w:link w:val="Heading1Char"/>
    <w:autoRedefine/>
    <w:uiPriority w:val="9"/>
    <w:qFormat/>
    <w:rsid w:val="00F909CE"/>
    <w:pPr>
      <w:keepNext/>
      <w:keepLines/>
      <w:spacing w:before="720" w:beforeAutospacing="0" w:after="360" w:afterAutospacing="0" w:line="288" w:lineRule="auto"/>
      <w:outlineLvl w:val="0"/>
    </w:pPr>
    <w:rPr>
      <w:rFonts w:ascii="Geramond" w:eastAsiaTheme="majorEastAsia" w:hAnsi="Geramond" w:cs="Times New Roman (Headings CS)"/>
      <w:b/>
      <w:bCs/>
      <w:sz w:val="40"/>
      <w:szCs w:val="40"/>
    </w:rPr>
  </w:style>
  <w:style w:type="paragraph" w:styleId="Heading2">
    <w:name w:val="heading 2"/>
    <w:basedOn w:val="Normal"/>
    <w:next w:val="BodyText"/>
    <w:link w:val="Heading2Char"/>
    <w:autoRedefine/>
    <w:uiPriority w:val="9"/>
    <w:unhideWhenUsed/>
    <w:qFormat/>
    <w:rsid w:val="00F909CE"/>
    <w:pPr>
      <w:keepNext/>
      <w:keepLines/>
      <w:spacing w:before="360" w:beforeAutospacing="0" w:after="120" w:afterAutospacing="0"/>
      <w:outlineLvl w:val="1"/>
    </w:pPr>
    <w:rPr>
      <w:rFonts w:ascii="Geramond" w:eastAsiaTheme="majorEastAsia" w:hAnsi="Geramond" w:cs="Times New Roman (Headings CS)"/>
      <w:b/>
      <w:bCs/>
      <w:sz w:val="28"/>
      <w:szCs w:val="32"/>
    </w:rPr>
  </w:style>
  <w:style w:type="paragraph" w:styleId="Heading3">
    <w:name w:val="heading 3"/>
    <w:basedOn w:val="Normal"/>
    <w:next w:val="BodyText"/>
    <w:link w:val="Heading3Char"/>
    <w:autoRedefine/>
    <w:uiPriority w:val="9"/>
    <w:unhideWhenUsed/>
    <w:qFormat/>
    <w:rsid w:val="00F909CE"/>
    <w:pPr>
      <w:keepNext/>
      <w:keepLines/>
      <w:spacing w:before="240" w:beforeAutospacing="0" w:after="120" w:afterAutospacing="0"/>
      <w:outlineLvl w:val="2"/>
    </w:pPr>
    <w:rPr>
      <w:rFonts w:ascii="Geramond" w:eastAsiaTheme="majorEastAsia" w:hAnsi="Geramond" w:cs="Times New Roman (Headings CS)"/>
      <w:b/>
      <w:bCs/>
      <w:sz w:val="36"/>
      <w:szCs w:val="28"/>
    </w:rPr>
  </w:style>
  <w:style w:type="paragraph" w:styleId="Heading4">
    <w:name w:val="heading 4"/>
    <w:basedOn w:val="Normal"/>
    <w:next w:val="BodyText"/>
    <w:link w:val="Heading4Char"/>
    <w:autoRedefine/>
    <w:uiPriority w:val="9"/>
    <w:unhideWhenUsed/>
    <w:qFormat/>
    <w:rsid w:val="00F909CE"/>
    <w:pPr>
      <w:keepNext/>
      <w:keepLines/>
      <w:spacing w:before="200" w:beforeAutospacing="0" w:after="80" w:afterAutospacing="0"/>
      <w:outlineLvl w:val="3"/>
    </w:pPr>
    <w:rPr>
      <w:rFonts w:ascii="Geramond" w:eastAsiaTheme="majorEastAsia" w:hAnsi="Geramond" w:cs="Times New Roman (Headings CS)"/>
      <w:b/>
      <w:bCs/>
      <w:iCs/>
      <w:sz w:val="23"/>
      <w:szCs w:val="36"/>
    </w:rPr>
  </w:style>
  <w:style w:type="paragraph" w:styleId="Heading5">
    <w:name w:val="heading 5"/>
    <w:basedOn w:val="Normal"/>
    <w:next w:val="BodyText"/>
    <w:link w:val="Heading5Char"/>
    <w:autoRedefine/>
    <w:uiPriority w:val="9"/>
    <w:semiHidden/>
    <w:unhideWhenUsed/>
    <w:qFormat/>
    <w:rsid w:val="00F909CE"/>
    <w:pPr>
      <w:keepNext/>
      <w:keepLines/>
      <w:numPr>
        <w:ilvl w:val="4"/>
        <w:numId w:val="2"/>
      </w:numPr>
      <w:spacing w:beforeAutospacing="0" w:afterAutospacing="0"/>
      <w:outlineLvl w:val="4"/>
    </w:pPr>
    <w:rPr>
      <w:rFonts w:ascii="Geramond" w:eastAsiaTheme="majorEastAsia" w:hAnsi="Geramond" w:cs="Times New Roman (Headings CS)"/>
      <w:bCs/>
      <w:sz w:val="23"/>
      <w:szCs w:val="36"/>
    </w:rPr>
  </w:style>
  <w:style w:type="paragraph" w:styleId="Heading6">
    <w:name w:val="heading 6"/>
    <w:basedOn w:val="Normal"/>
    <w:next w:val="Normal"/>
    <w:link w:val="Heading6Char"/>
    <w:uiPriority w:val="9"/>
    <w:semiHidden/>
    <w:unhideWhenUsed/>
    <w:qFormat/>
    <w:rsid w:val="000801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01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01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01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CE"/>
    <w:rPr>
      <w:rFonts w:ascii="Geramond" w:eastAsiaTheme="majorEastAsia" w:hAnsi="Geramond" w:cs="Times New Roman (Headings CS)"/>
      <w:b/>
      <w:sz w:val="40"/>
      <w:szCs w:val="40"/>
    </w:rPr>
  </w:style>
  <w:style w:type="character" w:customStyle="1" w:styleId="Heading2Char">
    <w:name w:val="Heading 2 Char"/>
    <w:basedOn w:val="DefaultParagraphFont"/>
    <w:link w:val="Heading2"/>
    <w:uiPriority w:val="9"/>
    <w:rsid w:val="00F909CE"/>
    <w:rPr>
      <w:rFonts w:ascii="Geramond" w:eastAsiaTheme="majorEastAsia" w:hAnsi="Geramond" w:cs="Times New Roman (Headings CS)"/>
      <w:b/>
      <w:sz w:val="28"/>
      <w:szCs w:val="32"/>
    </w:rPr>
  </w:style>
  <w:style w:type="character" w:customStyle="1" w:styleId="Heading3Char">
    <w:name w:val="Heading 3 Char"/>
    <w:basedOn w:val="DefaultParagraphFont"/>
    <w:link w:val="Heading3"/>
    <w:uiPriority w:val="9"/>
    <w:rsid w:val="00F909CE"/>
    <w:rPr>
      <w:rFonts w:ascii="Geramond" w:eastAsiaTheme="majorEastAsia" w:hAnsi="Geramond" w:cs="Times New Roman (Headings CS)"/>
      <w:b/>
      <w:szCs w:val="28"/>
    </w:rPr>
  </w:style>
  <w:style w:type="character" w:customStyle="1" w:styleId="Heading4Char">
    <w:name w:val="Heading 4 Char"/>
    <w:basedOn w:val="DefaultParagraphFont"/>
    <w:link w:val="Heading4"/>
    <w:uiPriority w:val="9"/>
    <w:rsid w:val="00F909CE"/>
    <w:rPr>
      <w:rFonts w:ascii="Geramond" w:eastAsiaTheme="majorEastAsia" w:hAnsi="Geramond" w:cs="Times New Roman (Headings CS)"/>
      <w:b/>
      <w:iCs/>
      <w:sz w:val="23"/>
    </w:rPr>
  </w:style>
  <w:style w:type="paragraph" w:styleId="BodyText">
    <w:name w:val="Body Text"/>
    <w:basedOn w:val="Normal"/>
    <w:link w:val="BodyTextChar"/>
    <w:autoRedefine/>
    <w:qFormat/>
    <w:rsid w:val="00F909CE"/>
    <w:pPr>
      <w:spacing w:beforeAutospacing="0" w:after="120" w:afterAutospacing="0" w:line="276" w:lineRule="auto"/>
      <w:ind w:firstLine="360"/>
      <w:jc w:val="both"/>
    </w:pPr>
    <w:rPr>
      <w:rFonts w:ascii="Geramond" w:hAnsi="Geramond" w:cs="Times New Roman (Body CS)"/>
      <w:sz w:val="23"/>
      <w:lang w:eastAsia="zh-CN"/>
    </w:rPr>
  </w:style>
  <w:style w:type="character" w:customStyle="1" w:styleId="BodyTextChar">
    <w:name w:val="Body Text Char"/>
    <w:basedOn w:val="DefaultParagraphFont"/>
    <w:link w:val="BodyText"/>
    <w:rsid w:val="00F909CE"/>
    <w:rPr>
      <w:rFonts w:ascii="Geramond" w:eastAsiaTheme="minorEastAsia" w:hAnsi="Geramond" w:cs="Times New Roman (Body CS)"/>
      <w:bCs w:val="0"/>
      <w:sz w:val="23"/>
      <w:szCs w:val="24"/>
      <w:lang w:eastAsia="zh-CN"/>
    </w:rPr>
  </w:style>
  <w:style w:type="paragraph" w:customStyle="1" w:styleId="Abstract">
    <w:name w:val="Abstract"/>
    <w:basedOn w:val="Normal"/>
    <w:next w:val="BodyText"/>
    <w:qFormat/>
    <w:rsid w:val="005F2AC4"/>
    <w:pPr>
      <w:keepNext/>
      <w:keepLines/>
      <w:spacing w:before="100" w:beforeAutospacing="0" w:after="300" w:afterAutospacing="0"/>
    </w:pPr>
    <w:rPr>
      <w:rFonts w:ascii="Consolas" w:hAnsi="Consolas" w:cs="Times New Roman (Body CS)"/>
      <w:outline/>
      <w:color w:val="767171" w:themeColor="background2" w:themeShade="80"/>
      <w:sz w:val="18"/>
      <w:szCs w:val="20"/>
      <w:lang w:eastAsia="zh-CN"/>
    </w:rPr>
  </w:style>
  <w:style w:type="character" w:customStyle="1" w:styleId="Heading5Char">
    <w:name w:val="Heading 5 Char"/>
    <w:basedOn w:val="DefaultParagraphFont"/>
    <w:link w:val="Heading5"/>
    <w:uiPriority w:val="9"/>
    <w:semiHidden/>
    <w:rsid w:val="00F909CE"/>
    <w:rPr>
      <w:rFonts w:ascii="Geramond" w:eastAsiaTheme="majorEastAsia" w:hAnsi="Geramond" w:cs="Times New Roman (Headings CS)"/>
      <w:sz w:val="23"/>
    </w:rPr>
  </w:style>
  <w:style w:type="paragraph" w:customStyle="1" w:styleId="CodeBlock">
    <w:name w:val="Code Block"/>
    <w:basedOn w:val="Heading5"/>
    <w:link w:val="CodeBlockChar"/>
    <w:autoRedefine/>
    <w:qFormat/>
    <w:rsid w:val="00F909CE"/>
    <w:pPr>
      <w:numPr>
        <w:ilvl w:val="0"/>
        <w:numId w:val="0"/>
      </w:numPr>
      <w:spacing w:before="120" w:after="120"/>
      <w:ind w:left="360" w:right="360"/>
    </w:pPr>
    <w:rPr>
      <w:rFonts w:ascii="Consolas" w:hAnsi="Consolas"/>
      <w:sz w:val="18"/>
    </w:rPr>
  </w:style>
  <w:style w:type="character" w:customStyle="1" w:styleId="CodeBlockChar">
    <w:name w:val="Code Block Char"/>
    <w:basedOn w:val="Heading5Char"/>
    <w:link w:val="CodeBlock"/>
    <w:rsid w:val="00F909CE"/>
    <w:rPr>
      <w:rFonts w:ascii="Consolas" w:eastAsiaTheme="majorEastAsia" w:hAnsi="Consolas" w:cs="Times New Roman (Headings CS)"/>
      <w:sz w:val="18"/>
    </w:rPr>
  </w:style>
  <w:style w:type="table" w:customStyle="1" w:styleId="Table">
    <w:name w:val="Table"/>
    <w:semiHidden/>
    <w:unhideWhenUsed/>
    <w:qFormat/>
    <w:rsid w:val="00F909CE"/>
    <w:pPr>
      <w:spacing w:before="0" w:beforeAutospacing="0" w:after="200" w:afterAutospacing="0" w:line="240" w:lineRule="auto"/>
    </w:pPr>
    <w:rPr>
      <w:rFonts w:ascii="Geramond" w:eastAsiaTheme="minorEastAsia" w:hAnsi="Geramond" w:cs="Times New Roman (Body CS)"/>
      <w:bCs w:val="0"/>
      <w:sz w:val="21"/>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6Char">
    <w:name w:val="Heading 6 Char"/>
    <w:basedOn w:val="DefaultParagraphFont"/>
    <w:link w:val="Heading6"/>
    <w:uiPriority w:val="9"/>
    <w:semiHidden/>
    <w:rsid w:val="000801DC"/>
    <w:rPr>
      <w:rFonts w:asciiTheme="minorHAnsi" w:eastAsiaTheme="majorEastAsia" w:hAnsiTheme="minorHAnsi" w:cstheme="majorBidi"/>
      <w:bCs w:val="0"/>
      <w:i/>
      <w:iCs/>
      <w:color w:val="595959" w:themeColor="text1" w:themeTint="A6"/>
      <w:sz w:val="24"/>
      <w:szCs w:val="24"/>
    </w:rPr>
  </w:style>
  <w:style w:type="character" w:customStyle="1" w:styleId="Heading7Char">
    <w:name w:val="Heading 7 Char"/>
    <w:basedOn w:val="DefaultParagraphFont"/>
    <w:link w:val="Heading7"/>
    <w:uiPriority w:val="9"/>
    <w:semiHidden/>
    <w:rsid w:val="000801DC"/>
    <w:rPr>
      <w:rFonts w:asciiTheme="minorHAnsi" w:eastAsiaTheme="majorEastAsia" w:hAnsiTheme="minorHAnsi" w:cstheme="majorBidi"/>
      <w:bCs w:val="0"/>
      <w:color w:val="595959" w:themeColor="text1" w:themeTint="A6"/>
      <w:sz w:val="24"/>
      <w:szCs w:val="24"/>
    </w:rPr>
  </w:style>
  <w:style w:type="character" w:customStyle="1" w:styleId="Heading8Char">
    <w:name w:val="Heading 8 Char"/>
    <w:basedOn w:val="DefaultParagraphFont"/>
    <w:link w:val="Heading8"/>
    <w:uiPriority w:val="9"/>
    <w:semiHidden/>
    <w:rsid w:val="000801DC"/>
    <w:rPr>
      <w:rFonts w:asciiTheme="minorHAnsi" w:eastAsiaTheme="majorEastAsia" w:hAnsiTheme="minorHAnsi" w:cstheme="majorBidi"/>
      <w:bCs w:val="0"/>
      <w:i/>
      <w:iCs/>
      <w:color w:val="272727" w:themeColor="text1" w:themeTint="D8"/>
      <w:sz w:val="24"/>
      <w:szCs w:val="24"/>
    </w:rPr>
  </w:style>
  <w:style w:type="character" w:customStyle="1" w:styleId="Heading9Char">
    <w:name w:val="Heading 9 Char"/>
    <w:basedOn w:val="DefaultParagraphFont"/>
    <w:link w:val="Heading9"/>
    <w:uiPriority w:val="9"/>
    <w:semiHidden/>
    <w:rsid w:val="000801DC"/>
    <w:rPr>
      <w:rFonts w:asciiTheme="minorHAnsi" w:eastAsiaTheme="majorEastAsia" w:hAnsiTheme="minorHAnsi" w:cstheme="majorBidi"/>
      <w:bCs w:val="0"/>
      <w:color w:val="272727" w:themeColor="text1" w:themeTint="D8"/>
      <w:sz w:val="24"/>
      <w:szCs w:val="24"/>
    </w:rPr>
  </w:style>
  <w:style w:type="paragraph" w:styleId="Title">
    <w:name w:val="Title"/>
    <w:basedOn w:val="Normal"/>
    <w:next w:val="Normal"/>
    <w:link w:val="TitleChar"/>
    <w:uiPriority w:val="10"/>
    <w:qFormat/>
    <w:rsid w:val="000801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1DC"/>
    <w:rPr>
      <w:rFonts w:asciiTheme="majorHAnsi" w:eastAsiaTheme="majorEastAsia" w:hAnsiTheme="majorHAnsi" w:cstheme="majorBidi"/>
      <w:bCs w:val="0"/>
      <w:spacing w:val="-10"/>
      <w:kern w:val="28"/>
      <w:sz w:val="56"/>
      <w:szCs w:val="56"/>
    </w:rPr>
  </w:style>
  <w:style w:type="paragraph" w:styleId="Subtitle">
    <w:name w:val="Subtitle"/>
    <w:basedOn w:val="Normal"/>
    <w:next w:val="Normal"/>
    <w:link w:val="SubtitleChar"/>
    <w:uiPriority w:val="11"/>
    <w:qFormat/>
    <w:rsid w:val="000801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1DC"/>
    <w:rPr>
      <w:rFonts w:asciiTheme="minorHAnsi" w:eastAsiaTheme="majorEastAsia" w:hAnsiTheme="minorHAnsi" w:cstheme="majorBidi"/>
      <w:bCs w:val="0"/>
      <w:color w:val="595959" w:themeColor="text1" w:themeTint="A6"/>
      <w:spacing w:val="15"/>
      <w:sz w:val="28"/>
      <w:szCs w:val="28"/>
    </w:rPr>
  </w:style>
  <w:style w:type="paragraph" w:styleId="Quote">
    <w:name w:val="Quote"/>
    <w:basedOn w:val="Normal"/>
    <w:next w:val="Normal"/>
    <w:link w:val="QuoteChar"/>
    <w:uiPriority w:val="29"/>
    <w:qFormat/>
    <w:rsid w:val="000801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01DC"/>
    <w:rPr>
      <w:rFonts w:ascii="Garamond" w:eastAsiaTheme="minorEastAsia" w:hAnsi="Garamond" w:cs="Times New Roman"/>
      <w:bCs w:val="0"/>
      <w:i/>
      <w:iCs/>
      <w:color w:val="404040" w:themeColor="text1" w:themeTint="BF"/>
      <w:sz w:val="24"/>
      <w:szCs w:val="24"/>
    </w:rPr>
  </w:style>
  <w:style w:type="paragraph" w:styleId="ListParagraph">
    <w:name w:val="List Paragraph"/>
    <w:basedOn w:val="Normal"/>
    <w:uiPriority w:val="34"/>
    <w:qFormat/>
    <w:rsid w:val="000801DC"/>
    <w:pPr>
      <w:ind w:left="720"/>
      <w:contextualSpacing/>
    </w:pPr>
  </w:style>
  <w:style w:type="character" w:styleId="IntenseEmphasis">
    <w:name w:val="Intense Emphasis"/>
    <w:basedOn w:val="DefaultParagraphFont"/>
    <w:uiPriority w:val="21"/>
    <w:qFormat/>
    <w:rsid w:val="000801DC"/>
    <w:rPr>
      <w:i/>
      <w:iCs/>
      <w:color w:val="2F5496" w:themeColor="accent1" w:themeShade="BF"/>
    </w:rPr>
  </w:style>
  <w:style w:type="paragraph" w:styleId="IntenseQuote">
    <w:name w:val="Intense Quote"/>
    <w:basedOn w:val="Normal"/>
    <w:next w:val="Normal"/>
    <w:link w:val="IntenseQuoteChar"/>
    <w:uiPriority w:val="30"/>
    <w:qFormat/>
    <w:rsid w:val="00080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1DC"/>
    <w:rPr>
      <w:rFonts w:ascii="Garamond" w:eastAsiaTheme="minorEastAsia" w:hAnsi="Garamond" w:cs="Times New Roman"/>
      <w:bCs w:val="0"/>
      <w:i/>
      <w:iCs/>
      <w:color w:val="2F5496" w:themeColor="accent1" w:themeShade="BF"/>
      <w:sz w:val="24"/>
      <w:szCs w:val="24"/>
    </w:rPr>
  </w:style>
  <w:style w:type="character" w:styleId="IntenseReference">
    <w:name w:val="Intense Reference"/>
    <w:basedOn w:val="DefaultParagraphFont"/>
    <w:uiPriority w:val="32"/>
    <w:qFormat/>
    <w:rsid w:val="000801DC"/>
    <w:rPr>
      <w:b/>
      <w:bCs w:val="0"/>
      <w:smallCaps/>
      <w:color w:val="2F5496" w:themeColor="accent1" w:themeShade="BF"/>
      <w:spacing w:val="5"/>
    </w:rPr>
  </w:style>
  <w:style w:type="paragraph" w:customStyle="1" w:styleId="code-line">
    <w:name w:val="code-line"/>
    <w:basedOn w:val="Normal"/>
    <w:rsid w:val="000801DC"/>
    <w:pPr>
      <w:spacing w:before="100" w:after="100"/>
    </w:pPr>
    <w:rPr>
      <w:rFonts w:ascii="Times New Roman" w:eastAsia="Times New Roman" w:hAnsi="Times New Roman"/>
    </w:rPr>
  </w:style>
  <w:style w:type="character" w:styleId="Hyperlink">
    <w:name w:val="Hyperlink"/>
    <w:basedOn w:val="DefaultParagraphFont"/>
    <w:uiPriority w:val="99"/>
    <w:unhideWhenUsed/>
    <w:rsid w:val="000801DC"/>
    <w:rPr>
      <w:color w:val="0000FF"/>
      <w:u w:val="single"/>
    </w:rPr>
  </w:style>
  <w:style w:type="character" w:styleId="UnresolvedMention">
    <w:name w:val="Unresolved Mention"/>
    <w:basedOn w:val="DefaultParagraphFont"/>
    <w:uiPriority w:val="99"/>
    <w:semiHidden/>
    <w:unhideWhenUsed/>
    <w:rsid w:val="00080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omnibachi.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265</Words>
  <Characters>1622</Characters>
  <Application>Microsoft Office Word</Application>
  <DocSecurity>0</DocSecurity>
  <Lines>27</Lines>
  <Paragraphs>10</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2026-09-02T19:25:00Z</dcterms:created>
  <dcterms:modified xsi:type="dcterms:W3CDTF">2026-09-02T19:32:00Z</dcterms:modified>
</cp:coreProperties>
</file>