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73B4E"/>
          <w:sz w:val="62"/>
        </w:rPr>
        <w:t>SHUTTLE ARENA 3D</w:t>
      </w:r>
    </w:p>
    <w:p>
      <w:pPr>
        <w:pStyle w:val="Subt"/>
        <w:jc w:val="center"/>
      </w:pPr>
      <w:r>
        <w:t>GAME DESIGN DOCUMENT + TECHNICAL DESIGN DOCUMENT</w:t>
      </w:r>
    </w:p>
    <w:p>
      <w:pPr>
        <w:jc w:val="center"/>
      </w:pPr>
      <w:r>
        <w:t>REALISTIC 3D EDITION  |  VERSION 1.1  |  DECISION REGISTER + ANIMATION FEASIBILITY</w:t>
      </w:r>
    </w:p>
    <w:p>
      <w:pPr>
        <w:jc w:val="center"/>
      </w:pPr>
      <w:r>
        <w:t>GAMEPLAY  •  PHYSICS  •  AI  •  ANIMATION  •  ASSETS  •  TESTING  •  DEPLOYMENT</w:t>
      </w:r>
    </w:p>
    <w:p>
      <w:pPr>
        <w:jc w:val="center"/>
      </w:pPr>
      <w:r>
        <w:t>TRẠNG THÁI: 4 QUYẾT ĐỊNH MỚI ĐÃ CHỐT — CHƯA PHÊ DUYỆT LẬP TRÌNH</w:t>
      </w:r>
    </w:p>
    <w:p>
      <w:pPr>
        <w:jc w:val="center"/>
      </w:pPr>
      <w:r>
        <w:t>Ngày 13 tháng 10 năm 2026  |  Ngôn ngữ: Tiếng Việt</w:t>
      </w:r>
    </w:p>
    <w:p>
      <w:pPr>
        <w:jc w:val="center"/>
      </w:pPr>
      <w:r>
        <w:t>Bản v1.1 giữ nguyên GDD/TDD nền tảng v1.0 và bổ sung quyết định đã chốt, thử nghiệm animation và quy trình cho người mới. Không tạo mã nguồn game hay repository trong bước này.</w:t>
      </w:r>
    </w:p>
    <w:p>
      <w:r>
        <w:br w:type="page"/>
      </w:r>
    </w:p>
    <w:p>
      <w:pPr>
        <w:pStyle w:val="Heading1"/>
      </w:pPr>
      <w:r>
        <w:t>MỤC LỤC VÀ QUY ƯỚC</w:t>
      </w:r>
    </w:p>
    <w:p>
      <w:pPr>
        <w:pStyle w:val="ListBullet"/>
      </w:pPr>
      <w:r>
        <w:t>PHẦN A – GAME DESIGN DOCUMENT (GDD): sản phẩm, gameplay, thị giác, các chế độ, luật và phạm vi.</w:t>
      </w:r>
    </w:p>
    <w:p>
      <w:pPr>
        <w:pStyle w:val="ListBullet"/>
      </w:pPr>
      <w:r>
        <w:t>PHẦN B – TECHNICAL DESIGN DOCUMENT (TDD): kiến trúc, trạng thái, thuật toán, kiểm thử, hiệu năng và triển khai.</w:t>
      </w:r>
    </w:p>
    <w:p>
      <w:pPr>
        <w:pStyle w:val="ListBullet"/>
      </w:pPr>
      <w:r>
        <w:t>PHẦN C – ASSET PIPELINE &amp; ANIMATION PIPELINE: hướng dẫn cho người mới và cách sử dụng video giải đấu.</w:t>
      </w:r>
    </w:p>
    <w:p>
      <w:pPr>
        <w:pStyle w:val="ListBullet"/>
      </w:pPr>
      <w:r>
        <w:t>PHẦN D – ROADMAP, RỦI RO, NGHIỆM THU VÀ REGISTER; PHẦN E – ANIMATION FEASIBILITY (BỔ SUNG v1.1).</w:t>
      </w:r>
    </w:p>
    <w:p>
      <w:pPr>
        <w:pStyle w:val="Heading2"/>
      </w:pPr>
      <w:r>
        <w:t>TÓM TẮT NHỮNG QUYẾT ĐỊNH ĐÃ CHỐT</w:t>
      </w:r>
    </w:p>
    <w:tbl>
      <w:tblPr>
        <w:tblStyle w:val="LightShading-Accent1"/>
        <w:tblW w:type="auto" w:w="0"/>
        <w:jc w:val="center"/>
        <w:tblLook w:firstColumn="1" w:firstRow="1" w:lastColumn="0" w:lastRow="0" w:noHBand="0" w:noVBand="1" w:val="04A0"/>
      </w:tblPr>
      <w:tblGrid>
        <w:gridCol w:w="4881"/>
        <w:gridCol w:w="4881"/>
      </w:tblGrid>
      <w:tr>
        <w:tc>
          <w:tcPr>
            <w:tcW w:type="dxa" w:w="4881"/>
            <w:vAlign w:val="center"/>
          </w:tcPr>
          <w:p>
            <w:pPr>
              <w:spacing w:after="40"/>
            </w:pPr>
            <w:r>
              <w:rPr>
                <w:b/>
                <w:sz w:val="16"/>
              </w:rPr>
              <w:t>Hạng mục</w:t>
            </w:r>
          </w:p>
        </w:tc>
        <w:tc>
          <w:tcPr>
            <w:tcW w:type="dxa" w:w="4881"/>
            <w:vAlign w:val="center"/>
          </w:tcPr>
          <w:p>
            <w:pPr>
              <w:spacing w:after="40"/>
            </w:pPr>
            <w:r>
              <w:rPr>
                <w:b/>
                <w:sz w:val="16"/>
              </w:rPr>
              <w:t>Quyết định</w:t>
            </w:r>
          </w:p>
        </w:tc>
      </w:tr>
      <w:tr>
        <w:tc>
          <w:tcPr>
            <w:tcW w:type="dxa" w:w="4881"/>
            <w:vAlign w:val="center"/>
          </w:tcPr>
          <w:p>
            <w:pPr>
              <w:spacing w:after="40"/>
            </w:pPr>
            <w:r>
              <w:rPr>
                <w:sz w:val="16"/>
              </w:rPr>
              <w:t>Thể loại</w:t>
            </w:r>
          </w:p>
        </w:tc>
        <w:tc>
          <w:tcPr>
            <w:tcW w:type="dxa" w:w="4881"/>
            <w:vAlign w:val="center"/>
          </w:tcPr>
          <w:p>
            <w:pPr>
              <w:spacing w:after="40"/>
            </w:pPr>
            <w:r>
              <w:rPr>
                <w:sz w:val="16"/>
              </w:rPr>
              <w:t>3D badminton, single-player vs AI</w:t>
            </w:r>
          </w:p>
        </w:tc>
      </w:tr>
      <w:tr>
        <w:tc>
          <w:tcPr>
            <w:tcW w:type="dxa" w:w="4881"/>
            <w:vAlign w:val="center"/>
          </w:tcPr>
          <w:p>
            <w:pPr>
              <w:spacing w:after="40"/>
            </w:pPr>
            <w:r>
              <w:rPr>
                <w:sz w:val="16"/>
              </w:rPr>
              <w:t>Mỹ thuật</w:t>
            </w:r>
          </w:p>
        </w:tc>
        <w:tc>
          <w:tcPr>
            <w:tcW w:type="dxa" w:w="4881"/>
            <w:vAlign w:val="center"/>
          </w:tcPr>
          <w:p>
            <w:pPr>
              <w:spacing w:after="40"/>
            </w:pPr>
            <w:r>
              <w:rPr>
                <w:sz w:val="16"/>
              </w:rPr>
              <w:t>Realistic 3D cao cấp, tối ưu cho web</w:t>
            </w:r>
          </w:p>
        </w:tc>
      </w:tr>
      <w:tr>
        <w:tc>
          <w:tcPr>
            <w:tcW w:type="dxa" w:w="4881"/>
            <w:vAlign w:val="center"/>
          </w:tcPr>
          <w:p>
            <w:pPr>
              <w:spacing w:after="40"/>
            </w:pPr>
            <w:r>
              <w:rPr>
                <w:sz w:val="16"/>
              </w:rPr>
              <w:t>Điều khiển</w:t>
            </w:r>
          </w:p>
        </w:tc>
        <w:tc>
          <w:tcPr>
            <w:tcW w:type="dxa" w:w="4881"/>
            <w:vAlign w:val="center"/>
          </w:tcPr>
          <w:p>
            <w:pPr>
              <w:spacing w:after="40"/>
            </w:pPr>
            <w:r>
              <w:rPr>
                <w:sz w:val="16"/>
              </w:rPr>
              <w:t>Arcade hỗ trợ; WASD + lựa chọn cú đánh</w:t>
            </w:r>
          </w:p>
        </w:tc>
      </w:tr>
      <w:tr>
        <w:tc>
          <w:tcPr>
            <w:tcW w:type="dxa" w:w="4881"/>
            <w:vAlign w:val="center"/>
          </w:tcPr>
          <w:p>
            <w:pPr>
              <w:spacing w:after="40"/>
            </w:pPr>
            <w:r>
              <w:rPr>
                <w:sz w:val="16"/>
              </w:rPr>
              <w:t>Camera</w:t>
            </w:r>
          </w:p>
        </w:tc>
        <w:tc>
          <w:tcPr>
            <w:tcW w:type="dxa" w:w="4881"/>
            <w:vAlign w:val="center"/>
          </w:tcPr>
          <w:p>
            <w:pPr>
              <w:spacing w:after="40"/>
            </w:pPr>
            <w:r>
              <w:rPr>
                <w:sz w:val="16"/>
              </w:rPr>
              <w:t>Sau sân, cao vừa đủ để quan sát cầu</w:t>
            </w:r>
          </w:p>
        </w:tc>
      </w:tr>
      <w:tr>
        <w:tc>
          <w:tcPr>
            <w:tcW w:type="dxa" w:w="4881"/>
            <w:vAlign w:val="center"/>
          </w:tcPr>
          <w:p>
            <w:pPr>
              <w:spacing w:after="40"/>
            </w:pPr>
            <w:r>
              <w:rPr>
                <w:sz w:val="16"/>
              </w:rPr>
              <w:t>Chế độ</w:t>
            </w:r>
          </w:p>
        </w:tc>
        <w:tc>
          <w:tcPr>
            <w:tcW w:type="dxa" w:w="4881"/>
            <w:vAlign w:val="center"/>
          </w:tcPr>
          <w:p>
            <w:pPr>
              <w:spacing w:after="40"/>
            </w:pPr>
            <w:r>
              <w:rPr>
                <w:sz w:val="16"/>
              </w:rPr>
              <w:t>Quick Match với AI + Training Mode</w:t>
            </w:r>
          </w:p>
        </w:tc>
      </w:tr>
      <w:tr>
        <w:tc>
          <w:tcPr>
            <w:tcW w:type="dxa" w:w="4881"/>
            <w:vAlign w:val="center"/>
          </w:tcPr>
          <w:p>
            <w:pPr>
              <w:spacing w:after="40"/>
            </w:pPr>
            <w:r>
              <w:rPr>
                <w:sz w:val="16"/>
              </w:rPr>
              <w:t>AI</w:t>
            </w:r>
          </w:p>
        </w:tc>
        <w:tc>
          <w:tcPr>
            <w:tcW w:type="dxa" w:w="4881"/>
            <w:vAlign w:val="center"/>
          </w:tcPr>
          <w:p>
            <w:pPr>
              <w:spacing w:after="40"/>
            </w:pPr>
            <w:r>
              <w:rPr>
                <w:sz w:val="16"/>
              </w:rPr>
              <w:t>Rookie / Intermediate / Expert</w:t>
            </w:r>
          </w:p>
        </w:tc>
      </w:tr>
      <w:tr>
        <w:tc>
          <w:tcPr>
            <w:tcW w:type="dxa" w:w="4881"/>
            <w:vAlign w:val="center"/>
          </w:tcPr>
          <w:p>
            <w:pPr>
              <w:spacing w:after="40"/>
            </w:pPr>
            <w:r>
              <w:rPr>
                <w:sz w:val="16"/>
              </w:rPr>
              <w:t>Animation</w:t>
            </w:r>
          </w:p>
        </w:tc>
        <w:tc>
          <w:tcPr>
            <w:tcW w:type="dxa" w:w="4881"/>
            <w:vAlign w:val="center"/>
          </w:tcPr>
          <w:p>
            <w:pPr>
              <w:spacing w:after="40"/>
            </w:pPr>
            <w:r>
              <w:rPr>
                <w:sz w:val="16"/>
              </w:rPr>
              <w:t>Hybrid: library + video mocap + Blender cleanup</w:t>
            </w:r>
          </w:p>
        </w:tc>
      </w:tr>
      <w:tr>
        <w:tc>
          <w:tcPr>
            <w:tcW w:type="dxa" w:w="4881"/>
            <w:vAlign w:val="center"/>
          </w:tcPr>
          <w:p>
            <w:pPr>
              <w:spacing w:after="40"/>
            </w:pPr>
            <w:r>
              <w:rPr>
                <w:sz w:val="16"/>
              </w:rPr>
              <w:t>Tính năng P1 đã chọn</w:t>
            </w:r>
          </w:p>
        </w:tc>
        <w:tc>
          <w:tcPr>
            <w:tcW w:type="dxa" w:w="4881"/>
            <w:vAlign w:val="center"/>
          </w:tcPr>
          <w:p>
            <w:pPr>
              <w:spacing w:after="40"/>
            </w:pPr>
            <w:r>
              <w:rPr>
                <w:sz w:val="16"/>
              </w:rPr>
              <w:t>Replay, preset Low/Medium/High, thống kê và lịch sử cục bộ</w:t>
            </w:r>
          </w:p>
        </w:tc>
      </w:tr>
      <w:tr>
        <w:tc>
          <w:tcPr>
            <w:tcW w:type="dxa" w:w="4881"/>
            <w:vAlign w:val="center"/>
          </w:tcPr>
          <w:p>
            <w:pPr>
              <w:spacing w:after="40"/>
            </w:pPr>
            <w:r>
              <w:rPr>
                <w:sz w:val="16"/>
              </w:rPr>
              <w:t>Chiến lược</w:t>
            </w:r>
          </w:p>
        </w:tc>
        <w:tc>
          <w:tcPr>
            <w:tcW w:type="dxa" w:w="4881"/>
            <w:vAlign w:val="center"/>
          </w:tcPr>
          <w:p>
            <w:pPr>
              <w:spacing w:after="40"/>
            </w:pPr>
            <w:r>
              <w:rPr>
                <w:sz w:val="16"/>
              </w:rPr>
              <w:t>Quality gates theo milestone; không ép xong 9 ngày</w:t>
            </w:r>
          </w:p>
        </w:tc>
      </w:tr>
      <w:tr>
        <w:tc>
          <w:tcPr>
            <w:tcW w:type="dxa" w:w="4881"/>
            <w:vAlign w:val="center"/>
          </w:tcPr>
          <w:p>
            <w:pPr>
              <w:spacing w:after="40"/>
            </w:pPr>
            <w:r>
              <w:rPr>
                <w:sz w:val="16"/>
              </w:rPr>
              <w:t>Chưa chốt</w:t>
            </w:r>
          </w:p>
        </w:tc>
        <w:tc>
          <w:tcPr>
            <w:tcW w:type="dxa" w:w="4881"/>
            <w:vAlign w:val="center"/>
          </w:tcPr>
          <w:p>
            <w:r>
              <w:t>Đã chốt: nam thuận tay phải; arcade aim assist; menu 11/15/21; video VĐV là nguồn phân tích đầu tiên. Vẫn chờ chốt model/engine/replay/nguồn asset.</w:t>
            </w:r>
          </w:p>
        </w:tc>
      </w:tr>
    </w:tbl>
    <w:p>
      <w:r>
        <w:t>Lưu ý phê duyệt: “Bản cuối để duyệt” KHÔNG đồng nghĩa với đã được chủ dự án chấp thuận. Việc triển khai chỉ bắt đầu sau khi có lời xác nhận rõ ràng.</w:t>
      </w:r>
    </w:p>
    <w:p>
      <w:r>
        <w:br w:type="page"/>
      </w:r>
    </w:p>
    <w:p>
      <w:pPr>
        <w:pStyle w:val="Heading1"/>
      </w:pPr>
      <w:r>
        <w:t>PHẦN A — GAME DESIGN DOCUMENT</w:t>
      </w:r>
    </w:p>
    <w:p>
      <w:pPr>
        <w:pStyle w:val="Heading1"/>
      </w:pPr>
      <w:r>
        <w:t>A1. Tầm nhìn và mục tiêu</w:t>
      </w:r>
    </w:p>
    <w:p>
      <w:r>
        <w:t>Shuttle Arena 3D là game cầu lông 3D chơi trực tiếp trên trình duyệt desktop, mô phỏng không gian sân đấu, cơ thể vận động viên và đường cầu gần đời thực nhưng điều khiển theo phong cách arcade. Trải nghiệm cốt lõi: di chuyển, đón điểm rơi, chọn cú đánh, tạo khoảng trống, ghi điểm.</w:t>
      </w:r>
    </w:p>
    <w:p>
      <w:pPr>
        <w:pStyle w:val="Heading2"/>
      </w:pPr>
      <w:r>
        <w:t>A2. Ba trụ cột thiết kế</w:t>
      </w:r>
    </w:p>
    <w:p>
      <w:pPr>
        <w:pStyle w:val="ListBullet"/>
      </w:pPr>
      <w:r>
        <w:t>Movement: gia tốc, đổi hướng, split-step, lunge, recovery rõ ràng; không có foot sliding quá mức.</w:t>
      </w:r>
    </w:p>
    <w:p>
      <w:pPr>
        <w:pStyle w:val="ListBullet"/>
      </w:pPr>
      <w:r>
        <w:t>Shuttle &amp; Contact: đường bay có lực cản, thời điểm mặt vợt chạm cầu được đồng bộ giữa logic và animation.</w:t>
      </w:r>
    </w:p>
    <w:p>
      <w:pPr>
        <w:pStyle w:val="ListBullet"/>
      </w:pPr>
      <w:r>
        <w:t>Tactical Opponent: AI dùng cùng giới hạn chuyển động, đọc cầu, chọn chiến thuật, mắc lỗi có kiểm soát; không teleport.</w:t>
      </w:r>
    </w:p>
    <w:p>
      <w:pPr>
        <w:pStyle w:val="Heading1"/>
      </w:pPr>
      <w:r>
        <w:t>A3. Người dùng, thiết bị và thời lượng</w:t>
      </w:r>
    </w:p>
    <w:p>
      <w:r>
        <w:t>MVP tập trung PC Windows/macOS dùng trình duyệt Chromium hiện hành, bàn phím và chuột; mobile và tay cầm để giai đoạn sau. Một trận arcade có thể hoàn thành trong vài phút (cần kiểm thử). Điểm đến là website tĩnh có một game client; không bắt buộc đăng nhập.</w:t>
      </w:r>
    </w:p>
    <w:p>
      <w:pPr>
        <w:pStyle w:val="Heading1"/>
      </w:pPr>
      <w:r>
        <w:t>A4. Scope: P0, P1, Future</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Hạng</w:t>
            </w:r>
          </w:p>
        </w:tc>
        <w:tc>
          <w:tcPr>
            <w:tcW w:type="dxa" w:w="3254"/>
            <w:vAlign w:val="center"/>
          </w:tcPr>
          <w:p>
            <w:pPr>
              <w:spacing w:after="40"/>
            </w:pPr>
            <w:r>
              <w:rPr>
                <w:b/>
                <w:sz w:val="16"/>
              </w:rPr>
              <w:t>Chức năng</w:t>
            </w:r>
          </w:p>
        </w:tc>
        <w:tc>
          <w:tcPr>
            <w:tcW w:type="dxa" w:w="3254"/>
            <w:vAlign w:val="center"/>
          </w:tcPr>
          <w:p>
            <w:pPr>
              <w:spacing w:after="40"/>
            </w:pPr>
            <w:r>
              <w:rPr>
                <w:b/>
                <w:sz w:val="16"/>
              </w:rPr>
              <w:t>Tiêu chí bàn giao</w:t>
            </w:r>
          </w:p>
        </w:tc>
      </w:tr>
      <w:tr>
        <w:tc>
          <w:tcPr>
            <w:tcW w:type="dxa" w:w="3254"/>
            <w:vAlign w:val="center"/>
          </w:tcPr>
          <w:p>
            <w:pPr>
              <w:spacing w:after="40"/>
            </w:pPr>
            <w:r>
              <w:rPr>
                <w:sz w:val="16"/>
              </w:rPr>
              <w:t>P0</w:t>
            </w:r>
          </w:p>
        </w:tc>
        <w:tc>
          <w:tcPr>
            <w:tcW w:type="dxa" w:w="3254"/>
            <w:vAlign w:val="center"/>
          </w:tcPr>
          <w:p>
            <w:pPr>
              <w:spacing w:after="40"/>
            </w:pPr>
            <w:r>
              <w:rPr>
                <w:sz w:val="16"/>
              </w:rPr>
              <w:t>Sân 3D đúng tỷ lệ, vạch đơn, lưới, camera</w:t>
            </w:r>
          </w:p>
        </w:tc>
        <w:tc>
          <w:tcPr>
            <w:tcW w:type="dxa" w:w="3254"/>
            <w:vAlign w:val="center"/>
          </w:tcPr>
          <w:p>
            <w:pPr>
              <w:spacing w:after="40"/>
            </w:pPr>
            <w:r>
              <w:rPr>
                <w:sz w:val="16"/>
              </w:rPr>
              <w:t>Tọa độ và hình học khớp đặc tả; nhìn được quỹ đạo</w:t>
            </w:r>
          </w:p>
        </w:tc>
      </w:tr>
      <w:tr>
        <w:tc>
          <w:tcPr>
            <w:tcW w:type="dxa" w:w="3254"/>
            <w:vAlign w:val="center"/>
          </w:tcPr>
          <w:p>
            <w:pPr>
              <w:spacing w:after="40"/>
            </w:pPr>
            <w:r>
              <w:rPr>
                <w:sz w:val="16"/>
              </w:rPr>
              <w:t>P0</w:t>
            </w:r>
          </w:p>
        </w:tc>
        <w:tc>
          <w:tcPr>
            <w:tcW w:type="dxa" w:w="3254"/>
            <w:vAlign w:val="center"/>
          </w:tcPr>
          <w:p>
            <w:pPr>
              <w:spacing w:after="40"/>
            </w:pPr>
            <w:r>
              <w:rPr>
                <w:sz w:val="16"/>
              </w:rPr>
              <w:t>Di chuyển &amp; animation cơ bản</w:t>
            </w:r>
          </w:p>
        </w:tc>
        <w:tc>
          <w:tcPr>
            <w:tcW w:type="dxa" w:w="3254"/>
            <w:vAlign w:val="center"/>
          </w:tcPr>
          <w:p>
            <w:pPr>
              <w:spacing w:after="40"/>
            </w:pPr>
            <w:r>
              <w:rPr>
                <w:sz w:val="16"/>
              </w:rPr>
              <w:t>WASD, đổi hướng, ready, lunge, swing và recovery</w:t>
            </w:r>
          </w:p>
        </w:tc>
      </w:tr>
      <w:tr>
        <w:tc>
          <w:tcPr>
            <w:tcW w:type="dxa" w:w="3254"/>
            <w:vAlign w:val="center"/>
          </w:tcPr>
          <w:p>
            <w:pPr>
              <w:spacing w:after="40"/>
            </w:pPr>
            <w:r>
              <w:rPr>
                <w:sz w:val="16"/>
              </w:rPr>
              <w:t>P0</w:t>
            </w:r>
          </w:p>
        </w:tc>
        <w:tc>
          <w:tcPr>
            <w:tcW w:type="dxa" w:w="3254"/>
            <w:vAlign w:val="center"/>
          </w:tcPr>
          <w:p>
            <w:pPr>
              <w:spacing w:after="40"/>
            </w:pPr>
            <w:r>
              <w:rPr>
                <w:sz w:val="16"/>
              </w:rPr>
              <w:t>Shuttle Physics / Shot / Rally</w:t>
            </w:r>
          </w:p>
        </w:tc>
        <w:tc>
          <w:tcPr>
            <w:tcW w:type="dxa" w:w="3254"/>
            <w:vAlign w:val="center"/>
          </w:tcPr>
          <w:p>
            <w:pPr>
              <w:spacing w:after="40"/>
            </w:pPr>
            <w:r>
              <w:rPr>
                <w:sz w:val="16"/>
              </w:rPr>
              <w:t>Serve, clear, drop, smash, lift; có thể rally liên tục</w:t>
            </w:r>
          </w:p>
        </w:tc>
      </w:tr>
      <w:tr>
        <w:tc>
          <w:tcPr>
            <w:tcW w:type="dxa" w:w="3254"/>
            <w:vAlign w:val="center"/>
          </w:tcPr>
          <w:p>
            <w:pPr>
              <w:spacing w:after="40"/>
            </w:pPr>
            <w:r>
              <w:rPr>
                <w:sz w:val="16"/>
              </w:rPr>
              <w:t>P0</w:t>
            </w:r>
          </w:p>
        </w:tc>
        <w:tc>
          <w:tcPr>
            <w:tcW w:type="dxa" w:w="3254"/>
            <w:vAlign w:val="center"/>
          </w:tcPr>
          <w:p>
            <w:pPr>
              <w:spacing w:after="40"/>
            </w:pPr>
            <w:r>
              <w:rPr>
                <w:sz w:val="16"/>
              </w:rPr>
              <w:t>AI 3 cấu hình</w:t>
            </w:r>
          </w:p>
        </w:tc>
        <w:tc>
          <w:tcPr>
            <w:tcW w:type="dxa" w:w="3254"/>
            <w:vAlign w:val="center"/>
          </w:tcPr>
          <w:p>
            <w:pPr>
              <w:spacing w:after="40"/>
            </w:pPr>
            <w:r>
              <w:rPr>
                <w:sz w:val="16"/>
              </w:rPr>
              <w:t>3 cấp độ phân biệt được qua chỉ số và playtest</w:t>
            </w:r>
          </w:p>
        </w:tc>
      </w:tr>
      <w:tr>
        <w:tc>
          <w:tcPr>
            <w:tcW w:type="dxa" w:w="3254"/>
            <w:vAlign w:val="center"/>
          </w:tcPr>
          <w:p>
            <w:pPr>
              <w:spacing w:after="40"/>
            </w:pPr>
            <w:r>
              <w:rPr>
                <w:sz w:val="16"/>
              </w:rPr>
              <w:t>P0</w:t>
            </w:r>
          </w:p>
        </w:tc>
        <w:tc>
          <w:tcPr>
            <w:tcW w:type="dxa" w:w="3254"/>
            <w:vAlign w:val="center"/>
          </w:tcPr>
          <w:p>
            <w:pPr>
              <w:spacing w:after="40"/>
            </w:pPr>
            <w:r>
              <w:rPr>
                <w:sz w:val="16"/>
              </w:rPr>
              <w:t>Rules &amp; Match</w:t>
            </w:r>
          </w:p>
        </w:tc>
        <w:tc>
          <w:tcPr>
            <w:tcW w:type="dxa" w:w="3254"/>
            <w:vAlign w:val="center"/>
          </w:tcPr>
          <w:p>
            <w:pPr>
              <w:spacing w:after="40"/>
            </w:pPr>
            <w:r>
              <w:rPr>
                <w:sz w:val="16"/>
              </w:rPr>
              <w:t>Tính điểm, giao cầu, kết thúc trận, rematch</w:t>
            </w:r>
          </w:p>
        </w:tc>
      </w:tr>
      <w:tr>
        <w:tc>
          <w:tcPr>
            <w:tcW w:type="dxa" w:w="3254"/>
            <w:vAlign w:val="center"/>
          </w:tcPr>
          <w:p>
            <w:pPr>
              <w:spacing w:after="40"/>
            </w:pPr>
            <w:r>
              <w:rPr>
                <w:sz w:val="16"/>
              </w:rPr>
              <w:t>P0</w:t>
            </w:r>
          </w:p>
        </w:tc>
        <w:tc>
          <w:tcPr>
            <w:tcW w:type="dxa" w:w="3254"/>
            <w:vAlign w:val="center"/>
          </w:tcPr>
          <w:p>
            <w:pPr>
              <w:spacing w:after="40"/>
            </w:pPr>
            <w:r>
              <w:rPr>
                <w:sz w:val="16"/>
              </w:rPr>
              <w:t>Training Mode</w:t>
            </w:r>
          </w:p>
        </w:tc>
        <w:tc>
          <w:tcPr>
            <w:tcW w:type="dxa" w:w="3254"/>
            <w:vAlign w:val="center"/>
          </w:tcPr>
          <w:p>
            <w:pPr>
              <w:spacing w:after="40"/>
            </w:pPr>
            <w:r>
              <w:rPr>
                <w:sz w:val="16"/>
              </w:rPr>
              <w:t>Phát cầu theo bài tập; reset; mục tiêu tập luyện</w:t>
            </w:r>
          </w:p>
        </w:tc>
      </w:tr>
      <w:tr>
        <w:tc>
          <w:tcPr>
            <w:tcW w:type="dxa" w:w="3254"/>
            <w:vAlign w:val="center"/>
          </w:tcPr>
          <w:p>
            <w:pPr>
              <w:spacing w:after="40"/>
            </w:pPr>
            <w:r>
              <w:rPr>
                <w:sz w:val="16"/>
              </w:rPr>
              <w:t>P0</w:t>
            </w:r>
          </w:p>
        </w:tc>
        <w:tc>
          <w:tcPr>
            <w:tcW w:type="dxa" w:w="3254"/>
            <w:vAlign w:val="center"/>
          </w:tcPr>
          <w:p>
            <w:pPr>
              <w:spacing w:after="40"/>
            </w:pPr>
            <w:r>
              <w:rPr>
                <w:sz w:val="16"/>
              </w:rPr>
              <w:t>Menu &amp; HUD &amp; âm thanh thiết yếu</w:t>
            </w:r>
          </w:p>
        </w:tc>
        <w:tc>
          <w:tcPr>
            <w:tcW w:type="dxa" w:w="3254"/>
            <w:vAlign w:val="center"/>
          </w:tcPr>
          <w:p>
            <w:pPr>
              <w:spacing w:after="40"/>
            </w:pPr>
            <w:r>
              <w:rPr>
                <w:sz w:val="16"/>
              </w:rPr>
              <w:t>Từ menu chơi hết trận, dừng và khởi động lại</w:t>
            </w:r>
          </w:p>
        </w:tc>
      </w:tr>
      <w:tr>
        <w:tc>
          <w:tcPr>
            <w:tcW w:type="dxa" w:w="3254"/>
            <w:vAlign w:val="center"/>
          </w:tcPr>
          <w:p>
            <w:pPr>
              <w:spacing w:after="40"/>
            </w:pPr>
            <w:r>
              <w:rPr>
                <w:sz w:val="16"/>
              </w:rPr>
              <w:t>P1</w:t>
            </w:r>
          </w:p>
        </w:tc>
        <w:tc>
          <w:tcPr>
            <w:tcW w:type="dxa" w:w="3254"/>
            <w:vAlign w:val="center"/>
          </w:tcPr>
          <w:p>
            <w:pPr>
              <w:spacing w:after="40"/>
            </w:pPr>
            <w:r>
              <w:rPr>
                <w:sz w:val="16"/>
              </w:rPr>
              <w:t>High-fidelity polish</w:t>
            </w:r>
          </w:p>
        </w:tc>
        <w:tc>
          <w:tcPr>
            <w:tcW w:type="dxa" w:w="3254"/>
            <w:vAlign w:val="center"/>
          </w:tcPr>
          <w:p>
            <w:pPr>
              <w:spacing w:after="40"/>
            </w:pPr>
            <w:r>
              <w:rPr>
                <w:sz w:val="16"/>
              </w:rPr>
              <w:t>Model, PBR, bóng đổ, arena detail, nâng cấp animation</w:t>
            </w:r>
          </w:p>
        </w:tc>
      </w:tr>
      <w:tr>
        <w:tc>
          <w:tcPr>
            <w:tcW w:type="dxa" w:w="3254"/>
            <w:vAlign w:val="center"/>
          </w:tcPr>
          <w:p>
            <w:pPr>
              <w:spacing w:after="40"/>
            </w:pPr>
            <w:r>
              <w:rPr>
                <w:sz w:val="16"/>
              </w:rPr>
              <w:t>P1</w:t>
            </w:r>
          </w:p>
        </w:tc>
        <w:tc>
          <w:tcPr>
            <w:tcW w:type="dxa" w:w="3254"/>
            <w:vAlign w:val="center"/>
          </w:tcPr>
          <w:p>
            <w:pPr>
              <w:spacing w:after="40"/>
            </w:pPr>
            <w:r>
              <w:rPr>
                <w:sz w:val="16"/>
              </w:rPr>
              <w:t>Graphic presets</w:t>
            </w:r>
          </w:p>
        </w:tc>
        <w:tc>
          <w:tcPr>
            <w:tcW w:type="dxa" w:w="3254"/>
            <w:vAlign w:val="center"/>
          </w:tcPr>
          <w:p>
            <w:pPr>
              <w:spacing w:after="40"/>
            </w:pPr>
            <w:r>
              <w:rPr>
                <w:sz w:val="16"/>
              </w:rPr>
              <w:t>Low/Medium/High thay đổi cài đặt thực tế</w:t>
            </w:r>
          </w:p>
        </w:tc>
      </w:tr>
      <w:tr>
        <w:tc>
          <w:tcPr>
            <w:tcW w:type="dxa" w:w="3254"/>
            <w:vAlign w:val="center"/>
          </w:tcPr>
          <w:p>
            <w:pPr>
              <w:spacing w:after="40"/>
            </w:pPr>
            <w:r>
              <w:rPr>
                <w:sz w:val="16"/>
              </w:rPr>
              <w:t>P1</w:t>
            </w:r>
          </w:p>
        </w:tc>
        <w:tc>
          <w:tcPr>
            <w:tcW w:type="dxa" w:w="3254"/>
            <w:vAlign w:val="center"/>
          </w:tcPr>
          <w:p>
            <w:pPr>
              <w:spacing w:after="40"/>
            </w:pPr>
            <w:r>
              <w:rPr>
                <w:sz w:val="16"/>
              </w:rPr>
              <w:t>Replay</w:t>
            </w:r>
          </w:p>
        </w:tc>
        <w:tc>
          <w:tcPr>
            <w:tcW w:type="dxa" w:w="3254"/>
            <w:vAlign w:val="center"/>
          </w:tcPr>
          <w:p>
            <w:pPr>
              <w:spacing w:after="40"/>
            </w:pPr>
            <w:r>
              <w:rPr>
                <w:sz w:val="16"/>
              </w:rPr>
              <w:t>Phát lại pha cầu không làm thay đổi kết quả</w:t>
            </w:r>
          </w:p>
        </w:tc>
      </w:tr>
      <w:tr>
        <w:tc>
          <w:tcPr>
            <w:tcW w:type="dxa" w:w="3254"/>
            <w:vAlign w:val="center"/>
          </w:tcPr>
          <w:p>
            <w:pPr>
              <w:spacing w:after="40"/>
            </w:pPr>
            <w:r>
              <w:rPr>
                <w:sz w:val="16"/>
              </w:rPr>
              <w:t>P1</w:t>
            </w:r>
          </w:p>
        </w:tc>
        <w:tc>
          <w:tcPr>
            <w:tcW w:type="dxa" w:w="3254"/>
            <w:vAlign w:val="center"/>
          </w:tcPr>
          <w:p>
            <w:pPr>
              <w:spacing w:after="40"/>
            </w:pPr>
            <w:r>
              <w:rPr>
                <w:sz w:val="16"/>
              </w:rPr>
              <w:t>Match Stats / History</w:t>
            </w:r>
          </w:p>
        </w:tc>
        <w:tc>
          <w:tcPr>
            <w:tcW w:type="dxa" w:w="3254"/>
            <w:vAlign w:val="center"/>
          </w:tcPr>
          <w:p>
            <w:pPr>
              <w:spacing w:after="40"/>
            </w:pPr>
            <w:r>
              <w:rPr>
                <w:sz w:val="16"/>
              </w:rPr>
              <w:t>Thống kê và kết quả lưu cục bộ, rõ giới hạn</w:t>
            </w:r>
          </w:p>
        </w:tc>
      </w:tr>
      <w:tr>
        <w:tc>
          <w:tcPr>
            <w:tcW w:type="dxa" w:w="3254"/>
            <w:vAlign w:val="center"/>
          </w:tcPr>
          <w:p>
            <w:pPr>
              <w:spacing w:after="40"/>
            </w:pPr>
            <w:r>
              <w:rPr>
                <w:sz w:val="16"/>
              </w:rPr>
              <w:t>Future</w:t>
            </w:r>
          </w:p>
        </w:tc>
        <w:tc>
          <w:tcPr>
            <w:tcW w:type="dxa" w:w="3254"/>
            <w:vAlign w:val="center"/>
          </w:tcPr>
          <w:p>
            <w:pPr>
              <w:spacing w:after="40"/>
            </w:pPr>
            <w:r>
              <w:rPr>
                <w:sz w:val="16"/>
              </w:rPr>
              <w:t>Online 1v1, 2v2, giải đấu, account</w:t>
            </w:r>
          </w:p>
        </w:tc>
        <w:tc>
          <w:tcPr>
            <w:tcW w:type="dxa" w:w="3254"/>
            <w:vAlign w:val="center"/>
          </w:tcPr>
          <w:p>
            <w:pPr>
              <w:spacing w:after="40"/>
            </w:pPr>
            <w:r>
              <w:rPr>
                <w:sz w:val="16"/>
              </w:rPr>
              <w:t>Thiết kế ở lộ trình nâng cấp riêng</w:t>
            </w:r>
          </w:p>
        </w:tc>
      </w:tr>
    </w:tbl>
    <w:p>
      <w:pPr>
        <w:pStyle w:val="Heading1"/>
      </w:pPr>
      <w:r>
        <w:t>A5. Luật và sân</w:t>
      </w:r>
    </w:p>
    <w:tbl>
      <w:tblPr>
        <w:tblStyle w:val="LightShading-Accent1"/>
        <w:tblW w:type="auto" w:w="0"/>
        <w:jc w:val="center"/>
        <w:tblLook w:firstColumn="1" w:firstRow="1" w:lastColumn="0" w:lastRow="0" w:noHBand="0" w:noVBand="1" w:val="04A0"/>
      </w:tblPr>
      <w:tblGrid>
        <w:gridCol w:w="4881"/>
        <w:gridCol w:w="4881"/>
      </w:tblGrid>
      <w:tr>
        <w:tc>
          <w:tcPr>
            <w:tcW w:type="dxa" w:w="4881"/>
            <w:vAlign w:val="center"/>
          </w:tcPr>
          <w:p>
            <w:pPr>
              <w:spacing w:after="40"/>
            </w:pPr>
            <w:r>
              <w:rPr>
                <w:b/>
                <w:sz w:val="16"/>
              </w:rPr>
              <w:t>Kích thước</w:t>
            </w:r>
          </w:p>
        </w:tc>
        <w:tc>
          <w:tcPr>
            <w:tcW w:type="dxa" w:w="4881"/>
            <w:vAlign w:val="center"/>
          </w:tcPr>
          <w:p>
            <w:pPr>
              <w:spacing w:after="40"/>
            </w:pPr>
            <w:r>
              <w:rPr>
                <w:b/>
                <w:sz w:val="16"/>
              </w:rPr>
              <w:t>Thông số</w:t>
            </w:r>
          </w:p>
        </w:tc>
      </w:tr>
      <w:tr>
        <w:tc>
          <w:tcPr>
            <w:tcW w:type="dxa" w:w="4881"/>
            <w:vAlign w:val="center"/>
          </w:tcPr>
          <w:p>
            <w:pPr>
              <w:spacing w:after="40"/>
            </w:pPr>
            <w:r>
              <w:rPr>
                <w:sz w:val="16"/>
              </w:rPr>
              <w:t>Chiều dài</w:t>
            </w:r>
          </w:p>
        </w:tc>
        <w:tc>
          <w:tcPr>
            <w:tcW w:type="dxa" w:w="4881"/>
            <w:vAlign w:val="center"/>
          </w:tcPr>
          <w:p>
            <w:pPr>
              <w:spacing w:after="40"/>
            </w:pPr>
            <w:r>
              <w:rPr>
                <w:sz w:val="16"/>
              </w:rPr>
              <w:t>13,40 m</w:t>
            </w:r>
          </w:p>
        </w:tc>
      </w:tr>
      <w:tr>
        <w:tc>
          <w:tcPr>
            <w:tcW w:type="dxa" w:w="4881"/>
            <w:vAlign w:val="center"/>
          </w:tcPr>
          <w:p>
            <w:pPr>
              <w:spacing w:after="40"/>
            </w:pPr>
            <w:r>
              <w:rPr>
                <w:sz w:val="16"/>
              </w:rPr>
              <w:t>Chiều rộng đánh đơn</w:t>
            </w:r>
          </w:p>
        </w:tc>
        <w:tc>
          <w:tcPr>
            <w:tcW w:type="dxa" w:w="4881"/>
            <w:vAlign w:val="center"/>
          </w:tcPr>
          <w:p>
            <w:pPr>
              <w:spacing w:after="40"/>
            </w:pPr>
            <w:r>
              <w:rPr>
                <w:sz w:val="16"/>
              </w:rPr>
              <w:t>5,18 m</w:t>
            </w:r>
          </w:p>
        </w:tc>
      </w:tr>
      <w:tr>
        <w:tc>
          <w:tcPr>
            <w:tcW w:type="dxa" w:w="4881"/>
            <w:vAlign w:val="center"/>
          </w:tcPr>
          <w:p>
            <w:pPr>
              <w:spacing w:after="40"/>
            </w:pPr>
            <w:r>
              <w:rPr>
                <w:sz w:val="16"/>
              </w:rPr>
              <w:t>Chiều rộng đánh đôi (hình học)</w:t>
            </w:r>
          </w:p>
        </w:tc>
        <w:tc>
          <w:tcPr>
            <w:tcW w:type="dxa" w:w="4881"/>
            <w:vAlign w:val="center"/>
          </w:tcPr>
          <w:p>
            <w:pPr>
              <w:spacing w:after="40"/>
            </w:pPr>
            <w:r>
              <w:rPr>
                <w:sz w:val="16"/>
              </w:rPr>
              <w:t>6,10 m</w:t>
            </w:r>
          </w:p>
        </w:tc>
      </w:tr>
      <w:tr>
        <w:tc>
          <w:tcPr>
            <w:tcW w:type="dxa" w:w="4881"/>
            <w:vAlign w:val="center"/>
          </w:tcPr>
          <w:p>
            <w:pPr>
              <w:spacing w:after="40"/>
            </w:pPr>
            <w:r>
              <w:rPr>
                <w:sz w:val="16"/>
              </w:rPr>
              <w:t>Chiều cao lưới giữa</w:t>
            </w:r>
          </w:p>
        </w:tc>
        <w:tc>
          <w:tcPr>
            <w:tcW w:type="dxa" w:w="4881"/>
            <w:vAlign w:val="center"/>
          </w:tcPr>
          <w:p>
            <w:pPr>
              <w:spacing w:after="40"/>
            </w:pPr>
            <w:r>
              <w:rPr>
                <w:sz w:val="16"/>
              </w:rPr>
              <w:t>1,524 m</w:t>
            </w:r>
          </w:p>
        </w:tc>
      </w:tr>
      <w:tr>
        <w:tc>
          <w:tcPr>
            <w:tcW w:type="dxa" w:w="4881"/>
            <w:vAlign w:val="center"/>
          </w:tcPr>
          <w:p>
            <w:pPr>
              <w:spacing w:after="40"/>
            </w:pPr>
            <w:r>
              <w:rPr>
                <w:sz w:val="16"/>
              </w:rPr>
              <w:t>Chiều cao lưới tại cột</w:t>
            </w:r>
          </w:p>
        </w:tc>
        <w:tc>
          <w:tcPr>
            <w:tcW w:type="dxa" w:w="4881"/>
            <w:vAlign w:val="center"/>
          </w:tcPr>
          <w:p>
            <w:pPr>
              <w:spacing w:after="40"/>
            </w:pPr>
            <w:r>
              <w:rPr>
                <w:sz w:val="16"/>
              </w:rPr>
              <w:t>1,550 m</w:t>
            </w:r>
          </w:p>
        </w:tc>
      </w:tr>
      <w:tr>
        <w:tc>
          <w:tcPr>
            <w:tcW w:type="dxa" w:w="4881"/>
            <w:vAlign w:val="center"/>
          </w:tcPr>
          <w:p>
            <w:pPr>
              <w:spacing w:after="40"/>
            </w:pPr>
            <w:r>
              <w:rPr>
                <w:sz w:val="16"/>
              </w:rPr>
              <w:t>Bề rộng vạch</w:t>
            </w:r>
          </w:p>
        </w:tc>
        <w:tc>
          <w:tcPr>
            <w:tcW w:type="dxa" w:w="4881"/>
            <w:vAlign w:val="center"/>
          </w:tcPr>
          <w:p>
            <w:pPr>
              <w:spacing w:after="40"/>
            </w:pPr>
            <w:r>
              <w:rPr>
                <w:sz w:val="16"/>
              </w:rPr>
              <w:t>0,040 m</w:t>
            </w:r>
          </w:p>
        </w:tc>
      </w:tr>
      <w:tr>
        <w:tc>
          <w:tcPr>
            <w:tcW w:type="dxa" w:w="4881"/>
            <w:vAlign w:val="center"/>
          </w:tcPr>
          <w:p>
            <w:pPr>
              <w:spacing w:after="40"/>
            </w:pPr>
            <w:r>
              <w:rPr>
                <w:sz w:val="16"/>
              </w:rPr>
              <w:t>Vạch giao cầu ngắn tới lưới</w:t>
            </w:r>
          </w:p>
        </w:tc>
        <w:tc>
          <w:tcPr>
            <w:tcW w:type="dxa" w:w="4881"/>
            <w:vAlign w:val="center"/>
          </w:tcPr>
          <w:p>
            <w:pPr>
              <w:spacing w:after="40"/>
            </w:pPr>
            <w:r>
              <w:rPr>
                <w:sz w:val="16"/>
              </w:rPr>
              <w:t>1,980 m</w:t>
            </w:r>
          </w:p>
        </w:tc>
      </w:tr>
    </w:tbl>
    <w:p>
      <w:r>
        <w:t>Tỷ lệ 1 world unit = 1 mét. Trục X ngang sân, Y chiều cao, Z dọc sân; lưới tại Z=0, người chơi ở Z&gt;0 khi bắt đầu. Trong luật biên đánh đơn, một quả chạm đường biên được tính trong sân.</w:t>
      </w:r>
    </w:p>
    <w:p>
      <w:r>
        <w:t>Rulesets tách rời logic gameplay: người chơi ĐƯỢC CHỌN 11 / 15 / 21 điểm ở Quick Match. Đề xuất cấu hình: Arcade11 (một ván, cách biệt 2, giới hạn 15; luật riêng của game), BWF2027 Preview15 (best of 3, cách biệt 2, giới hạn 21, hiệu lực quốc tế dự kiến 04/01/2027), Classic21 (best of 3, cách biệt 2, giới hạn 30). Chưa chốt mục được chọn mặc định trong menu. Chi tiết về đổi sân, giao cầu, nghỉ giữa ván phải theo ruleset riêng.</w:t>
      </w:r>
    </w:p>
    <w:p>
      <w:r>
        <w:t>Phát cầu: người giao ở ô phải nếu điểm chẵn, ô trái nếu điểm lẻ; cầu phải tới ô chéo hợp lệ. Bộ luật đầy đủ (fault, let, đổi sân, v.v.) phải có bộ kiểm tra riêng; các chi tiết chưa mô phỏng phải được công bố là giới hạn, không nhận là đúng toàn bộ luật trọng tài.</w:t>
      </w:r>
    </w:p>
    <w:p>
      <w:pPr>
        <w:pStyle w:val="Heading1"/>
      </w:pPr>
      <w:r>
        <w:t>A6. Hệ thống điều khiển</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Input</w:t>
            </w:r>
          </w:p>
        </w:tc>
        <w:tc>
          <w:tcPr>
            <w:tcW w:type="dxa" w:w="3254"/>
            <w:vAlign w:val="center"/>
          </w:tcPr>
          <w:p>
            <w:pPr>
              <w:spacing w:after="40"/>
            </w:pPr>
            <w:r>
              <w:rPr>
                <w:b/>
                <w:sz w:val="16"/>
              </w:rPr>
              <w:t>Dự kiến</w:t>
            </w:r>
          </w:p>
        </w:tc>
        <w:tc>
          <w:tcPr>
            <w:tcW w:type="dxa" w:w="3254"/>
            <w:vAlign w:val="center"/>
          </w:tcPr>
          <w:p>
            <w:pPr>
              <w:spacing w:after="40"/>
            </w:pPr>
            <w:r>
              <w:rPr>
                <w:b/>
                <w:sz w:val="16"/>
              </w:rPr>
              <w:t>Ghi chú</w:t>
            </w:r>
          </w:p>
        </w:tc>
      </w:tr>
      <w:tr>
        <w:tc>
          <w:tcPr>
            <w:tcW w:type="dxa" w:w="3254"/>
            <w:vAlign w:val="center"/>
          </w:tcPr>
          <w:p>
            <w:pPr>
              <w:spacing w:after="40"/>
            </w:pPr>
            <w:r>
              <w:rPr>
                <w:sz w:val="16"/>
              </w:rPr>
              <w:t>W/A/S/D</w:t>
            </w:r>
          </w:p>
        </w:tc>
        <w:tc>
          <w:tcPr>
            <w:tcW w:type="dxa" w:w="3254"/>
            <w:vAlign w:val="center"/>
          </w:tcPr>
          <w:p>
            <w:pPr>
              <w:spacing w:after="40"/>
            </w:pPr>
            <w:r>
              <w:rPr>
                <w:sz w:val="16"/>
              </w:rPr>
              <w:t>Di chuyển</w:t>
            </w:r>
          </w:p>
        </w:tc>
        <w:tc>
          <w:tcPr>
            <w:tcW w:type="dxa" w:w="3254"/>
            <w:vAlign w:val="center"/>
          </w:tcPr>
          <w:p>
            <w:pPr>
              <w:spacing w:after="40"/>
            </w:pPr>
            <w:r>
              <w:rPr>
                <w:sz w:val="16"/>
              </w:rPr>
              <w:t>Tốc độ theo camera/sân, nhất quán</w:t>
            </w:r>
          </w:p>
        </w:tc>
      </w:tr>
      <w:tr>
        <w:tc>
          <w:tcPr>
            <w:tcW w:type="dxa" w:w="3254"/>
            <w:vAlign w:val="center"/>
          </w:tcPr>
          <w:p>
            <w:pPr>
              <w:spacing w:after="40"/>
            </w:pPr>
            <w:r>
              <w:rPr>
                <w:sz w:val="16"/>
              </w:rPr>
              <w:t>Shift</w:t>
            </w:r>
          </w:p>
        </w:tc>
        <w:tc>
          <w:tcPr>
            <w:tcW w:type="dxa" w:w="3254"/>
            <w:vAlign w:val="center"/>
          </w:tcPr>
          <w:p>
            <w:pPr>
              <w:spacing w:after="40"/>
            </w:pPr>
            <w:r>
              <w:rPr>
                <w:sz w:val="16"/>
              </w:rPr>
              <w:t>Burst movement</w:t>
            </w:r>
          </w:p>
        </w:tc>
        <w:tc>
          <w:tcPr>
            <w:tcW w:type="dxa" w:w="3254"/>
            <w:vAlign w:val="center"/>
          </w:tcPr>
          <w:p>
            <w:pPr>
              <w:spacing w:after="40"/>
            </w:pPr>
            <w:r>
              <w:rPr>
                <w:sz w:val="16"/>
              </w:rPr>
              <w:t>Có recovery ngắn, không teleport</w:t>
            </w:r>
          </w:p>
        </w:tc>
      </w:tr>
      <w:tr>
        <w:tc>
          <w:tcPr>
            <w:tcW w:type="dxa" w:w="3254"/>
            <w:vAlign w:val="center"/>
          </w:tcPr>
          <w:p>
            <w:pPr>
              <w:spacing w:after="40"/>
            </w:pPr>
            <w:r>
              <w:rPr>
                <w:sz w:val="16"/>
              </w:rPr>
              <w:t>J</w:t>
            </w:r>
          </w:p>
        </w:tc>
        <w:tc>
          <w:tcPr>
            <w:tcW w:type="dxa" w:w="3254"/>
            <w:vAlign w:val="center"/>
          </w:tcPr>
          <w:p>
            <w:pPr>
              <w:spacing w:after="40"/>
            </w:pPr>
            <w:r>
              <w:rPr>
                <w:sz w:val="16"/>
              </w:rPr>
              <w:t>Drop / net</w:t>
            </w:r>
          </w:p>
        </w:tc>
        <w:tc>
          <w:tcPr>
            <w:tcW w:type="dxa" w:w="3254"/>
            <w:vAlign w:val="center"/>
          </w:tcPr>
          <w:p>
            <w:pPr>
              <w:spacing w:after="40"/>
            </w:pPr>
            <w:r>
              <w:rPr>
                <w:sz w:val="16"/>
              </w:rPr>
              <w:t>Chọn theo độ cao và vị trí</w:t>
            </w:r>
          </w:p>
        </w:tc>
      </w:tr>
      <w:tr>
        <w:tc>
          <w:tcPr>
            <w:tcW w:type="dxa" w:w="3254"/>
            <w:vAlign w:val="center"/>
          </w:tcPr>
          <w:p>
            <w:pPr>
              <w:spacing w:after="40"/>
            </w:pPr>
            <w:r>
              <w:rPr>
                <w:sz w:val="16"/>
              </w:rPr>
              <w:t>K</w:t>
            </w:r>
          </w:p>
        </w:tc>
        <w:tc>
          <w:tcPr>
            <w:tcW w:type="dxa" w:w="3254"/>
            <w:vAlign w:val="center"/>
          </w:tcPr>
          <w:p>
            <w:pPr>
              <w:spacing w:after="40"/>
            </w:pPr>
            <w:r>
              <w:rPr>
                <w:sz w:val="16"/>
              </w:rPr>
              <w:t>Clear / lift / serve</w:t>
            </w:r>
          </w:p>
        </w:tc>
        <w:tc>
          <w:tcPr>
            <w:tcW w:type="dxa" w:w="3254"/>
            <w:vAlign w:val="center"/>
          </w:tcPr>
          <w:p>
            <w:pPr>
              <w:spacing w:after="40"/>
            </w:pPr>
            <w:r>
              <w:rPr>
                <w:sz w:val="16"/>
              </w:rPr>
              <w:t>Khi pre-serve cho phép giao</w:t>
            </w:r>
          </w:p>
        </w:tc>
      </w:tr>
      <w:tr>
        <w:tc>
          <w:tcPr>
            <w:tcW w:type="dxa" w:w="3254"/>
            <w:vAlign w:val="center"/>
          </w:tcPr>
          <w:p>
            <w:pPr>
              <w:spacing w:after="40"/>
            </w:pPr>
            <w:r>
              <w:rPr>
                <w:sz w:val="16"/>
              </w:rPr>
              <w:t>L</w:t>
            </w:r>
          </w:p>
        </w:tc>
        <w:tc>
          <w:tcPr>
            <w:tcW w:type="dxa" w:w="3254"/>
            <w:vAlign w:val="center"/>
          </w:tcPr>
          <w:p>
            <w:pPr>
              <w:spacing w:after="40"/>
            </w:pPr>
            <w:r>
              <w:rPr>
                <w:sz w:val="16"/>
              </w:rPr>
              <w:t>Smash / drive</w:t>
            </w:r>
          </w:p>
        </w:tc>
        <w:tc>
          <w:tcPr>
            <w:tcW w:type="dxa" w:w="3254"/>
            <w:vAlign w:val="center"/>
          </w:tcPr>
          <w:p>
            <w:pPr>
              <w:spacing w:after="40"/>
            </w:pPr>
            <w:r>
              <w:rPr>
                <w:sz w:val="16"/>
              </w:rPr>
              <w:t>Smash khi tiếp xúc đủ cao</w:t>
            </w:r>
          </w:p>
        </w:tc>
      </w:tr>
      <w:tr>
        <w:tc>
          <w:tcPr>
            <w:tcW w:type="dxa" w:w="3254"/>
            <w:vAlign w:val="center"/>
          </w:tcPr>
          <w:p>
            <w:pPr>
              <w:spacing w:after="40"/>
            </w:pPr>
            <w:r>
              <w:rPr>
                <w:sz w:val="16"/>
              </w:rPr>
              <w:t>Chuột</w:t>
            </w:r>
          </w:p>
        </w:tc>
        <w:tc>
          <w:tcPr>
            <w:tcW w:type="dxa" w:w="3254"/>
            <w:vAlign w:val="center"/>
          </w:tcPr>
          <w:p>
            <w:pPr>
              <w:spacing w:after="40"/>
            </w:pPr>
            <w:r>
              <w:rPr>
                <w:sz w:val="16"/>
              </w:rPr>
              <w:t>Hướng đánh</w:t>
            </w:r>
          </w:p>
        </w:tc>
        <w:tc>
          <w:tcPr>
            <w:tcW w:type="dxa" w:w="3254"/>
            <w:vAlign w:val="center"/>
          </w:tcPr>
          <w:p>
            <w:pPr>
              <w:spacing w:after="40"/>
            </w:pPr>
            <w:r>
              <w:rPr>
                <w:sz w:val="16"/>
              </w:rPr>
              <w:t>Xem lựa chọn aim assist bên dưới</w:t>
            </w:r>
          </w:p>
        </w:tc>
      </w:tr>
      <w:tr>
        <w:tc>
          <w:tcPr>
            <w:tcW w:type="dxa" w:w="3254"/>
            <w:vAlign w:val="center"/>
          </w:tcPr>
          <w:p>
            <w:pPr>
              <w:spacing w:after="40"/>
            </w:pPr>
            <w:r>
              <w:rPr>
                <w:sz w:val="16"/>
              </w:rPr>
              <w:t>Esc</w:t>
            </w:r>
          </w:p>
        </w:tc>
        <w:tc>
          <w:tcPr>
            <w:tcW w:type="dxa" w:w="3254"/>
            <w:vAlign w:val="center"/>
          </w:tcPr>
          <w:p>
            <w:pPr>
              <w:spacing w:after="40"/>
            </w:pPr>
            <w:r>
              <w:rPr>
                <w:sz w:val="16"/>
              </w:rPr>
              <w:t>Pause</w:t>
            </w:r>
          </w:p>
        </w:tc>
        <w:tc>
          <w:tcPr>
            <w:tcW w:type="dxa" w:w="3254"/>
            <w:vAlign w:val="center"/>
          </w:tcPr>
          <w:p>
            <w:pPr>
              <w:spacing w:after="40"/>
            </w:pPr>
            <w:r>
              <w:rPr>
                <w:sz w:val="16"/>
              </w:rPr>
              <w:t>Trạng thái vật lý phải tạm dừng</w:t>
            </w:r>
          </w:p>
        </w:tc>
      </w:tr>
    </w:tbl>
    <w:p>
      <w:r>
        <w:t>Arcade Aim Assist đã CHỐT: hệ thống hỗ trợ lựa chọn điểm rơi KHẢ THI dựa vào trạng thái cú đánh và gợi ý khoảng trống; người chơi vẫn chọn hướng trong phạm vi hỗ trợ. Không tự động di chuyển, không tự động đánh, không bảo đảm mọi cú đều trúng. Mức lực/hướng chi tiết và UI aim marker cần thử nghiệm usability.</w:t>
      </w:r>
    </w:p>
    <w:p>
      <w:pPr>
        <w:pStyle w:val="Heading1"/>
      </w:pPr>
      <w:r>
        <w:t>A7. Shot System</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Kỹ thuật</w:t>
            </w:r>
          </w:p>
        </w:tc>
        <w:tc>
          <w:tcPr>
            <w:tcW w:type="dxa" w:w="3254"/>
            <w:vAlign w:val="center"/>
          </w:tcPr>
          <w:p>
            <w:pPr>
              <w:spacing w:after="40"/>
            </w:pPr>
            <w:r>
              <w:rPr>
                <w:b/>
                <w:sz w:val="16"/>
              </w:rPr>
              <w:t>Vai trò</w:t>
            </w:r>
          </w:p>
        </w:tc>
        <w:tc>
          <w:tcPr>
            <w:tcW w:type="dxa" w:w="3254"/>
            <w:vAlign w:val="center"/>
          </w:tcPr>
          <w:p>
            <w:pPr>
              <w:spacing w:after="40"/>
            </w:pPr>
            <w:r>
              <w:rPr>
                <w:b/>
                <w:sz w:val="16"/>
              </w:rPr>
              <w:t>Kiểm thử mong đợi</w:t>
            </w:r>
          </w:p>
        </w:tc>
      </w:tr>
      <w:tr>
        <w:tc>
          <w:tcPr>
            <w:tcW w:type="dxa" w:w="3254"/>
            <w:vAlign w:val="center"/>
          </w:tcPr>
          <w:p>
            <w:pPr>
              <w:spacing w:after="40"/>
            </w:pPr>
            <w:r>
              <w:rPr>
                <w:sz w:val="16"/>
              </w:rPr>
              <w:t>Clear</w:t>
            </w:r>
          </w:p>
        </w:tc>
        <w:tc>
          <w:tcPr>
            <w:tcW w:type="dxa" w:w="3254"/>
            <w:vAlign w:val="center"/>
          </w:tcPr>
          <w:p>
            <w:pPr>
              <w:spacing w:after="40"/>
            </w:pPr>
            <w:r>
              <w:rPr>
                <w:sz w:val="16"/>
              </w:rPr>
              <w:t>Đẩy sâu, giải nguy</w:t>
            </w:r>
          </w:p>
        </w:tc>
        <w:tc>
          <w:tcPr>
            <w:tcW w:type="dxa" w:w="3254"/>
            <w:vAlign w:val="center"/>
          </w:tcPr>
          <w:p>
            <w:pPr>
              <w:spacing w:after="40"/>
            </w:pPr>
            <w:r>
              <w:rPr>
                <w:sz w:val="16"/>
              </w:rPr>
              <w:t>Đỉnh quỹ đạo rõ, rơi về cuối sân</w:t>
            </w:r>
          </w:p>
        </w:tc>
      </w:tr>
      <w:tr>
        <w:tc>
          <w:tcPr>
            <w:tcW w:type="dxa" w:w="3254"/>
            <w:vAlign w:val="center"/>
          </w:tcPr>
          <w:p>
            <w:pPr>
              <w:spacing w:after="40"/>
            </w:pPr>
            <w:r>
              <w:rPr>
                <w:sz w:val="16"/>
              </w:rPr>
              <w:t>Drop</w:t>
            </w:r>
          </w:p>
        </w:tc>
        <w:tc>
          <w:tcPr>
            <w:tcW w:type="dxa" w:w="3254"/>
            <w:vAlign w:val="center"/>
          </w:tcPr>
          <w:p>
            <w:pPr>
              <w:spacing w:after="40"/>
            </w:pPr>
            <w:r>
              <w:rPr>
                <w:sz w:val="16"/>
              </w:rPr>
              <w:t>Ép đối phương tiến lên</w:t>
            </w:r>
          </w:p>
        </w:tc>
        <w:tc>
          <w:tcPr>
            <w:tcW w:type="dxa" w:w="3254"/>
            <w:vAlign w:val="center"/>
          </w:tcPr>
          <w:p>
            <w:pPr>
              <w:spacing w:after="40"/>
            </w:pPr>
            <w:r>
              <w:rPr>
                <w:sz w:val="16"/>
              </w:rPr>
              <w:t>Cầu chậm, rơi gần lưới</w:t>
            </w:r>
          </w:p>
        </w:tc>
      </w:tr>
      <w:tr>
        <w:tc>
          <w:tcPr>
            <w:tcW w:type="dxa" w:w="3254"/>
            <w:vAlign w:val="center"/>
          </w:tcPr>
          <w:p>
            <w:pPr>
              <w:spacing w:after="40"/>
            </w:pPr>
            <w:r>
              <w:rPr>
                <w:sz w:val="16"/>
              </w:rPr>
              <w:t>Smash</w:t>
            </w:r>
          </w:p>
        </w:tc>
        <w:tc>
          <w:tcPr>
            <w:tcW w:type="dxa" w:w="3254"/>
            <w:vAlign w:val="center"/>
          </w:tcPr>
          <w:p>
            <w:pPr>
              <w:spacing w:after="40"/>
            </w:pPr>
            <w:r>
              <w:rPr>
                <w:sz w:val="16"/>
              </w:rPr>
              <w:t>Tấn công kết thúc rally</w:t>
            </w:r>
          </w:p>
        </w:tc>
        <w:tc>
          <w:tcPr>
            <w:tcW w:type="dxa" w:w="3254"/>
            <w:vAlign w:val="center"/>
          </w:tcPr>
          <w:p>
            <w:pPr>
              <w:spacing w:after="40"/>
            </w:pPr>
            <w:r>
              <w:rPr>
                <w:sz w:val="16"/>
              </w:rPr>
              <w:t>Đường bay thấp và hướng xuống; cần contact cao</w:t>
            </w:r>
          </w:p>
        </w:tc>
      </w:tr>
      <w:tr>
        <w:tc>
          <w:tcPr>
            <w:tcW w:type="dxa" w:w="3254"/>
            <w:vAlign w:val="center"/>
          </w:tcPr>
          <w:p>
            <w:pPr>
              <w:spacing w:after="40"/>
            </w:pPr>
            <w:r>
              <w:rPr>
                <w:sz w:val="16"/>
              </w:rPr>
              <w:t>Lift</w:t>
            </w:r>
          </w:p>
        </w:tc>
        <w:tc>
          <w:tcPr>
            <w:tcW w:type="dxa" w:w="3254"/>
            <w:vAlign w:val="center"/>
          </w:tcPr>
          <w:p>
            <w:pPr>
              <w:spacing w:after="40"/>
            </w:pPr>
            <w:r>
              <w:rPr>
                <w:sz w:val="16"/>
              </w:rPr>
              <w:t>Cứu cầu thấp</w:t>
            </w:r>
          </w:p>
        </w:tc>
        <w:tc>
          <w:tcPr>
            <w:tcW w:type="dxa" w:w="3254"/>
            <w:vAlign w:val="center"/>
          </w:tcPr>
          <w:p>
            <w:pPr>
              <w:spacing w:after="40"/>
            </w:pPr>
            <w:r>
              <w:rPr>
                <w:sz w:val="16"/>
              </w:rPr>
              <w:t>Quỹ đạo lên cao từ vùng lưới</w:t>
            </w:r>
          </w:p>
        </w:tc>
      </w:tr>
      <w:tr>
        <w:tc>
          <w:tcPr>
            <w:tcW w:type="dxa" w:w="3254"/>
            <w:vAlign w:val="center"/>
          </w:tcPr>
          <w:p>
            <w:pPr>
              <w:spacing w:after="40"/>
            </w:pPr>
            <w:r>
              <w:rPr>
                <w:sz w:val="16"/>
              </w:rPr>
              <w:t>Drive</w:t>
            </w:r>
          </w:p>
        </w:tc>
        <w:tc>
          <w:tcPr>
            <w:tcW w:type="dxa" w:w="3254"/>
            <w:vAlign w:val="center"/>
          </w:tcPr>
          <w:p>
            <w:pPr>
              <w:spacing w:after="40"/>
            </w:pPr>
            <w:r>
              <w:rPr>
                <w:sz w:val="16"/>
              </w:rPr>
              <w:t>Trao cầu nhanh, ngang</w:t>
            </w:r>
          </w:p>
        </w:tc>
        <w:tc>
          <w:tcPr>
            <w:tcW w:type="dxa" w:w="3254"/>
            <w:vAlign w:val="center"/>
          </w:tcPr>
          <w:p>
            <w:pPr>
              <w:spacing w:after="40"/>
            </w:pPr>
            <w:r>
              <w:rPr>
                <w:sz w:val="16"/>
              </w:rPr>
              <w:t>Cầu đi thấp qua lưới, tốc độ cao</w:t>
            </w:r>
          </w:p>
        </w:tc>
      </w:tr>
      <w:tr>
        <w:tc>
          <w:tcPr>
            <w:tcW w:type="dxa" w:w="3254"/>
            <w:vAlign w:val="center"/>
          </w:tcPr>
          <w:p>
            <w:pPr>
              <w:spacing w:after="40"/>
            </w:pPr>
            <w:r>
              <w:rPr>
                <w:sz w:val="16"/>
              </w:rPr>
              <w:t>Net</w:t>
            </w:r>
          </w:p>
        </w:tc>
        <w:tc>
          <w:tcPr>
            <w:tcW w:type="dxa" w:w="3254"/>
            <w:vAlign w:val="center"/>
          </w:tcPr>
          <w:p>
            <w:pPr>
              <w:spacing w:after="40"/>
            </w:pPr>
            <w:r>
              <w:rPr>
                <w:sz w:val="16"/>
              </w:rPr>
              <w:t>Kiểm soát lưới</w:t>
            </w:r>
          </w:p>
        </w:tc>
        <w:tc>
          <w:tcPr>
            <w:tcW w:type="dxa" w:w="3254"/>
            <w:vAlign w:val="center"/>
          </w:tcPr>
          <w:p>
            <w:pPr>
              <w:spacing w:after="40"/>
            </w:pPr>
            <w:r>
              <w:rPr>
                <w:sz w:val="16"/>
              </w:rPr>
              <w:t>Cầu vượt lưới và hạ nhanh</w:t>
            </w:r>
          </w:p>
        </w:tc>
      </w:tr>
    </w:tbl>
    <w:p>
      <w:r>
        <w:t>Shot quality = hàm của vị trí tương đối với vùng vợt, sai lệch thời điểm, chiều cao cầu, trạng thái cơ thể, điều kiện shot. Hiển thị PERFECT/GOOD/EARLY/LATE/MISS trong training và có thể tắt trong trận.</w:t>
      </w:r>
    </w:p>
    <w:p>
      <w:pPr>
        <w:pStyle w:val="Heading1"/>
      </w:pPr>
      <w:r>
        <w:t>A8. Game Modes, UI/UX</w:t>
      </w:r>
    </w:p>
    <w:p>
      <w:r>
        <w:t>Quick Match: Menu → Difficulty → Ruleset → Court → Rally → Results → Rematch. Training: chọn kỹ thuật, máy phát cầu cấu hình, chỉ thị điểm rơi và thống kê số cú đánh hợp lệ. Không cần backend ở MVP.</w:t>
      </w:r>
    </w:p>
    <w:p>
      <w:r>
        <w:t>HUD theo phong cách truyền hình thể thao: tên và điểm trên cùng, trạng thái giao cầu, thông báo ngắn về lỗi, aim marker rõ ràng nhưng không che cầu. Pause và Settings tách biệt. Các setting có lưu qua localStorage. Màn hình Results có tỷ số, rally count, longest rally.</w:t>
      </w:r>
    </w:p>
    <w:p>
      <w:pPr>
        <w:pStyle w:val="Heading1"/>
      </w:pPr>
      <w:r>
        <w:t>A9. Định hướng hình ảnh và âm thanh</w:t>
      </w:r>
    </w:p>
    <w:p>
      <w:r>
        <w:t>High-fidelity realistic 3D: một sân trong nhà, mặt sân PBR không phản chiếu như gương, lưới, ánh sáng khu vực thi đấu, nhân vật có tỷ lệ người thật, khán đài chi tiết vừa phải. Ảnh/video giải đấu chỉ làm tư liệu bố cục; không sao chép asset, logo, gương mặt, nhạc, giọng nói được bảo hộ.</w:t>
      </w:r>
    </w:p>
    <w:p>
      <w:r>
        <w:t>Âm thanh thiết yếu: tiếng đập vợt nhẹ/trung bình/mạnh, chân bước và ma sát giày, chạm lưới, cầu chạm sân, UI và điểm số. Đặt event đúng frame tiếp xúc; tránh phát âm thanh trước khi cầu thực sự được đánh.</w:t>
      </w:r>
    </w:p>
    <w:p>
      <w:r>
        <w:br w:type="page"/>
      </w:r>
    </w:p>
    <w:p>
      <w:pPr>
        <w:pStyle w:val="Heading1"/>
      </w:pPr>
      <w:r>
        <w:t>PHẦN B — TECHNICAL DESIGN DOCUMENT</w:t>
      </w:r>
    </w:p>
    <w:p>
      <w:pPr>
        <w:pStyle w:val="Heading1"/>
      </w:pPr>
      <w:r>
        <w:t>B1. Quyết định công nghệ và điều kiện kiểm chứng</w:t>
      </w:r>
    </w:p>
    <w:p>
      <w:r>
        <w:t>Ứng viên mặc định: PlayCanvas Engine + TypeScript + Vite (code-first), Git/GitHub, Blender, glTF/GLB, Vitest cho logic thuần, Vercel cho static hosting. Chưa khóa engine tuyệt đối: ở bước kỹ thuật đầu tiên cần thử rigged character, animation state graph, trình chiếu vật liệu PBR, build và performance trên máy mục tiêu.</w:t>
      </w:r>
    </w:p>
    <w:p>
      <w:r>
        <w:t>PlayCanvas có công cụ create-playcanvas chính thức tạo TypeScript/Vite cùng starter Third-Person Controller và agent skills cho trình hỗ trợ AI. Khi triển khai, nên khởi động từ starter chính thức để giảm rủi ro phụ thuộc phiên bản.</w:t>
      </w:r>
    </w:p>
    <w:p>
      <w:pPr>
        <w:pStyle w:val="Heading1"/>
      </w:pPr>
      <w:r>
        <w:t>B2. Kiến trúc miền và phụ thuộc</w:t>
      </w:r>
    </w:p>
    <w:p>
      <w:r>
        <w:t>Tách Game Simulation khỏi Rendering/Presentation. Đồ họa đọc trạng thái mô phỏng để hiển thị, không quyết định trực tiếp điểm số. Luật không phụ thuộc model 3D; AI không sửa tọa độ cầu tùy tiện; replay không can thiệp hệ thống tính điểm.</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Module</w:t>
            </w:r>
          </w:p>
        </w:tc>
        <w:tc>
          <w:tcPr>
            <w:tcW w:type="dxa" w:w="3254"/>
            <w:vAlign w:val="center"/>
          </w:tcPr>
          <w:p>
            <w:pPr>
              <w:spacing w:after="40"/>
            </w:pPr>
            <w:r>
              <w:rPr>
                <w:b/>
                <w:sz w:val="16"/>
              </w:rPr>
              <w:t>Trách nhiệm</w:t>
            </w:r>
          </w:p>
        </w:tc>
        <w:tc>
          <w:tcPr>
            <w:tcW w:type="dxa" w:w="3254"/>
            <w:vAlign w:val="center"/>
          </w:tcPr>
          <w:p>
            <w:pPr>
              <w:spacing w:after="40"/>
            </w:pPr>
            <w:r>
              <w:rPr>
                <w:b/>
                <w:sz w:val="16"/>
              </w:rPr>
              <w:t>Không được làm</w:t>
            </w:r>
          </w:p>
        </w:tc>
      </w:tr>
      <w:tr>
        <w:tc>
          <w:tcPr>
            <w:tcW w:type="dxa" w:w="3254"/>
            <w:vAlign w:val="center"/>
          </w:tcPr>
          <w:p>
            <w:pPr>
              <w:spacing w:after="40"/>
            </w:pPr>
            <w:r>
              <w:rPr>
                <w:sz w:val="16"/>
              </w:rPr>
              <w:t>Input</w:t>
            </w:r>
          </w:p>
        </w:tc>
        <w:tc>
          <w:tcPr>
            <w:tcW w:type="dxa" w:w="3254"/>
            <w:vAlign w:val="center"/>
          </w:tcPr>
          <w:p>
            <w:pPr>
              <w:spacing w:after="40"/>
            </w:pPr>
            <w:r>
              <w:rPr>
                <w:sz w:val="16"/>
              </w:rPr>
              <w:t>Chuẩn hóa keyboard/mouse và thời gian input</w:t>
            </w:r>
          </w:p>
        </w:tc>
        <w:tc>
          <w:tcPr>
            <w:tcW w:type="dxa" w:w="3254"/>
            <w:vAlign w:val="center"/>
          </w:tcPr>
          <w:p>
            <w:pPr>
              <w:spacing w:after="40"/>
            </w:pPr>
            <w:r>
              <w:rPr>
                <w:sz w:val="16"/>
              </w:rPr>
              <w:t>Không tự sửa vị trí quả cầu</w:t>
            </w:r>
          </w:p>
        </w:tc>
      </w:tr>
      <w:tr>
        <w:tc>
          <w:tcPr>
            <w:tcW w:type="dxa" w:w="3254"/>
            <w:vAlign w:val="center"/>
          </w:tcPr>
          <w:p>
            <w:pPr>
              <w:spacing w:after="40"/>
            </w:pPr>
            <w:r>
              <w:rPr>
                <w:sz w:val="16"/>
              </w:rPr>
              <w:t>Character Motor</w:t>
            </w:r>
          </w:p>
        </w:tc>
        <w:tc>
          <w:tcPr>
            <w:tcW w:type="dxa" w:w="3254"/>
            <w:vAlign w:val="center"/>
          </w:tcPr>
          <w:p>
            <w:pPr>
              <w:spacing w:after="40"/>
            </w:pPr>
            <w:r>
              <w:rPr>
                <w:sz w:val="16"/>
              </w:rPr>
              <w:t>Di chuyển và state motion</w:t>
            </w:r>
          </w:p>
        </w:tc>
        <w:tc>
          <w:tcPr>
            <w:tcW w:type="dxa" w:w="3254"/>
            <w:vAlign w:val="center"/>
          </w:tcPr>
          <w:p>
            <w:pPr>
              <w:spacing w:after="40"/>
            </w:pPr>
            <w:r>
              <w:rPr>
                <w:sz w:val="16"/>
              </w:rPr>
              <w:t>Không tự xét điểm</w:t>
            </w:r>
          </w:p>
        </w:tc>
      </w:tr>
      <w:tr>
        <w:tc>
          <w:tcPr>
            <w:tcW w:type="dxa" w:w="3254"/>
            <w:vAlign w:val="center"/>
          </w:tcPr>
          <w:p>
            <w:pPr>
              <w:spacing w:after="40"/>
            </w:pPr>
            <w:r>
              <w:rPr>
                <w:sz w:val="16"/>
              </w:rPr>
              <w:t>Shot Resolver</w:t>
            </w:r>
          </w:p>
        </w:tc>
        <w:tc>
          <w:tcPr>
            <w:tcW w:type="dxa" w:w="3254"/>
            <w:vAlign w:val="center"/>
          </w:tcPr>
          <w:p>
            <w:pPr>
              <w:spacing w:after="40"/>
            </w:pPr>
            <w:r>
              <w:rPr>
                <w:sz w:val="16"/>
              </w:rPr>
              <w:t>Kiểm tra contact, chọn quỹ đạo</w:t>
            </w:r>
          </w:p>
        </w:tc>
        <w:tc>
          <w:tcPr>
            <w:tcW w:type="dxa" w:w="3254"/>
            <w:vAlign w:val="center"/>
          </w:tcPr>
          <w:p>
            <w:pPr>
              <w:spacing w:after="40"/>
            </w:pPr>
            <w:r>
              <w:rPr>
                <w:sz w:val="16"/>
              </w:rPr>
              <w:t>Không thay luật giao cầu</w:t>
            </w:r>
          </w:p>
        </w:tc>
      </w:tr>
      <w:tr>
        <w:tc>
          <w:tcPr>
            <w:tcW w:type="dxa" w:w="3254"/>
            <w:vAlign w:val="center"/>
          </w:tcPr>
          <w:p>
            <w:pPr>
              <w:spacing w:after="40"/>
            </w:pPr>
            <w:r>
              <w:rPr>
                <w:sz w:val="16"/>
              </w:rPr>
              <w:t>Shuttle Simulation</w:t>
            </w:r>
          </w:p>
        </w:tc>
        <w:tc>
          <w:tcPr>
            <w:tcW w:type="dxa" w:w="3254"/>
            <w:vAlign w:val="center"/>
          </w:tcPr>
          <w:p>
            <w:pPr>
              <w:spacing w:after="40"/>
            </w:pPr>
            <w:r>
              <w:rPr>
                <w:sz w:val="16"/>
              </w:rPr>
              <w:t>Tích phân vật lý, va chạm</w:t>
            </w:r>
          </w:p>
        </w:tc>
        <w:tc>
          <w:tcPr>
            <w:tcW w:type="dxa" w:w="3254"/>
            <w:vAlign w:val="center"/>
          </w:tcPr>
          <w:p>
            <w:pPr>
              <w:spacing w:after="40"/>
            </w:pPr>
            <w:r>
              <w:rPr>
                <w:sz w:val="16"/>
              </w:rPr>
              <w:t>Không phát lệnh UI trực tiếp</w:t>
            </w:r>
          </w:p>
        </w:tc>
      </w:tr>
      <w:tr>
        <w:tc>
          <w:tcPr>
            <w:tcW w:type="dxa" w:w="3254"/>
            <w:vAlign w:val="center"/>
          </w:tcPr>
          <w:p>
            <w:pPr>
              <w:spacing w:after="40"/>
            </w:pPr>
            <w:r>
              <w:rPr>
                <w:sz w:val="16"/>
              </w:rPr>
              <w:t>AI Controller</w:t>
            </w:r>
          </w:p>
        </w:tc>
        <w:tc>
          <w:tcPr>
            <w:tcW w:type="dxa" w:w="3254"/>
            <w:vAlign w:val="center"/>
          </w:tcPr>
          <w:p>
            <w:pPr>
              <w:spacing w:after="40"/>
            </w:pPr>
            <w:r>
              <w:rPr>
                <w:sz w:val="16"/>
              </w:rPr>
              <w:t>Ý định, điều khiển motor/shot</w:t>
            </w:r>
          </w:p>
        </w:tc>
        <w:tc>
          <w:tcPr>
            <w:tcW w:type="dxa" w:w="3254"/>
            <w:vAlign w:val="center"/>
          </w:tcPr>
          <w:p>
            <w:pPr>
              <w:spacing w:after="40"/>
            </w:pPr>
            <w:r>
              <w:rPr>
                <w:sz w:val="16"/>
              </w:rPr>
              <w:t>Không teleport hoặc gọi hit ngoài điều kiện</w:t>
            </w:r>
          </w:p>
        </w:tc>
      </w:tr>
      <w:tr>
        <w:tc>
          <w:tcPr>
            <w:tcW w:type="dxa" w:w="3254"/>
            <w:vAlign w:val="center"/>
          </w:tcPr>
          <w:p>
            <w:pPr>
              <w:spacing w:after="40"/>
            </w:pPr>
            <w:r>
              <w:rPr>
                <w:sz w:val="16"/>
              </w:rPr>
              <w:t>Rules Engine</w:t>
            </w:r>
          </w:p>
        </w:tc>
        <w:tc>
          <w:tcPr>
            <w:tcW w:type="dxa" w:w="3254"/>
            <w:vAlign w:val="center"/>
          </w:tcPr>
          <w:p>
            <w:pPr>
              <w:spacing w:after="40"/>
            </w:pPr>
            <w:r>
              <w:rPr>
                <w:sz w:val="16"/>
              </w:rPr>
              <w:t>Fault, let, point, serve, terminal</w:t>
            </w:r>
          </w:p>
        </w:tc>
        <w:tc>
          <w:tcPr>
            <w:tcW w:type="dxa" w:w="3254"/>
            <w:vAlign w:val="center"/>
          </w:tcPr>
          <w:p>
            <w:pPr>
              <w:spacing w:after="40"/>
            </w:pPr>
            <w:r>
              <w:rPr>
                <w:sz w:val="16"/>
              </w:rPr>
              <w:t>Không phụ thuộc animation</w:t>
            </w:r>
          </w:p>
        </w:tc>
      </w:tr>
      <w:tr>
        <w:tc>
          <w:tcPr>
            <w:tcW w:type="dxa" w:w="3254"/>
            <w:vAlign w:val="center"/>
          </w:tcPr>
          <w:p>
            <w:pPr>
              <w:spacing w:after="40"/>
            </w:pPr>
            <w:r>
              <w:rPr>
                <w:sz w:val="16"/>
              </w:rPr>
              <w:t>Match Orchestrator</w:t>
            </w:r>
          </w:p>
        </w:tc>
        <w:tc>
          <w:tcPr>
            <w:tcW w:type="dxa" w:w="3254"/>
            <w:vAlign w:val="center"/>
          </w:tcPr>
          <w:p>
            <w:pPr>
              <w:spacing w:after="40"/>
            </w:pPr>
            <w:r>
              <w:rPr>
                <w:sz w:val="16"/>
              </w:rPr>
              <w:t>Phối hợp state và reset</w:t>
            </w:r>
          </w:p>
        </w:tc>
        <w:tc>
          <w:tcPr>
            <w:tcW w:type="dxa" w:w="3254"/>
            <w:vAlign w:val="center"/>
          </w:tcPr>
          <w:p>
            <w:pPr>
              <w:spacing w:after="40"/>
            </w:pPr>
            <w:r>
              <w:rPr>
                <w:sz w:val="16"/>
              </w:rPr>
              <w:t>Không mô phỏng lực</w:t>
            </w:r>
          </w:p>
        </w:tc>
      </w:tr>
      <w:tr>
        <w:tc>
          <w:tcPr>
            <w:tcW w:type="dxa" w:w="3254"/>
            <w:vAlign w:val="center"/>
          </w:tcPr>
          <w:p>
            <w:pPr>
              <w:spacing w:after="40"/>
            </w:pPr>
            <w:r>
              <w:rPr>
                <w:sz w:val="16"/>
              </w:rPr>
              <w:t>Animation System</w:t>
            </w:r>
          </w:p>
        </w:tc>
        <w:tc>
          <w:tcPr>
            <w:tcW w:type="dxa" w:w="3254"/>
            <w:vAlign w:val="center"/>
          </w:tcPr>
          <w:p>
            <w:pPr>
              <w:spacing w:after="40"/>
            </w:pPr>
            <w:r>
              <w:rPr>
                <w:sz w:val="16"/>
              </w:rPr>
              <w:t>Chọn clip, blend, sync contact</w:t>
            </w:r>
          </w:p>
        </w:tc>
        <w:tc>
          <w:tcPr>
            <w:tcW w:type="dxa" w:w="3254"/>
            <w:vAlign w:val="center"/>
          </w:tcPr>
          <w:p>
            <w:pPr>
              <w:spacing w:after="40"/>
            </w:pPr>
            <w:r>
              <w:rPr>
                <w:sz w:val="16"/>
              </w:rPr>
              <w:t>Không quyết định đích cầu độc lập</w:t>
            </w:r>
          </w:p>
        </w:tc>
      </w:tr>
      <w:tr>
        <w:tc>
          <w:tcPr>
            <w:tcW w:type="dxa" w:w="3254"/>
            <w:vAlign w:val="center"/>
          </w:tcPr>
          <w:p>
            <w:pPr>
              <w:spacing w:after="40"/>
            </w:pPr>
            <w:r>
              <w:rPr>
                <w:sz w:val="16"/>
              </w:rPr>
              <w:t>Presentation/UI</w:t>
            </w:r>
          </w:p>
        </w:tc>
        <w:tc>
          <w:tcPr>
            <w:tcW w:type="dxa" w:w="3254"/>
            <w:vAlign w:val="center"/>
          </w:tcPr>
          <w:p>
            <w:pPr>
              <w:spacing w:after="40"/>
            </w:pPr>
            <w:r>
              <w:rPr>
                <w:sz w:val="16"/>
              </w:rPr>
              <w:t>HUD, sound, particles, camera</w:t>
            </w:r>
          </w:p>
        </w:tc>
        <w:tc>
          <w:tcPr>
            <w:tcW w:type="dxa" w:w="3254"/>
            <w:vAlign w:val="center"/>
          </w:tcPr>
          <w:p>
            <w:pPr>
              <w:spacing w:after="40"/>
            </w:pPr>
            <w:r>
              <w:rPr>
                <w:sz w:val="16"/>
              </w:rPr>
              <w:t>Không ghi điểm trực tiếp</w:t>
            </w:r>
          </w:p>
        </w:tc>
      </w:tr>
      <w:tr>
        <w:tc>
          <w:tcPr>
            <w:tcW w:type="dxa" w:w="3254"/>
            <w:vAlign w:val="center"/>
          </w:tcPr>
          <w:p>
            <w:pPr>
              <w:spacing w:after="40"/>
            </w:pPr>
            <w:r>
              <w:rPr>
                <w:sz w:val="16"/>
              </w:rPr>
              <w:t>Replay System</w:t>
            </w:r>
          </w:p>
        </w:tc>
        <w:tc>
          <w:tcPr>
            <w:tcW w:type="dxa" w:w="3254"/>
            <w:vAlign w:val="center"/>
          </w:tcPr>
          <w:p>
            <w:pPr>
              <w:spacing w:after="40"/>
            </w:pPr>
            <w:r>
              <w:rPr>
                <w:sz w:val="16"/>
              </w:rPr>
              <w:t>Ghi và phát lại state hoặc snapshot</w:t>
            </w:r>
          </w:p>
        </w:tc>
        <w:tc>
          <w:tcPr>
            <w:tcW w:type="dxa" w:w="3254"/>
            <w:vAlign w:val="center"/>
          </w:tcPr>
          <w:p>
            <w:pPr>
              <w:spacing w:after="40"/>
            </w:pPr>
            <w:r>
              <w:rPr>
                <w:sz w:val="16"/>
              </w:rPr>
              <w:t>Không ảnh hưởng trận trực tiếp</w:t>
            </w:r>
          </w:p>
        </w:tc>
      </w:tr>
    </w:tbl>
    <w:p>
      <w:pPr>
        <w:pStyle w:val="Heading1"/>
      </w:pPr>
      <w:r>
        <w:t>B3. State contracts</w:t>
      </w:r>
    </w:p>
    <w:p>
      <w:r>
        <w:t>GameMode: MENU / PRACTICE / QUICK_MATCH / RESULTS. MatchPhase: INIT / PRE_SERVE / SERVING / RALLY / POINT_END / GAME_END / MATCH_END / PAUSED. ShuttleStatus: HELD / IN_FLIGHT / NET_CONTACT / GROUNDED / OUT / RESETTING. ActorStatus: READY / MOVING / LUNGING / WINDUP / CONTACT / FOLLOW_THROUGH / RECOVERING.</w:t>
      </w:r>
    </w:p>
    <w:p>
      <w:r>
        <w:t>Các state chỉ được thay đổi qua command / event hợp lệ. Mỗi rally có rallyId; sau khi terminal event được xử lý, mọi collision tới muộn với cùng rallyId phải bị bỏ qua. Ghi log faultType, winnerSide và causality.</w:t>
      </w:r>
    </w:p>
    <w:p>
      <w:pPr>
        <w:pStyle w:val="Heading1"/>
      </w:pPr>
      <w:r>
        <w:t>B4. Cập nhật và vật lý</w:t>
      </w:r>
    </w:p>
    <w:p>
      <w:r>
        <w:t>Dùng fixed timestep cho simulation (ứng viên dt=1/120s cho shuttle, actor có thể chạy theo cùng tick hoặc 1/60s). Frame render nội suy giữa trạng thái để tránh jitter. Cấm phụ thuộc logic gameplay vào tốc độ khung hình.</w:t>
      </w:r>
    </w:p>
    <w:p>
      <w:r>
        <w:t>Động lực học rút gọn: acceleration = gravity − dragCoefficient × speed × velocity. Đây là mô hình ban đầu. Hệ số phải được fit theo dữ liệu video/đường cầu tham khảo; spin, tumble và ảnh hưởng độ nghiêng cầu có thể nâng cấp sau. Shot solver tìm vận tốc ban đầu bằng nghiệm số và kiểm chứng quỹ đạo, không dịch chuyển cầu đến target.</w:t>
      </w:r>
    </w:p>
    <w:p>
      <w:r>
        <w:t>Collision cầu/lưới/sàn dùng swept segment hoặc collision liên tục để tránh xuyên khi smash. Kết quả net-contact có thể tiếp tục bay hợp lệ nếu không mắc lưới; rơi xuống sân chấm dứt rally. Một lần chạm vợt phải cấp một impact event với id duy nhất.</w:t>
      </w:r>
    </w:p>
    <w:p>
      <w:pPr>
        <w:pStyle w:val="Heading1"/>
      </w:pPr>
      <w:r>
        <w:t>B5. Racket-contact và animation sync</w:t>
      </w:r>
    </w:p>
    <w:p>
      <w:r>
        <w:t>Racket được gắn vào socket của bàn tay trên rig. Mỗi animation shot định nghĩa window contact trong khoảng thời gian clip. Shot Resolver xác nhận bên sân, chiều cao, trạng thái lượt đánh, tầm với và thời điểm. Chỉ event contact hợp lệ mới thay vận tốc cầu. Độ chính xác của mặt vợt sẽ được tinh chỉnh bằng IK/procedural correction với giới hạn góc và vị trí. Phải tránh snap bàn tay hoặc bẻ xương phi tự nhiên.</w:t>
      </w:r>
    </w:p>
    <w:p>
      <w:r>
        <w:t>Nhằm giữ arcade mượt, ưu tiên “gameplay-authoritative contact + visual pose correction”: vật lý quyết định cú đánh hợp lệ dựa vùng tiếp xúc giới hạn; animation điều chỉnh nhỏ để mặt vợt bám gần điểm impact. Không dùng thủ thuật dịch chuyển cầu đến mặt vợt xa tầm.</w:t>
      </w:r>
    </w:p>
    <w:p>
      <w:pPr>
        <w:pStyle w:val="Heading1"/>
      </w:pPr>
      <w:r>
        <w:t>B6. AI cụ thể</w:t>
      </w:r>
    </w:p>
    <w:p>
      <w:r>
        <w:t>AI finite-state: WAIT → OBSERVE → ESTIMATE_INTERCEPT → MOVE → PREPARE_SHOT → HIT/MISS → RECOVER. Mỗi lần cập nhật chiến thuật, Utility Evaluator chấm điểm các cú clear/drop/smash/lift dựa trên thời gian tiếp xúc, vị trí người chơi, trạng thái AI, độ rủi ro và khoảng trống.</w:t>
      </w:r>
    </w:p>
    <w:tbl>
      <w:tblPr>
        <w:tblStyle w:val="LightShading-Accent1"/>
        <w:tblW w:type="auto" w:w="0"/>
        <w:jc w:val="center"/>
        <w:tblLook w:firstColumn="1" w:firstRow="1" w:lastColumn="0" w:lastRow="0" w:noHBand="0" w:noVBand="1" w:val="04A0"/>
      </w:tblPr>
      <w:tblGrid>
        <w:gridCol w:w="2441"/>
        <w:gridCol w:w="2441"/>
        <w:gridCol w:w="2441"/>
        <w:gridCol w:w="2441"/>
      </w:tblGrid>
      <w:tr>
        <w:tc>
          <w:tcPr>
            <w:tcW w:type="dxa" w:w="2441"/>
            <w:vAlign w:val="center"/>
          </w:tcPr>
          <w:p>
            <w:pPr>
              <w:spacing w:after="40"/>
            </w:pPr>
            <w:r>
              <w:rPr>
                <w:b/>
                <w:sz w:val="16"/>
              </w:rPr>
              <w:t>Parameter</w:t>
            </w:r>
          </w:p>
        </w:tc>
        <w:tc>
          <w:tcPr>
            <w:tcW w:type="dxa" w:w="2441"/>
            <w:vAlign w:val="center"/>
          </w:tcPr>
          <w:p>
            <w:pPr>
              <w:spacing w:after="40"/>
            </w:pPr>
            <w:r>
              <w:rPr>
                <w:b/>
                <w:sz w:val="16"/>
              </w:rPr>
              <w:t>Rookie</w:t>
            </w:r>
          </w:p>
        </w:tc>
        <w:tc>
          <w:tcPr>
            <w:tcW w:type="dxa" w:w="2441"/>
            <w:vAlign w:val="center"/>
          </w:tcPr>
          <w:p>
            <w:pPr>
              <w:spacing w:after="40"/>
            </w:pPr>
            <w:r>
              <w:rPr>
                <w:b/>
                <w:sz w:val="16"/>
              </w:rPr>
              <w:t>Intermediate</w:t>
            </w:r>
          </w:p>
        </w:tc>
        <w:tc>
          <w:tcPr>
            <w:tcW w:type="dxa" w:w="2441"/>
            <w:vAlign w:val="center"/>
          </w:tcPr>
          <w:p>
            <w:pPr>
              <w:spacing w:after="40"/>
            </w:pPr>
            <w:r>
              <w:rPr>
                <w:b/>
                <w:sz w:val="16"/>
              </w:rPr>
              <w:t>Expert</w:t>
            </w:r>
          </w:p>
        </w:tc>
      </w:tr>
      <w:tr>
        <w:tc>
          <w:tcPr>
            <w:tcW w:type="dxa" w:w="2441"/>
            <w:vAlign w:val="center"/>
          </w:tcPr>
          <w:p>
            <w:pPr>
              <w:spacing w:after="40"/>
            </w:pPr>
            <w:r>
              <w:rPr>
                <w:sz w:val="16"/>
              </w:rPr>
              <w:t>Reaction lag (khởi tạo)</w:t>
            </w:r>
          </w:p>
        </w:tc>
        <w:tc>
          <w:tcPr>
            <w:tcW w:type="dxa" w:w="2441"/>
            <w:vAlign w:val="center"/>
          </w:tcPr>
          <w:p>
            <w:pPr>
              <w:spacing w:after="40"/>
            </w:pPr>
            <w:r>
              <w:rPr>
                <w:sz w:val="16"/>
              </w:rPr>
              <w:t>0.55–0.85 s</w:t>
            </w:r>
          </w:p>
        </w:tc>
        <w:tc>
          <w:tcPr>
            <w:tcW w:type="dxa" w:w="2441"/>
            <w:vAlign w:val="center"/>
          </w:tcPr>
          <w:p>
            <w:pPr>
              <w:spacing w:after="40"/>
            </w:pPr>
            <w:r>
              <w:rPr>
                <w:sz w:val="16"/>
              </w:rPr>
              <w:t>0.30–0.50 s</w:t>
            </w:r>
          </w:p>
        </w:tc>
        <w:tc>
          <w:tcPr>
            <w:tcW w:type="dxa" w:w="2441"/>
            <w:vAlign w:val="center"/>
          </w:tcPr>
          <w:p>
            <w:pPr>
              <w:spacing w:after="40"/>
            </w:pPr>
            <w:r>
              <w:rPr>
                <w:sz w:val="16"/>
              </w:rPr>
              <w:t>0.15–0.30 s</w:t>
            </w:r>
          </w:p>
        </w:tc>
      </w:tr>
      <w:tr>
        <w:tc>
          <w:tcPr>
            <w:tcW w:type="dxa" w:w="2441"/>
            <w:vAlign w:val="center"/>
          </w:tcPr>
          <w:p>
            <w:pPr>
              <w:spacing w:after="40"/>
            </w:pPr>
            <w:r>
              <w:rPr>
                <w:sz w:val="16"/>
              </w:rPr>
              <w:t>Prediction error</w:t>
            </w:r>
          </w:p>
        </w:tc>
        <w:tc>
          <w:tcPr>
            <w:tcW w:type="dxa" w:w="2441"/>
            <w:vAlign w:val="center"/>
          </w:tcPr>
          <w:p>
            <w:pPr>
              <w:spacing w:after="40"/>
            </w:pPr>
            <w:r>
              <w:rPr>
                <w:sz w:val="16"/>
              </w:rPr>
              <w:t>Cao</w:t>
            </w:r>
          </w:p>
        </w:tc>
        <w:tc>
          <w:tcPr>
            <w:tcW w:type="dxa" w:w="2441"/>
            <w:vAlign w:val="center"/>
          </w:tcPr>
          <w:p>
            <w:pPr>
              <w:spacing w:after="40"/>
            </w:pPr>
            <w:r>
              <w:rPr>
                <w:sz w:val="16"/>
              </w:rPr>
              <w:t>Vừa</w:t>
            </w:r>
          </w:p>
        </w:tc>
        <w:tc>
          <w:tcPr>
            <w:tcW w:type="dxa" w:w="2441"/>
            <w:vAlign w:val="center"/>
          </w:tcPr>
          <w:p>
            <w:pPr>
              <w:spacing w:after="40"/>
            </w:pPr>
            <w:r>
              <w:rPr>
                <w:sz w:val="16"/>
              </w:rPr>
              <w:t>Thấp</w:t>
            </w:r>
          </w:p>
        </w:tc>
      </w:tr>
      <w:tr>
        <w:tc>
          <w:tcPr>
            <w:tcW w:type="dxa" w:w="2441"/>
            <w:vAlign w:val="center"/>
          </w:tcPr>
          <w:p>
            <w:pPr>
              <w:spacing w:after="40"/>
            </w:pPr>
            <w:r>
              <w:rPr>
                <w:sz w:val="16"/>
              </w:rPr>
              <w:t>Shot choices</w:t>
            </w:r>
          </w:p>
        </w:tc>
        <w:tc>
          <w:tcPr>
            <w:tcW w:type="dxa" w:w="2441"/>
            <w:vAlign w:val="center"/>
          </w:tcPr>
          <w:p>
            <w:pPr>
              <w:spacing w:after="40"/>
            </w:pPr>
            <w:r>
              <w:rPr>
                <w:sz w:val="16"/>
              </w:rPr>
              <w:t>An toàn</w:t>
            </w:r>
          </w:p>
        </w:tc>
        <w:tc>
          <w:tcPr>
            <w:tcW w:type="dxa" w:w="2441"/>
            <w:vAlign w:val="center"/>
          </w:tcPr>
          <w:p>
            <w:pPr>
              <w:spacing w:after="40"/>
            </w:pPr>
            <w:r>
              <w:rPr>
                <w:sz w:val="16"/>
              </w:rPr>
              <w:t>Biết điều cầu</w:t>
            </w:r>
          </w:p>
        </w:tc>
        <w:tc>
          <w:tcPr>
            <w:tcW w:type="dxa" w:w="2441"/>
            <w:vAlign w:val="center"/>
          </w:tcPr>
          <w:p>
            <w:pPr>
              <w:spacing w:after="40"/>
            </w:pPr>
            <w:r>
              <w:rPr>
                <w:sz w:val="16"/>
              </w:rPr>
              <w:t>Biết tạo thế</w:t>
            </w:r>
          </w:p>
        </w:tc>
      </w:tr>
      <w:tr>
        <w:tc>
          <w:tcPr>
            <w:tcW w:type="dxa" w:w="2441"/>
            <w:vAlign w:val="center"/>
          </w:tcPr>
          <w:p>
            <w:pPr>
              <w:spacing w:after="40"/>
            </w:pPr>
            <w:r>
              <w:rPr>
                <w:sz w:val="16"/>
              </w:rPr>
              <w:t>Recovery</w:t>
            </w:r>
          </w:p>
        </w:tc>
        <w:tc>
          <w:tcPr>
            <w:tcW w:type="dxa" w:w="2441"/>
            <w:vAlign w:val="center"/>
          </w:tcPr>
          <w:p>
            <w:pPr>
              <w:spacing w:after="40"/>
            </w:pPr>
            <w:r>
              <w:rPr>
                <w:sz w:val="16"/>
              </w:rPr>
              <w:t>Chậm</w:t>
            </w:r>
          </w:p>
        </w:tc>
        <w:tc>
          <w:tcPr>
            <w:tcW w:type="dxa" w:w="2441"/>
            <w:vAlign w:val="center"/>
          </w:tcPr>
          <w:p>
            <w:pPr>
              <w:spacing w:after="40"/>
            </w:pPr>
            <w:r>
              <w:rPr>
                <w:sz w:val="16"/>
              </w:rPr>
              <w:t>Vừa</w:t>
            </w:r>
          </w:p>
        </w:tc>
        <w:tc>
          <w:tcPr>
            <w:tcW w:type="dxa" w:w="2441"/>
            <w:vAlign w:val="center"/>
          </w:tcPr>
          <w:p>
            <w:pPr>
              <w:spacing w:after="40"/>
            </w:pPr>
            <w:r>
              <w:rPr>
                <w:sz w:val="16"/>
              </w:rPr>
              <w:t>Nhanh</w:t>
            </w:r>
          </w:p>
        </w:tc>
      </w:tr>
      <w:tr>
        <w:tc>
          <w:tcPr>
            <w:tcW w:type="dxa" w:w="2441"/>
            <w:vAlign w:val="center"/>
          </w:tcPr>
          <w:p>
            <w:pPr>
              <w:spacing w:after="40"/>
            </w:pPr>
            <w:r>
              <w:rPr>
                <w:sz w:val="16"/>
              </w:rPr>
              <w:t>Contact accuracy</w:t>
            </w:r>
          </w:p>
        </w:tc>
        <w:tc>
          <w:tcPr>
            <w:tcW w:type="dxa" w:w="2441"/>
            <w:vAlign w:val="center"/>
          </w:tcPr>
          <w:p>
            <w:pPr>
              <w:spacing w:after="40"/>
            </w:pPr>
            <w:r>
              <w:rPr>
                <w:sz w:val="16"/>
              </w:rPr>
              <w:t>Thấp hơn</w:t>
            </w:r>
          </w:p>
        </w:tc>
        <w:tc>
          <w:tcPr>
            <w:tcW w:type="dxa" w:w="2441"/>
            <w:vAlign w:val="center"/>
          </w:tcPr>
          <w:p>
            <w:pPr>
              <w:spacing w:after="40"/>
            </w:pPr>
            <w:r>
              <w:rPr>
                <w:sz w:val="16"/>
              </w:rPr>
              <w:t>Khá</w:t>
            </w:r>
          </w:p>
        </w:tc>
        <w:tc>
          <w:tcPr>
            <w:tcW w:type="dxa" w:w="2441"/>
            <w:vAlign w:val="center"/>
          </w:tcPr>
          <w:p>
            <w:pPr>
              <w:spacing w:after="40"/>
            </w:pPr>
            <w:r>
              <w:rPr>
                <w:sz w:val="16"/>
              </w:rPr>
              <w:t>Cao</w:t>
            </w:r>
          </w:p>
        </w:tc>
      </w:tr>
    </w:tbl>
    <w:p>
      <w:r>
        <w:t>Các khoảng thời gian AI chỉ là seed thiết kế, phải kiểm tra playtest, không mô tả thành sự thật thể thao. Có seeded RNG trong logic AI để tái hiện bug. AI dùng Character Motor và Shot Resolver giống người chơi.</w:t>
      </w:r>
    </w:p>
    <w:p>
      <w:pPr>
        <w:pStyle w:val="Heading1"/>
      </w:pPr>
      <w:r>
        <w:t>B7. Camera</w:t>
      </w:r>
    </w:p>
    <w:p>
      <w:r>
        <w:t>Camera anchor ở cuối sân phía người chơi với offset cao và góc nghiêng xuống. Sử dụng tracking theo cầu ở biên độ có giới hạn, dead-zone và smoothing. Camera không đảo hướng WASD khi AI giao cầu, không rung liên tục. Tùy chọn tắt camera shake.</w:t>
      </w:r>
    </w:p>
    <w:p>
      <w:pPr>
        <w:pStyle w:val="Heading1"/>
      </w:pPr>
      <w:r>
        <w:t>B8. Replay và thống kê (P1)</w:t>
      </w:r>
    </w:p>
    <w:p>
      <w:r>
        <w:t>Replay ưu tiên giải pháp record snapshots: lưu transform, pose state, shuttle transform, impact event và timeline game ở tốc độ lấy mẫu đủ dùng trong một ring buffer giới hạn theo thời lượng rally. Sau point terminal, hiển thị replay từ bản sao dữ liệu, KHÔNG chạy replay như một lượt thật trong MatchState. Sự kiện âm thanh được phát lại có dấu thời gian riêng. Hệ thống replay chỉ phát lại hình ảnh, không phát sinh điểm, faults hoặc commands mới.</w:t>
      </w:r>
    </w:p>
    <w:p>
      <w:r>
        <w:t>MatchStats: shotAttemptsByType, validHits, unforcedErrors, longestRally, rallyCount, avgRallyLength (đơn vị giây), finalScore, winner, difficulty, completedAt. MatchHistory P1: localStorage với version schema; giới hạn số trận và có Clear History. Không thu thập dữ liệu cá nhân. localStorage không đồng bộ giữa các thiết bị và có thể bị xóa bởi trình duyệt.</w:t>
      </w:r>
    </w:p>
    <w:p>
      <w:pPr>
        <w:pStyle w:val="Heading1"/>
      </w:pPr>
      <w:r>
        <w:t>B9. Performance budgets</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Chỉ số</w:t>
            </w:r>
          </w:p>
        </w:tc>
        <w:tc>
          <w:tcPr>
            <w:tcW w:type="dxa" w:w="3254"/>
            <w:vAlign w:val="center"/>
          </w:tcPr>
          <w:p>
            <w:pPr>
              <w:spacing w:after="40"/>
            </w:pPr>
            <w:r>
              <w:rPr>
                <w:b/>
                <w:sz w:val="16"/>
              </w:rPr>
              <w:t>Mục tiêu thiết kế ban đầu</w:t>
            </w:r>
          </w:p>
        </w:tc>
        <w:tc>
          <w:tcPr>
            <w:tcW w:type="dxa" w:w="3254"/>
            <w:vAlign w:val="center"/>
          </w:tcPr>
          <w:p>
            <w:pPr>
              <w:spacing w:after="40"/>
            </w:pPr>
            <w:r>
              <w:rPr>
                <w:b/>
                <w:sz w:val="16"/>
              </w:rPr>
              <w:t>Cách xác nhận</w:t>
            </w:r>
          </w:p>
        </w:tc>
      </w:tr>
      <w:tr>
        <w:tc>
          <w:tcPr>
            <w:tcW w:type="dxa" w:w="3254"/>
            <w:vAlign w:val="center"/>
          </w:tcPr>
          <w:p>
            <w:pPr>
              <w:spacing w:after="40"/>
            </w:pPr>
            <w:r>
              <w:rPr>
                <w:sz w:val="16"/>
              </w:rPr>
              <w:t>Render FPS</w:t>
            </w:r>
          </w:p>
        </w:tc>
        <w:tc>
          <w:tcPr>
            <w:tcW w:type="dxa" w:w="3254"/>
            <w:vAlign w:val="center"/>
          </w:tcPr>
          <w:p>
            <w:pPr>
              <w:spacing w:after="40"/>
            </w:pPr>
            <w:r>
              <w:rPr>
                <w:sz w:val="16"/>
              </w:rPr>
              <w:t>60 FPS mục tiêu tại 1080p/Medium trên máy GPU rời mục tiêu</w:t>
            </w:r>
          </w:p>
        </w:tc>
        <w:tc>
          <w:tcPr>
            <w:tcW w:type="dxa" w:w="3254"/>
            <w:vAlign w:val="center"/>
          </w:tcPr>
          <w:p>
            <w:pPr>
              <w:spacing w:after="40"/>
            </w:pPr>
            <w:r>
              <w:rPr>
                <w:sz w:val="16"/>
              </w:rPr>
              <w:t>FPS + frame-time trong 10 phút</w:t>
            </w:r>
          </w:p>
        </w:tc>
      </w:tr>
      <w:tr>
        <w:tc>
          <w:tcPr>
            <w:tcW w:type="dxa" w:w="3254"/>
            <w:vAlign w:val="center"/>
          </w:tcPr>
          <w:p>
            <w:pPr>
              <w:spacing w:after="40"/>
            </w:pPr>
            <w:r>
              <w:rPr>
                <w:sz w:val="16"/>
              </w:rPr>
              <w:t>Fallback</w:t>
            </w:r>
          </w:p>
        </w:tc>
        <w:tc>
          <w:tcPr>
            <w:tcW w:type="dxa" w:w="3254"/>
            <w:vAlign w:val="center"/>
          </w:tcPr>
          <w:p>
            <w:pPr>
              <w:spacing w:after="40"/>
            </w:pPr>
            <w:r>
              <w:rPr>
                <w:sz w:val="16"/>
              </w:rPr>
              <w:t>Chơi được ~30 FPS tại preset Low trên máy hỗ trợ</w:t>
            </w:r>
          </w:p>
        </w:tc>
        <w:tc>
          <w:tcPr>
            <w:tcW w:type="dxa" w:w="3254"/>
            <w:vAlign w:val="center"/>
          </w:tcPr>
          <w:p>
            <w:pPr>
              <w:spacing w:after="40"/>
            </w:pPr>
            <w:r>
              <w:rPr>
                <w:sz w:val="16"/>
              </w:rPr>
              <w:t>Quan sát 1 trận đầy đủ</w:t>
            </w:r>
          </w:p>
        </w:tc>
      </w:tr>
      <w:tr>
        <w:tc>
          <w:tcPr>
            <w:tcW w:type="dxa" w:w="3254"/>
            <w:vAlign w:val="center"/>
          </w:tcPr>
          <w:p>
            <w:pPr>
              <w:spacing w:after="40"/>
            </w:pPr>
            <w:r>
              <w:rPr>
                <w:sz w:val="16"/>
              </w:rPr>
              <w:t>Startup bytes</w:t>
            </w:r>
          </w:p>
        </w:tc>
        <w:tc>
          <w:tcPr>
            <w:tcW w:type="dxa" w:w="3254"/>
            <w:vAlign w:val="center"/>
          </w:tcPr>
          <w:p>
            <w:pPr>
              <w:spacing w:after="40"/>
            </w:pPr>
            <w:r>
              <w:rPr>
                <w:sz w:val="16"/>
              </w:rPr>
              <w:t>Giữ asset đầu vào nhỏ nhất có thể; đặt budget thử nghiệm 40–80 MB total</w:t>
            </w:r>
          </w:p>
        </w:tc>
        <w:tc>
          <w:tcPr>
            <w:tcW w:type="dxa" w:w="3254"/>
            <w:vAlign w:val="center"/>
          </w:tcPr>
          <w:p>
            <w:pPr>
              <w:spacing w:after="40"/>
            </w:pPr>
            <w:r>
              <w:rPr>
                <w:sz w:val="16"/>
              </w:rPr>
              <w:t>Network waterfall, cold cache</w:t>
            </w:r>
          </w:p>
        </w:tc>
      </w:tr>
      <w:tr>
        <w:tc>
          <w:tcPr>
            <w:tcW w:type="dxa" w:w="3254"/>
            <w:vAlign w:val="center"/>
          </w:tcPr>
          <w:p>
            <w:pPr>
              <w:spacing w:after="40"/>
            </w:pPr>
            <w:r>
              <w:rPr>
                <w:sz w:val="16"/>
              </w:rPr>
              <w:t>Physics</w:t>
            </w:r>
          </w:p>
        </w:tc>
        <w:tc>
          <w:tcPr>
            <w:tcW w:type="dxa" w:w="3254"/>
            <w:vAlign w:val="center"/>
          </w:tcPr>
          <w:p>
            <w:pPr>
              <w:spacing w:after="40"/>
            </w:pPr>
            <w:r>
              <w:rPr>
                <w:sz w:val="16"/>
              </w:rPr>
              <w:t>Fixed tick không trôi vì FPS</w:t>
            </w:r>
          </w:p>
        </w:tc>
        <w:tc>
          <w:tcPr>
            <w:tcW w:type="dxa" w:w="3254"/>
            <w:vAlign w:val="center"/>
          </w:tcPr>
          <w:p>
            <w:pPr>
              <w:spacing w:after="40"/>
            </w:pPr>
            <w:r>
              <w:rPr>
                <w:sz w:val="16"/>
              </w:rPr>
              <w:t>Test 30/60/120 FPS</w:t>
            </w:r>
          </w:p>
        </w:tc>
      </w:tr>
      <w:tr>
        <w:tc>
          <w:tcPr>
            <w:tcW w:type="dxa" w:w="3254"/>
            <w:vAlign w:val="center"/>
          </w:tcPr>
          <w:p>
            <w:pPr>
              <w:spacing w:after="40"/>
            </w:pPr>
            <w:r>
              <w:rPr>
                <w:sz w:val="16"/>
              </w:rPr>
              <w:t>Memory</w:t>
            </w:r>
          </w:p>
        </w:tc>
        <w:tc>
          <w:tcPr>
            <w:tcW w:type="dxa" w:w="3254"/>
            <w:vAlign w:val="center"/>
          </w:tcPr>
          <w:p>
            <w:pPr>
              <w:spacing w:after="40"/>
            </w:pPr>
            <w:r>
              <w:rPr>
                <w:sz w:val="16"/>
              </w:rPr>
              <w:t>Không tăng không kiểm soát sau 10 lần rematch</w:t>
            </w:r>
          </w:p>
        </w:tc>
        <w:tc>
          <w:tcPr>
            <w:tcW w:type="dxa" w:w="3254"/>
            <w:vAlign w:val="center"/>
          </w:tcPr>
          <w:p>
            <w:pPr>
              <w:spacing w:after="40"/>
            </w:pPr>
            <w:r>
              <w:rPr>
                <w:sz w:val="16"/>
              </w:rPr>
              <w:t>DevTools heap/JS memory</w:t>
            </w:r>
          </w:p>
        </w:tc>
      </w:tr>
      <w:tr>
        <w:tc>
          <w:tcPr>
            <w:tcW w:type="dxa" w:w="3254"/>
            <w:vAlign w:val="center"/>
          </w:tcPr>
          <w:p>
            <w:pPr>
              <w:spacing w:after="40"/>
            </w:pPr>
            <w:r>
              <w:rPr>
                <w:sz w:val="16"/>
              </w:rPr>
              <w:t>Bugs</w:t>
            </w:r>
          </w:p>
        </w:tc>
        <w:tc>
          <w:tcPr>
            <w:tcW w:type="dxa" w:w="3254"/>
            <w:vAlign w:val="center"/>
          </w:tcPr>
          <w:p>
            <w:pPr>
              <w:spacing w:after="40"/>
            </w:pPr>
            <w:r>
              <w:rPr>
                <w:sz w:val="16"/>
              </w:rPr>
              <w:t>Không có blocker gameplay</w:t>
            </w:r>
          </w:p>
        </w:tc>
        <w:tc>
          <w:tcPr>
            <w:tcW w:type="dxa" w:w="3254"/>
            <w:vAlign w:val="center"/>
          </w:tcPr>
          <w:p>
            <w:pPr>
              <w:spacing w:after="40"/>
            </w:pPr>
            <w:r>
              <w:rPr>
                <w:sz w:val="16"/>
              </w:rPr>
              <w:t>QA checklist + smoke test</w:t>
            </w:r>
          </w:p>
        </w:tc>
      </w:tr>
    </w:tbl>
    <w:p>
      <w:r>
        <w:t>Không khẳng định đạt chỉ tiêu trước benchmark. Thiết lập quality presets điều chỉnh resolution scale, shadow resolution, crowd density, texture LOD, postprocessing thay vì chỉ đổi nhãn giao diện.</w:t>
      </w:r>
    </w:p>
    <w:p>
      <w:pPr>
        <w:pStyle w:val="Heading1"/>
      </w:pPr>
      <w:r>
        <w:t>B10. Kiểm thử theo lớp</w:t>
      </w:r>
    </w:p>
    <w:p>
      <w:pPr>
        <w:pStyle w:val="ListBullet"/>
      </w:pPr>
      <w:r>
        <w:t>Unit: xác định biên sân, fault, serve parity, scoring cap, state transitions, phương trình quỹ đạo, seed AI.</w:t>
      </w:r>
    </w:p>
    <w:p>
      <w:pPr>
        <w:pStyle w:val="ListBullet"/>
      </w:pPr>
      <w:r>
        <w:t>Integration: input → actor → shot → shuttle → rules → next serve; state pause/restart.</w:t>
      </w:r>
    </w:p>
    <w:p>
      <w:pPr>
        <w:pStyle w:val="ListBullet"/>
      </w:pPr>
      <w:r>
        <w:t>Scenario: clear sâu, drop gần lưới, smash sượt lưới, đánh hụt, out/line, AI không kịp.</w:t>
      </w:r>
    </w:p>
    <w:p>
      <w:pPr>
        <w:pStyle w:val="ListBullet"/>
      </w:pPr>
      <w:r>
        <w:t>Visual/Animation QA: side-by-side video tham khảo; lệch thời điểm impact, foot sliding, clipping, blend snaps.</w:t>
      </w:r>
    </w:p>
    <w:p>
      <w:pPr>
        <w:pStyle w:val="ListBullet"/>
      </w:pPr>
      <w:r>
        <w:t>Browser &amp; Performance: Chrome/Edge, reload sạch, cold cache, GPU target, rematch liên tiếp.</w:t>
      </w:r>
    </w:p>
    <w:p>
      <w:pPr>
        <w:pStyle w:val="Heading1"/>
      </w:pPr>
      <w:r>
        <w:t>B11. Build, deploy và bảo trì</w:t>
      </w:r>
    </w:p>
    <w:p>
      <w:r>
        <w:t>Development: chạy dev server trên localhost. Quality gate: lint, typecheck, unit tests, kiểm thử game thật. Production build: Vite tạo dist. Deploy: host thư mục dist trên Vercel hoặc nền tảng static hosting. Sau deploy chạy smoke test trên URL public, kiểm tra tải GLB và đường dẫn asset, console, một trận hoàn chỉnh. Nếu có backend multiplayer sau này cần kiến trúc authoritative server và đồng bộ state; static hosting một mình là chưa đủ.</w:t>
      </w:r>
    </w:p>
    <w:p>
      <w:r>
        <w:br w:type="page"/>
      </w:r>
    </w:p>
    <w:p>
      <w:pPr>
        <w:pStyle w:val="Heading1"/>
      </w:pPr>
      <w:r>
        <w:t>PHẦN C — ASSET &amp; ANIMATION PIPELINES</w:t>
      </w:r>
    </w:p>
    <w:p>
      <w:pPr>
        <w:pStyle w:val="Heading1"/>
      </w:pPr>
      <w:r>
        <w:t>C1. Thuật ngữ nhập môn</w:t>
      </w:r>
    </w:p>
    <w:tbl>
      <w:tblPr>
        <w:tblStyle w:val="LightShading-Accent1"/>
        <w:tblW w:type="auto" w:w="0"/>
        <w:jc w:val="center"/>
        <w:tblLook w:firstColumn="1" w:firstRow="1" w:lastColumn="0" w:lastRow="0" w:noHBand="0" w:noVBand="1" w:val="04A0"/>
      </w:tblPr>
      <w:tblGrid>
        <w:gridCol w:w="4881"/>
        <w:gridCol w:w="4881"/>
      </w:tblGrid>
      <w:tr>
        <w:tc>
          <w:tcPr>
            <w:tcW w:type="dxa" w:w="4881"/>
            <w:vAlign w:val="center"/>
          </w:tcPr>
          <w:p>
            <w:pPr>
              <w:spacing w:after="40"/>
            </w:pPr>
            <w:r>
              <w:rPr>
                <w:b/>
                <w:sz w:val="16"/>
              </w:rPr>
              <w:t>Khái niệm</w:t>
            </w:r>
          </w:p>
        </w:tc>
        <w:tc>
          <w:tcPr>
            <w:tcW w:type="dxa" w:w="4881"/>
            <w:vAlign w:val="center"/>
          </w:tcPr>
          <w:p>
            <w:pPr>
              <w:spacing w:after="40"/>
            </w:pPr>
            <w:r>
              <w:rPr>
                <w:b/>
                <w:sz w:val="16"/>
              </w:rPr>
              <w:t>Hiểu đơn giản</w:t>
            </w:r>
          </w:p>
        </w:tc>
      </w:tr>
      <w:tr>
        <w:tc>
          <w:tcPr>
            <w:tcW w:type="dxa" w:w="4881"/>
            <w:vAlign w:val="center"/>
          </w:tcPr>
          <w:p>
            <w:pPr>
              <w:spacing w:after="40"/>
            </w:pPr>
            <w:r>
              <w:rPr>
                <w:sz w:val="16"/>
              </w:rPr>
              <w:t>Mesh</w:t>
            </w:r>
          </w:p>
        </w:tc>
        <w:tc>
          <w:tcPr>
            <w:tcW w:type="dxa" w:w="4881"/>
            <w:vAlign w:val="center"/>
          </w:tcPr>
          <w:p>
            <w:pPr>
              <w:spacing w:after="40"/>
            </w:pPr>
            <w:r>
              <w:rPr>
                <w:sz w:val="16"/>
              </w:rPr>
              <w:t>Hình học bề mặt nhân vật, vợt, sân</w:t>
            </w:r>
          </w:p>
        </w:tc>
      </w:tr>
      <w:tr>
        <w:tc>
          <w:tcPr>
            <w:tcW w:type="dxa" w:w="4881"/>
            <w:vAlign w:val="center"/>
          </w:tcPr>
          <w:p>
            <w:pPr>
              <w:spacing w:after="40"/>
            </w:pPr>
            <w:r>
              <w:rPr>
                <w:sz w:val="16"/>
              </w:rPr>
              <w:t>Texture</w:t>
            </w:r>
          </w:p>
        </w:tc>
        <w:tc>
          <w:tcPr>
            <w:tcW w:type="dxa" w:w="4881"/>
            <w:vAlign w:val="center"/>
          </w:tcPr>
          <w:p>
            <w:pPr>
              <w:spacing w:after="40"/>
            </w:pPr>
            <w:r>
              <w:rPr>
                <w:sz w:val="16"/>
              </w:rPr>
              <w:t>Ảnh màu, độ nhám, chi tiết vật liệu</w:t>
            </w:r>
          </w:p>
        </w:tc>
      </w:tr>
      <w:tr>
        <w:tc>
          <w:tcPr>
            <w:tcW w:type="dxa" w:w="4881"/>
            <w:vAlign w:val="center"/>
          </w:tcPr>
          <w:p>
            <w:pPr>
              <w:spacing w:after="40"/>
            </w:pPr>
            <w:r>
              <w:rPr>
                <w:sz w:val="16"/>
              </w:rPr>
              <w:t>PBR</w:t>
            </w:r>
          </w:p>
        </w:tc>
        <w:tc>
          <w:tcPr>
            <w:tcW w:type="dxa" w:w="4881"/>
            <w:vAlign w:val="center"/>
          </w:tcPr>
          <w:p>
            <w:pPr>
              <w:spacing w:after="40"/>
            </w:pPr>
            <w:r>
              <w:rPr>
                <w:sz w:val="16"/>
              </w:rPr>
              <w:t>Cách vật liệu phản ứng ánh sáng</w:t>
            </w:r>
          </w:p>
        </w:tc>
      </w:tr>
      <w:tr>
        <w:tc>
          <w:tcPr>
            <w:tcW w:type="dxa" w:w="4881"/>
            <w:vAlign w:val="center"/>
          </w:tcPr>
          <w:p>
            <w:pPr>
              <w:spacing w:after="40"/>
            </w:pPr>
            <w:r>
              <w:rPr>
                <w:sz w:val="16"/>
              </w:rPr>
              <w:t>Rig / Armature</w:t>
            </w:r>
          </w:p>
        </w:tc>
        <w:tc>
          <w:tcPr>
            <w:tcW w:type="dxa" w:w="4881"/>
            <w:vAlign w:val="center"/>
          </w:tcPr>
          <w:p>
            <w:pPr>
              <w:spacing w:after="40"/>
            </w:pPr>
            <w:r>
              <w:rPr>
                <w:sz w:val="16"/>
              </w:rPr>
              <w:t>Bộ xương điều khiển nhân vật</w:t>
            </w:r>
          </w:p>
        </w:tc>
      </w:tr>
      <w:tr>
        <w:tc>
          <w:tcPr>
            <w:tcW w:type="dxa" w:w="4881"/>
            <w:vAlign w:val="center"/>
          </w:tcPr>
          <w:p>
            <w:pPr>
              <w:spacing w:after="40"/>
            </w:pPr>
            <w:r>
              <w:rPr>
                <w:sz w:val="16"/>
              </w:rPr>
              <w:t>Skinning / Weight</w:t>
            </w:r>
          </w:p>
        </w:tc>
        <w:tc>
          <w:tcPr>
            <w:tcW w:type="dxa" w:w="4881"/>
            <w:vAlign w:val="center"/>
          </w:tcPr>
          <w:p>
            <w:pPr>
              <w:spacing w:after="40"/>
            </w:pPr>
            <w:r>
              <w:rPr>
                <w:sz w:val="16"/>
              </w:rPr>
              <w:t>Liên kết bề mặt với từng xương</w:t>
            </w:r>
          </w:p>
        </w:tc>
      </w:tr>
      <w:tr>
        <w:tc>
          <w:tcPr>
            <w:tcW w:type="dxa" w:w="4881"/>
            <w:vAlign w:val="center"/>
          </w:tcPr>
          <w:p>
            <w:pPr>
              <w:spacing w:after="40"/>
            </w:pPr>
            <w:r>
              <w:rPr>
                <w:sz w:val="16"/>
              </w:rPr>
              <w:t>Clip / Action</w:t>
            </w:r>
          </w:p>
        </w:tc>
        <w:tc>
          <w:tcPr>
            <w:tcW w:type="dxa" w:w="4881"/>
            <w:vAlign w:val="center"/>
          </w:tcPr>
          <w:p>
            <w:pPr>
              <w:spacing w:after="40"/>
            </w:pPr>
            <w:r>
              <w:rPr>
                <w:sz w:val="16"/>
              </w:rPr>
              <w:t>Một động tác theo thời gian</w:t>
            </w:r>
          </w:p>
        </w:tc>
      </w:tr>
      <w:tr>
        <w:tc>
          <w:tcPr>
            <w:tcW w:type="dxa" w:w="4881"/>
            <w:vAlign w:val="center"/>
          </w:tcPr>
          <w:p>
            <w:pPr>
              <w:spacing w:after="40"/>
            </w:pPr>
            <w:r>
              <w:rPr>
                <w:sz w:val="16"/>
              </w:rPr>
              <w:t>Keyframe</w:t>
            </w:r>
          </w:p>
        </w:tc>
        <w:tc>
          <w:tcPr>
            <w:tcW w:type="dxa" w:w="4881"/>
            <w:vAlign w:val="center"/>
          </w:tcPr>
          <w:p>
            <w:pPr>
              <w:spacing w:after="40"/>
            </w:pPr>
            <w:r>
              <w:rPr>
                <w:sz w:val="16"/>
              </w:rPr>
              <w:t>Mốc lưu vị trí/góc quay của xương</w:t>
            </w:r>
          </w:p>
        </w:tc>
      </w:tr>
      <w:tr>
        <w:tc>
          <w:tcPr>
            <w:tcW w:type="dxa" w:w="4881"/>
            <w:vAlign w:val="center"/>
          </w:tcPr>
          <w:p>
            <w:pPr>
              <w:spacing w:after="40"/>
            </w:pPr>
            <w:r>
              <w:rPr>
                <w:sz w:val="16"/>
              </w:rPr>
              <w:t>Retarget</w:t>
            </w:r>
          </w:p>
        </w:tc>
        <w:tc>
          <w:tcPr>
            <w:tcW w:type="dxa" w:w="4881"/>
            <w:vAlign w:val="center"/>
          </w:tcPr>
          <w:p>
            <w:pPr>
              <w:spacing w:after="40"/>
            </w:pPr>
            <w:r>
              <w:rPr>
                <w:sz w:val="16"/>
              </w:rPr>
              <w:t>Chuyển chuyển động qua nhân vật khác</w:t>
            </w:r>
          </w:p>
        </w:tc>
      </w:tr>
      <w:tr>
        <w:tc>
          <w:tcPr>
            <w:tcW w:type="dxa" w:w="4881"/>
            <w:vAlign w:val="center"/>
          </w:tcPr>
          <w:p>
            <w:pPr>
              <w:spacing w:after="40"/>
            </w:pPr>
            <w:r>
              <w:rPr>
                <w:sz w:val="16"/>
              </w:rPr>
              <w:t>IK</w:t>
            </w:r>
          </w:p>
        </w:tc>
        <w:tc>
          <w:tcPr>
            <w:tcW w:type="dxa" w:w="4881"/>
            <w:vAlign w:val="center"/>
          </w:tcPr>
          <w:p>
            <w:pPr>
              <w:spacing w:after="40"/>
            </w:pPr>
            <w:r>
              <w:rPr>
                <w:sz w:val="16"/>
              </w:rPr>
              <w:t>Giải ngược khớp để tay/chân đạt mục tiêu</w:t>
            </w:r>
          </w:p>
        </w:tc>
      </w:tr>
      <w:tr>
        <w:tc>
          <w:tcPr>
            <w:tcW w:type="dxa" w:w="4881"/>
            <w:vAlign w:val="center"/>
          </w:tcPr>
          <w:p>
            <w:pPr>
              <w:spacing w:after="40"/>
            </w:pPr>
            <w:r>
              <w:rPr>
                <w:sz w:val="16"/>
              </w:rPr>
              <w:t>Blend Tree / State Graph</w:t>
            </w:r>
          </w:p>
        </w:tc>
        <w:tc>
          <w:tcPr>
            <w:tcW w:type="dxa" w:w="4881"/>
            <w:vAlign w:val="center"/>
          </w:tcPr>
          <w:p>
            <w:pPr>
              <w:spacing w:after="40"/>
            </w:pPr>
            <w:r>
              <w:rPr>
                <w:sz w:val="16"/>
              </w:rPr>
              <w:t>Trộn nhiều animation và chuyển trạng thái</w:t>
            </w:r>
          </w:p>
        </w:tc>
      </w:tr>
      <w:tr>
        <w:tc>
          <w:tcPr>
            <w:tcW w:type="dxa" w:w="4881"/>
            <w:vAlign w:val="center"/>
          </w:tcPr>
          <w:p>
            <w:pPr>
              <w:spacing w:after="40"/>
            </w:pPr>
            <w:r>
              <w:rPr>
                <w:sz w:val="16"/>
              </w:rPr>
              <w:t>GLB</w:t>
            </w:r>
          </w:p>
        </w:tc>
        <w:tc>
          <w:tcPr>
            <w:tcW w:type="dxa" w:w="4881"/>
            <w:vAlign w:val="center"/>
          </w:tcPr>
          <w:p>
            <w:pPr>
              <w:spacing w:after="40"/>
            </w:pPr>
            <w:r>
              <w:rPr>
                <w:sz w:val="16"/>
              </w:rPr>
              <w:t>Tệp đóng gói model, vật liệu và animation cho web</w:t>
            </w:r>
          </w:p>
        </w:tc>
      </w:tr>
    </w:tbl>
    <w:p>
      <w:pPr>
        <w:pStyle w:val="Heading1"/>
      </w:pPr>
      <w:r>
        <w:t>C2. Asset sourcing, cấp phép và quản lý</w:t>
      </w:r>
    </w:p>
    <w:p>
      <w:r>
        <w:t>Danh mục asset bắt buộc: 1 court + net + basic stadium, 1 rigged player dùng chung xương cho 2 appearance, 1 racket, 1 shuttle, 8–12 clip nền tảng, 6–10 SFX, UI icon và font có quyền dùng. P1: khán giả, trọng tài, nhiều rig và 15–25 clip chuyên biệt.</w:t>
      </w:r>
    </w:p>
    <w:p>
      <w:r>
        <w:t>Mỗi asset tạo một hàng trong Asset Manifest: id, mô tả, đường dẫn nguồn, tác giả, license, attribution, có quyền phân phối/biến đổi/thương mại không, định dạng nguồn, định dạng export, dung lượng, ngày kiểm tra. Không sử dụng video nguồn hoặc asset không được phép tái phân phối trong build công khai.</w:t>
      </w:r>
    </w:p>
    <w:p>
      <w:pPr>
        <w:pStyle w:val="Heading1"/>
      </w:pPr>
      <w:r>
        <w:t>C3. Quy trình asset 3D cho người mới — 12 bước</w:t>
      </w:r>
    </w:p>
    <w:p>
      <w:pPr>
        <w:pStyle w:val="ListNumber"/>
      </w:pPr>
      <w:r>
        <w:t>Chọn MỘT nhân vật rigged có T-pose/A-pose; lưu bản gốc và điều khoản cấp phép.</w:t>
      </w:r>
    </w:p>
    <w:p>
      <w:pPr>
        <w:pStyle w:val="ListNumber"/>
      </w:pPr>
      <w:r>
        <w:t>Cài Blender phiên bản ổn định và tạo file project .blend có tên rõ ràng; thống nhất đơn vị mét và trục.</w:t>
      </w:r>
    </w:p>
    <w:p>
      <w:pPr>
        <w:pStyle w:val="ListNumber"/>
      </w:pPr>
      <w:r>
        <w:t>Import FBX/GLB; kiểm tra mesh, vật liệu, xương, chiều cao và tỷ lệ tay/chân.</w:t>
      </w:r>
    </w:p>
    <w:p>
      <w:pPr>
        <w:pStyle w:val="ListNumber"/>
      </w:pPr>
      <w:r>
        <w:t>Kiểm tra toàn bộ skeleton bằng Pose Mode: quay từng tay/chân nhỏ để xác nhận weights không biến dạng.</w:t>
      </w:r>
    </w:p>
    <w:p>
      <w:pPr>
        <w:pStyle w:val="ListNumber"/>
      </w:pPr>
      <w:r>
        <w:t>Gắn vợt vào bone bàn tay đánh và kiểm tra vị trí handle.</w:t>
      </w:r>
    </w:p>
    <w:p>
      <w:pPr>
        <w:pStyle w:val="ListNumber"/>
      </w:pPr>
      <w:r>
        <w:t>Tạo hoặc import một clip READY_IDLE; kiểm tra có pose sẵn và chân chạm đất.</w:t>
      </w:r>
    </w:p>
    <w:p>
      <w:pPr>
        <w:pStyle w:val="ListNumber"/>
      </w:pPr>
      <w:r>
        <w:t>Tạo hoặc import RUN/SIDE_STEP; chỉnh root và chuyển động tại chỗ/in-place theo chính sách motor.</w:t>
      </w:r>
    </w:p>
    <w:p>
      <w:pPr>
        <w:pStyle w:val="ListNumber"/>
      </w:pPr>
      <w:r>
        <w:t>Import một clip OVERHEAD_CLEAR để kiểm tra retarget; sửa hip, shoulder, elbow, wrist.</w:t>
      </w:r>
    </w:p>
    <w:p>
      <w:pPr>
        <w:pStyle w:val="ListNumber"/>
      </w:pPr>
      <w:r>
        <w:t>Đánh dấu contact frame; ghi tên animation, side và độ dài vào Animation Manifest.</w:t>
      </w:r>
    </w:p>
    <w:p>
      <w:pPr>
        <w:pStyle w:val="ListNumber"/>
      </w:pPr>
      <w:r>
        <w:t>Kiểm tra chân trượt và clipping bằng cách so sánh ở tốc độ chậm.</w:t>
      </w:r>
    </w:p>
    <w:p>
      <w:pPr>
        <w:pStyle w:val="ListNumber"/>
      </w:pPr>
      <w:r>
        <w:t>Xuất GLB có skinning và actions; tái import thử để bảo đảm animation tồn tại.</w:t>
      </w:r>
    </w:p>
    <w:p>
      <w:pPr>
        <w:pStyle w:val="ListNumber"/>
      </w:pPr>
      <w:r>
        <w:t>Import vào engine, chạy chuyển READY → MOVE → WINDUP → CONTACT → RECOVER; ghi lại video kiểm tra.</w:t>
      </w:r>
    </w:p>
    <w:p>
      <w:pPr>
        <w:pStyle w:val="Heading1"/>
      </w:pPr>
      <w:r>
        <w:t>C4. Video vận động viên thế giới: reference workflow</w:t>
      </w:r>
    </w:p>
    <w:p>
      <w:r>
        <w:t>Quyết định v1.1: phân tích video vận động viên chuyên nghiệp TRƯỚC, rồi mới quyết định có thử video-to-mocap hay không. Video broadcast rất hữu ích cho biomechanics/footwork, nhưng thường có lia/zoom, cắt cảnh, che khuất, motion blur và không có chiều sâu chính xác; KHÔNG tự coi là clip mocap chuẩn. Chỉ đưa video lên nền tảng mocap khi đủ quyền xử lý và điều khoản cho phép.</w:t>
      </w:r>
    </w:p>
    <w:p>
      <w:r>
        <w:t>Hồ sơ mẫu cho từng clip tham khảo: (1) tên trận/link/giấy phép; (2) timestamp bắt đầu–kết thúc; (3) góc camera và sự che khuất; (4) kỹ thuật clear/drop/smash/net/recovery; (5) tay thuận và vị trí chân; (6) các frame ready, initiate, foot plant, contact, follow-through, recover; (7) nhận xét chuyển trọng tâm; (8) sai số và mức độ tin cậy; (9) bộ animation cần sản xuất.</w:t>
      </w:r>
    </w:p>
    <w:p>
      <w:r>
        <w:t>Ví dụ một overhead clear: tư thế chuẩn bị với thân xoay và tay không vợt hỗ trợ cân bằng → tải trọng lên chân sau → xoay hông và thân → duỗi tay lên cao → tiếp xúc cầu phía trước/qua đầu → follow-through → về base. Đây là mô tả dạng mẫu; phân tích cụ thể phải dựa trên video thật và điều kiện tư thế.</w:t>
      </w:r>
    </w:p>
    <w:p>
      <w:pPr>
        <w:pStyle w:val="Heading1"/>
      </w:pPr>
      <w:r>
        <w:t>C5. Hybrid animation pipeline chi tiết</w:t>
      </w:r>
    </w:p>
    <w:tbl>
      <w:tblPr>
        <w:tblStyle w:val="LightShading-Accent1"/>
        <w:tblW w:type="auto" w:w="0"/>
        <w:jc w:val="center"/>
        <w:tblLook w:firstColumn="1" w:firstRow="1" w:lastColumn="0" w:lastRow="0" w:noHBand="0" w:noVBand="1" w:val="04A0"/>
      </w:tblPr>
      <w:tblGrid>
        <w:gridCol w:w="2441"/>
        <w:gridCol w:w="2441"/>
        <w:gridCol w:w="2441"/>
        <w:gridCol w:w="2441"/>
      </w:tblGrid>
      <w:tr>
        <w:tc>
          <w:tcPr>
            <w:tcW w:type="dxa" w:w="2441"/>
            <w:vAlign w:val="center"/>
          </w:tcPr>
          <w:p>
            <w:pPr>
              <w:spacing w:after="40"/>
            </w:pPr>
            <w:r>
              <w:rPr>
                <w:b/>
                <w:sz w:val="16"/>
              </w:rPr>
              <w:t>Công đoạn</w:t>
            </w:r>
          </w:p>
        </w:tc>
        <w:tc>
          <w:tcPr>
            <w:tcW w:type="dxa" w:w="2441"/>
            <w:vAlign w:val="center"/>
          </w:tcPr>
          <w:p>
            <w:pPr>
              <w:spacing w:after="40"/>
            </w:pPr>
            <w:r>
              <w:rPr>
                <w:b/>
                <w:sz w:val="16"/>
              </w:rPr>
              <w:t>Input</w:t>
            </w:r>
          </w:p>
        </w:tc>
        <w:tc>
          <w:tcPr>
            <w:tcW w:type="dxa" w:w="2441"/>
            <w:vAlign w:val="center"/>
          </w:tcPr>
          <w:p>
            <w:pPr>
              <w:spacing w:after="40"/>
            </w:pPr>
            <w:r>
              <w:rPr>
                <w:b/>
                <w:sz w:val="16"/>
              </w:rPr>
              <w:t>Output</w:t>
            </w:r>
          </w:p>
        </w:tc>
        <w:tc>
          <w:tcPr>
            <w:tcW w:type="dxa" w:w="2441"/>
            <w:vAlign w:val="center"/>
          </w:tcPr>
          <w:p>
            <w:pPr>
              <w:spacing w:after="40"/>
            </w:pPr>
            <w:r>
              <w:rPr>
                <w:b/>
                <w:sz w:val="16"/>
              </w:rPr>
              <w:t>Gate</w:t>
            </w:r>
          </w:p>
        </w:tc>
      </w:tr>
      <w:tr>
        <w:tc>
          <w:tcPr>
            <w:tcW w:type="dxa" w:w="2441"/>
            <w:vAlign w:val="center"/>
          </w:tcPr>
          <w:p>
            <w:pPr>
              <w:spacing w:after="40"/>
            </w:pPr>
            <w:r>
              <w:rPr>
                <w:sz w:val="16"/>
              </w:rPr>
              <w:t>Reference breakdown</w:t>
            </w:r>
          </w:p>
        </w:tc>
        <w:tc>
          <w:tcPr>
            <w:tcW w:type="dxa" w:w="2441"/>
            <w:vAlign w:val="center"/>
          </w:tcPr>
          <w:p>
            <w:pPr>
              <w:spacing w:after="40"/>
            </w:pPr>
            <w:r>
              <w:rPr>
                <w:sz w:val="16"/>
              </w:rPr>
              <w:t>Clip 3–10 giây</w:t>
            </w:r>
          </w:p>
        </w:tc>
        <w:tc>
          <w:tcPr>
            <w:tcW w:type="dxa" w:w="2441"/>
            <w:vAlign w:val="center"/>
          </w:tcPr>
          <w:p>
            <w:pPr>
              <w:spacing w:after="40"/>
            </w:pPr>
            <w:r>
              <w:rPr>
                <w:sz w:val="16"/>
              </w:rPr>
              <w:t>Annotation + contact frames</w:t>
            </w:r>
          </w:p>
        </w:tc>
        <w:tc>
          <w:tcPr>
            <w:tcW w:type="dxa" w:w="2441"/>
            <w:vAlign w:val="center"/>
          </w:tcPr>
          <w:p>
            <w:pPr>
              <w:spacing w:after="40"/>
            </w:pPr>
            <w:r>
              <w:rPr>
                <w:sz w:val="16"/>
              </w:rPr>
              <w:t>Nhìn đủ cơ thể phần lớn thời lượng</w:t>
            </w:r>
          </w:p>
        </w:tc>
      </w:tr>
      <w:tr>
        <w:tc>
          <w:tcPr>
            <w:tcW w:type="dxa" w:w="2441"/>
            <w:vAlign w:val="center"/>
          </w:tcPr>
          <w:p>
            <w:pPr>
              <w:spacing w:after="40"/>
            </w:pPr>
            <w:r>
              <w:rPr>
                <w:sz w:val="16"/>
              </w:rPr>
              <w:t>Library base</w:t>
            </w:r>
          </w:p>
        </w:tc>
        <w:tc>
          <w:tcPr>
            <w:tcW w:type="dxa" w:w="2441"/>
            <w:vAlign w:val="center"/>
          </w:tcPr>
          <w:p>
            <w:pPr>
              <w:spacing w:after="40"/>
            </w:pPr>
            <w:r>
              <w:rPr>
                <w:sz w:val="16"/>
              </w:rPr>
              <w:t>Idle/run generic được cấp phép</w:t>
            </w:r>
          </w:p>
        </w:tc>
        <w:tc>
          <w:tcPr>
            <w:tcW w:type="dxa" w:w="2441"/>
            <w:vAlign w:val="center"/>
          </w:tcPr>
          <w:p>
            <w:pPr>
              <w:spacing w:after="40"/>
            </w:pPr>
            <w:r>
              <w:rPr>
                <w:sz w:val="16"/>
              </w:rPr>
              <w:t>Base locomotion clips</w:t>
            </w:r>
          </w:p>
        </w:tc>
        <w:tc>
          <w:tcPr>
            <w:tcW w:type="dxa" w:w="2441"/>
            <w:vAlign w:val="center"/>
          </w:tcPr>
          <w:p>
            <w:pPr>
              <w:spacing w:after="40"/>
            </w:pPr>
            <w:r>
              <w:rPr>
                <w:sz w:val="16"/>
              </w:rPr>
              <w:t>Rig match</w:t>
            </w:r>
          </w:p>
        </w:tc>
      </w:tr>
      <w:tr>
        <w:tc>
          <w:tcPr>
            <w:tcW w:type="dxa" w:w="2441"/>
            <w:vAlign w:val="center"/>
          </w:tcPr>
          <w:p>
            <w:pPr>
              <w:spacing w:after="40"/>
            </w:pPr>
            <w:r>
              <w:rPr>
                <w:sz w:val="16"/>
              </w:rPr>
              <w:t>AI video mocap (nếu phù hợp)</w:t>
            </w:r>
          </w:p>
        </w:tc>
        <w:tc>
          <w:tcPr>
            <w:tcW w:type="dxa" w:w="2441"/>
            <w:vAlign w:val="center"/>
          </w:tcPr>
          <w:p>
            <w:pPr>
              <w:spacing w:after="40"/>
            </w:pPr>
            <w:r>
              <w:rPr>
                <w:sz w:val="16"/>
              </w:rPr>
              <w:t>Clip góc ổn định toàn thân</w:t>
            </w:r>
          </w:p>
        </w:tc>
        <w:tc>
          <w:tcPr>
            <w:tcW w:type="dxa" w:w="2441"/>
            <w:vAlign w:val="center"/>
          </w:tcPr>
          <w:p>
            <w:pPr>
              <w:spacing w:after="40"/>
            </w:pPr>
            <w:r>
              <w:rPr>
                <w:sz w:val="16"/>
              </w:rPr>
              <w:t>FBX/BVH motion data</w:t>
            </w:r>
          </w:p>
        </w:tc>
        <w:tc>
          <w:tcPr>
            <w:tcW w:type="dxa" w:w="2441"/>
            <w:vAlign w:val="center"/>
          </w:tcPr>
          <w:p>
            <w:pPr>
              <w:spacing w:after="40"/>
            </w:pPr>
            <w:r>
              <w:rPr>
                <w:sz w:val="16"/>
              </w:rPr>
              <w:t>Không gãy xương/đứt bước</w:t>
            </w:r>
          </w:p>
        </w:tc>
      </w:tr>
      <w:tr>
        <w:tc>
          <w:tcPr>
            <w:tcW w:type="dxa" w:w="2441"/>
            <w:vAlign w:val="center"/>
          </w:tcPr>
          <w:p>
            <w:pPr>
              <w:spacing w:after="40"/>
            </w:pPr>
            <w:r>
              <w:rPr>
                <w:sz w:val="16"/>
              </w:rPr>
              <w:t>Retarget in Blender</w:t>
            </w:r>
          </w:p>
        </w:tc>
        <w:tc>
          <w:tcPr>
            <w:tcW w:type="dxa" w:w="2441"/>
            <w:vAlign w:val="center"/>
          </w:tcPr>
          <w:p>
            <w:pPr>
              <w:spacing w:after="40"/>
            </w:pPr>
            <w:r>
              <w:rPr>
                <w:sz w:val="16"/>
              </w:rPr>
              <w:t>Mocap + rig model</w:t>
            </w:r>
          </w:p>
        </w:tc>
        <w:tc>
          <w:tcPr>
            <w:tcW w:type="dxa" w:w="2441"/>
            <w:vAlign w:val="center"/>
          </w:tcPr>
          <w:p>
            <w:pPr>
              <w:spacing w:after="40"/>
            </w:pPr>
            <w:r>
              <w:rPr>
                <w:sz w:val="16"/>
              </w:rPr>
              <w:t>Same-skeleton clip</w:t>
            </w:r>
          </w:p>
        </w:tc>
        <w:tc>
          <w:tcPr>
            <w:tcW w:type="dxa" w:w="2441"/>
            <w:vAlign w:val="center"/>
          </w:tcPr>
          <w:p>
            <w:pPr>
              <w:spacing w:after="40"/>
            </w:pPr>
            <w:r>
              <w:rPr>
                <w:sz w:val="16"/>
              </w:rPr>
              <w:t>Không biến dạng</w:t>
            </w:r>
          </w:p>
        </w:tc>
      </w:tr>
      <w:tr>
        <w:tc>
          <w:tcPr>
            <w:tcW w:type="dxa" w:w="2441"/>
            <w:vAlign w:val="center"/>
          </w:tcPr>
          <w:p>
            <w:pPr>
              <w:spacing w:after="40"/>
            </w:pPr>
            <w:r>
              <w:rPr>
                <w:sz w:val="16"/>
              </w:rPr>
              <w:t>Cleanup</w:t>
            </w:r>
          </w:p>
        </w:tc>
        <w:tc>
          <w:tcPr>
            <w:tcW w:type="dxa" w:w="2441"/>
            <w:vAlign w:val="center"/>
          </w:tcPr>
          <w:p>
            <w:pPr>
              <w:spacing w:after="40"/>
            </w:pPr>
            <w:r>
              <w:rPr>
                <w:sz w:val="16"/>
              </w:rPr>
              <w:t>Retargeted motion</w:t>
            </w:r>
          </w:p>
        </w:tc>
        <w:tc>
          <w:tcPr>
            <w:tcW w:type="dxa" w:w="2441"/>
            <w:vAlign w:val="center"/>
          </w:tcPr>
          <w:p>
            <w:pPr>
              <w:spacing w:after="40"/>
            </w:pPr>
            <w:r>
              <w:rPr>
                <w:sz w:val="16"/>
              </w:rPr>
              <w:t>Foot plant, shoulder/hip, wrist corrected</w:t>
            </w:r>
          </w:p>
        </w:tc>
        <w:tc>
          <w:tcPr>
            <w:tcW w:type="dxa" w:w="2441"/>
            <w:vAlign w:val="center"/>
          </w:tcPr>
          <w:p>
            <w:pPr>
              <w:spacing w:after="40"/>
            </w:pPr>
            <w:r>
              <w:rPr>
                <w:sz w:val="16"/>
              </w:rPr>
              <w:t>Contact pose đạt</w:t>
            </w:r>
          </w:p>
        </w:tc>
      </w:tr>
      <w:tr>
        <w:tc>
          <w:tcPr>
            <w:tcW w:type="dxa" w:w="2441"/>
            <w:vAlign w:val="center"/>
          </w:tcPr>
          <w:p>
            <w:pPr>
              <w:spacing w:after="40"/>
            </w:pPr>
            <w:r>
              <w:rPr>
                <w:sz w:val="16"/>
              </w:rPr>
              <w:t>Clip authoring</w:t>
            </w:r>
          </w:p>
        </w:tc>
        <w:tc>
          <w:tcPr>
            <w:tcW w:type="dxa" w:w="2441"/>
            <w:vAlign w:val="center"/>
          </w:tcPr>
          <w:p>
            <w:pPr>
              <w:spacing w:after="40"/>
            </w:pPr>
            <w:r>
              <w:rPr>
                <w:sz w:val="16"/>
              </w:rPr>
              <w:t>Cleaned motion</w:t>
            </w:r>
          </w:p>
        </w:tc>
        <w:tc>
          <w:tcPr>
            <w:tcW w:type="dxa" w:w="2441"/>
            <w:vAlign w:val="center"/>
          </w:tcPr>
          <w:p>
            <w:pPr>
              <w:spacing w:after="40"/>
            </w:pPr>
            <w:r>
              <w:rPr>
                <w:sz w:val="16"/>
              </w:rPr>
              <w:t>Separate named Actions / GLB</w:t>
            </w:r>
          </w:p>
        </w:tc>
        <w:tc>
          <w:tcPr>
            <w:tcW w:type="dxa" w:w="2441"/>
            <w:vAlign w:val="center"/>
          </w:tcPr>
          <w:p>
            <w:pPr>
              <w:spacing w:after="40"/>
            </w:pPr>
            <w:r>
              <w:rPr>
                <w:sz w:val="16"/>
              </w:rPr>
              <w:t>Action list đủ</w:t>
            </w:r>
          </w:p>
        </w:tc>
      </w:tr>
      <w:tr>
        <w:tc>
          <w:tcPr>
            <w:tcW w:type="dxa" w:w="2441"/>
            <w:vAlign w:val="center"/>
          </w:tcPr>
          <w:p>
            <w:pPr>
              <w:spacing w:after="40"/>
            </w:pPr>
            <w:r>
              <w:rPr>
                <w:sz w:val="16"/>
              </w:rPr>
              <w:t>Runtime blending</w:t>
            </w:r>
          </w:p>
        </w:tc>
        <w:tc>
          <w:tcPr>
            <w:tcW w:type="dxa" w:w="2441"/>
            <w:vAlign w:val="center"/>
          </w:tcPr>
          <w:p>
            <w:pPr>
              <w:spacing w:after="40"/>
            </w:pPr>
            <w:r>
              <w:rPr>
                <w:sz w:val="16"/>
              </w:rPr>
              <w:t>GLB clips + GameState</w:t>
            </w:r>
          </w:p>
        </w:tc>
        <w:tc>
          <w:tcPr>
            <w:tcW w:type="dxa" w:w="2441"/>
            <w:vAlign w:val="center"/>
          </w:tcPr>
          <w:p>
            <w:pPr>
              <w:spacing w:after="40"/>
            </w:pPr>
            <w:r>
              <w:rPr>
                <w:sz w:val="16"/>
              </w:rPr>
              <w:t>Animation state graph</w:t>
            </w:r>
          </w:p>
        </w:tc>
        <w:tc>
          <w:tcPr>
            <w:tcW w:type="dxa" w:w="2441"/>
            <w:vAlign w:val="center"/>
          </w:tcPr>
          <w:p>
            <w:pPr>
              <w:spacing w:after="40"/>
            </w:pPr>
            <w:r>
              <w:rPr>
                <w:sz w:val="16"/>
              </w:rPr>
              <w:t>Không snap đáng kể</w:t>
            </w:r>
          </w:p>
        </w:tc>
      </w:tr>
      <w:tr>
        <w:tc>
          <w:tcPr>
            <w:tcW w:type="dxa" w:w="2441"/>
            <w:vAlign w:val="center"/>
          </w:tcPr>
          <w:p>
            <w:pPr>
              <w:spacing w:after="40"/>
            </w:pPr>
            <w:r>
              <w:rPr>
                <w:sz w:val="16"/>
              </w:rPr>
              <w:t>Runtime IK/post-process</w:t>
            </w:r>
          </w:p>
        </w:tc>
        <w:tc>
          <w:tcPr>
            <w:tcW w:type="dxa" w:w="2441"/>
            <w:vAlign w:val="center"/>
          </w:tcPr>
          <w:p>
            <w:pPr>
              <w:spacing w:after="40"/>
            </w:pPr>
            <w:r>
              <w:rPr>
                <w:sz w:val="16"/>
              </w:rPr>
              <w:t>Target vợt + ground</w:t>
            </w:r>
          </w:p>
        </w:tc>
        <w:tc>
          <w:tcPr>
            <w:tcW w:type="dxa" w:w="2441"/>
            <w:vAlign w:val="center"/>
          </w:tcPr>
          <w:p>
            <w:pPr>
              <w:spacing w:after="40"/>
            </w:pPr>
            <w:r>
              <w:rPr>
                <w:sz w:val="16"/>
              </w:rPr>
              <w:t>Foot lock + racket correction</w:t>
            </w:r>
          </w:p>
        </w:tc>
        <w:tc>
          <w:tcPr>
            <w:tcW w:type="dxa" w:w="2441"/>
            <w:vAlign w:val="center"/>
          </w:tcPr>
          <w:p>
            <w:pPr>
              <w:spacing w:after="40"/>
            </w:pPr>
            <w:r>
              <w:rPr>
                <w:sz w:val="16"/>
              </w:rPr>
              <w:t>Không bẻ góc quá mức</w:t>
            </w:r>
          </w:p>
        </w:tc>
      </w:tr>
      <w:tr>
        <w:tc>
          <w:tcPr>
            <w:tcW w:type="dxa" w:w="2441"/>
            <w:vAlign w:val="center"/>
          </w:tcPr>
          <w:p>
            <w:pPr>
              <w:spacing w:after="40"/>
            </w:pPr>
            <w:r>
              <w:rPr>
                <w:sz w:val="16"/>
              </w:rPr>
              <w:t>Visual QC</w:t>
            </w:r>
          </w:p>
        </w:tc>
        <w:tc>
          <w:tcPr>
            <w:tcW w:type="dxa" w:w="2441"/>
            <w:vAlign w:val="center"/>
          </w:tcPr>
          <w:p>
            <w:pPr>
              <w:spacing w:after="40"/>
            </w:pPr>
            <w:r>
              <w:rPr>
                <w:sz w:val="16"/>
              </w:rPr>
              <w:t>In-game recording</w:t>
            </w:r>
          </w:p>
        </w:tc>
        <w:tc>
          <w:tcPr>
            <w:tcW w:type="dxa" w:w="2441"/>
            <w:vAlign w:val="center"/>
          </w:tcPr>
          <w:p>
            <w:pPr>
              <w:spacing w:after="40"/>
            </w:pPr>
            <w:r>
              <w:rPr>
                <w:sz w:val="16"/>
              </w:rPr>
              <w:t>Accept/reject + fix list</w:t>
            </w:r>
          </w:p>
        </w:tc>
        <w:tc>
          <w:tcPr>
            <w:tcW w:type="dxa" w:w="2441"/>
            <w:vAlign w:val="center"/>
          </w:tcPr>
          <w:p>
            <w:pPr>
              <w:spacing w:after="40"/>
            </w:pPr>
            <w:r>
              <w:rPr>
                <w:sz w:val="16"/>
              </w:rPr>
              <w:t>Side-by-side với reference</w:t>
            </w:r>
          </w:p>
        </w:tc>
      </w:tr>
    </w:tbl>
    <w:p>
      <w:pPr>
        <w:pStyle w:val="Heading1"/>
      </w:pPr>
      <w:r>
        <w:t>C6. Hướng dẫn đơn giản để làm clip đầu tiên</w:t>
      </w:r>
    </w:p>
    <w:p>
      <w:pPr>
        <w:pStyle w:val="ListNumber"/>
      </w:pPr>
      <w:r>
        <w:t>Ưu tiên forehand overhead clear đứng tại chỗ, chưa cần jump smash và 3D arena đầy đủ.</w:t>
      </w:r>
    </w:p>
    <w:p>
      <w:pPr>
        <w:pStyle w:val="ListNumber"/>
      </w:pPr>
      <w:r>
        <w:t>Tìm một đoạn video 3–6 giây có toàn thân vận động viên và vung vợt rõ; lưu timestamp.</w:t>
      </w:r>
    </w:p>
    <w:p>
      <w:pPr>
        <w:pStyle w:val="ListNumber"/>
      </w:pPr>
      <w:r>
        <w:t>Dùng video đó phân tích 5 mốc: READY, LOAD, ROTATE, CONTACT, RECOVERY; nếu góc nhìn kém, KHÔNG cố trích xuất mocap tự động.</w:t>
      </w:r>
    </w:p>
    <w:p>
      <w:pPr>
        <w:pStyle w:val="ListNumber"/>
      </w:pPr>
      <w:r>
        <w:t>Nếu mocap được hỗ trợ: đưa clip vào phần mềm chuyển video sang xương 3D và xuất FBX/BVH; không kỳ vọng tự giải được cổ tay/vợt.</w:t>
      </w:r>
    </w:p>
    <w:p>
      <w:pPr>
        <w:pStyle w:val="ListNumber"/>
      </w:pPr>
      <w:r>
        <w:t>Trong Blender: import clip và nhân vật. Chuyển sang Pose Mode, xác nhận xương đúng chiều; retarget qua công cụ thích hợp với phiên bản đang dùng.</w:t>
      </w:r>
    </w:p>
    <w:p>
      <w:pPr>
        <w:pStyle w:val="ListNumber"/>
      </w:pPr>
      <w:r>
        <w:t>Sử dụng Action Editor và NLA để lưu từng animation dưới tên thống nhất; thêm dấu thời gian contact ở tài liệu animation manifest.</w:t>
      </w:r>
    </w:p>
    <w:p>
      <w:pPr>
        <w:pStyle w:val="ListNumber"/>
      </w:pPr>
      <w:r>
        <w:t>Sửa chân: đánh dấu frame foot plant, giữ bàn chân ít trượt; sửa vai/hông/tay theo video so sánh.</w:t>
      </w:r>
    </w:p>
    <w:p>
      <w:pPr>
        <w:pStyle w:val="ListNumber"/>
      </w:pPr>
      <w:r>
        <w:t>Sửa vị trí vợt và mặt vợt ở frame contact; ưu tiên tránh mâu thuẫn cơ học rõ.</w:t>
      </w:r>
    </w:p>
    <w:p>
      <w:pPr>
        <w:pStyle w:val="ListNumber"/>
      </w:pPr>
      <w:r>
        <w:t>Xuất glTF Binary (.glb), bật animation và skinning, xem lại animation trong trình xem glTF trước khi nhập vào engine.</w:t>
      </w:r>
    </w:p>
    <w:p>
      <w:pPr>
        <w:pStyle w:val="ListNumber"/>
      </w:pPr>
      <w:r>
        <w:t>Đưa vào engine và kiểm tra trên sân ở tốc độ game: tư thế, chuyển action, vị trí contact, hiệu năng; chốt hoặc lặp lại.</w:t>
      </w:r>
    </w:p>
    <w:p>
      <w:pPr>
        <w:pStyle w:val="Heading1"/>
      </w:pPr>
      <w:r>
        <w:t>C7. Animation Manifest và QC</w:t>
      </w:r>
    </w:p>
    <w:tbl>
      <w:tblPr>
        <w:tblStyle w:val="LightShading-Accent1"/>
        <w:tblW w:type="auto" w:w="0"/>
        <w:jc w:val="center"/>
        <w:tblLook w:firstColumn="1" w:firstRow="1" w:lastColumn="0" w:lastRow="0" w:noHBand="0" w:noVBand="1" w:val="04A0"/>
      </w:tblPr>
      <w:tblGrid>
        <w:gridCol w:w="2441"/>
        <w:gridCol w:w="2441"/>
        <w:gridCol w:w="2441"/>
        <w:gridCol w:w="2441"/>
      </w:tblGrid>
      <w:tr>
        <w:tc>
          <w:tcPr>
            <w:tcW w:type="dxa" w:w="2441"/>
            <w:vAlign w:val="center"/>
          </w:tcPr>
          <w:p>
            <w:pPr>
              <w:spacing w:after="40"/>
            </w:pPr>
            <w:r>
              <w:rPr>
                <w:b/>
                <w:sz w:val="16"/>
              </w:rPr>
              <w:t>Tên clip</w:t>
            </w:r>
          </w:p>
        </w:tc>
        <w:tc>
          <w:tcPr>
            <w:tcW w:type="dxa" w:w="2441"/>
            <w:vAlign w:val="center"/>
          </w:tcPr>
          <w:p>
            <w:pPr>
              <w:spacing w:after="40"/>
            </w:pPr>
            <w:r>
              <w:rPr>
                <w:b/>
                <w:sz w:val="16"/>
              </w:rPr>
              <w:t>Loại</w:t>
            </w:r>
          </w:p>
        </w:tc>
        <w:tc>
          <w:tcPr>
            <w:tcW w:type="dxa" w:w="2441"/>
            <w:vAlign w:val="center"/>
          </w:tcPr>
          <w:p>
            <w:pPr>
              <w:spacing w:after="40"/>
            </w:pPr>
            <w:r>
              <w:rPr>
                <w:b/>
                <w:sz w:val="16"/>
              </w:rPr>
              <w:t>Mốc contact</w:t>
            </w:r>
          </w:p>
        </w:tc>
        <w:tc>
          <w:tcPr>
            <w:tcW w:type="dxa" w:w="2441"/>
            <w:vAlign w:val="center"/>
          </w:tcPr>
          <w:p>
            <w:pPr>
              <w:spacing w:after="40"/>
            </w:pPr>
            <w:r>
              <w:rPr>
                <w:b/>
                <w:sz w:val="16"/>
              </w:rPr>
              <w:t>Điểm QA quan trọng</w:t>
            </w:r>
          </w:p>
        </w:tc>
      </w:tr>
      <w:tr>
        <w:tc>
          <w:tcPr>
            <w:tcW w:type="dxa" w:w="2441"/>
            <w:vAlign w:val="center"/>
          </w:tcPr>
          <w:p>
            <w:pPr>
              <w:spacing w:after="40"/>
            </w:pPr>
            <w:r>
              <w:rPr>
                <w:sz w:val="16"/>
              </w:rPr>
              <w:t>ready_idle</w:t>
            </w:r>
          </w:p>
        </w:tc>
        <w:tc>
          <w:tcPr>
            <w:tcW w:type="dxa" w:w="2441"/>
            <w:vAlign w:val="center"/>
          </w:tcPr>
          <w:p>
            <w:pPr>
              <w:spacing w:after="40"/>
            </w:pPr>
            <w:r>
              <w:rPr>
                <w:sz w:val="16"/>
              </w:rPr>
              <w:t>Loop</w:t>
            </w:r>
          </w:p>
        </w:tc>
        <w:tc>
          <w:tcPr>
            <w:tcW w:type="dxa" w:w="2441"/>
            <w:vAlign w:val="center"/>
          </w:tcPr>
          <w:p>
            <w:pPr>
              <w:spacing w:after="40"/>
            </w:pPr>
            <w:r>
              <w:rPr>
                <w:sz w:val="16"/>
              </w:rPr>
              <w:t>—</w:t>
            </w:r>
          </w:p>
        </w:tc>
        <w:tc>
          <w:tcPr>
            <w:tcW w:type="dxa" w:w="2441"/>
            <w:vAlign w:val="center"/>
          </w:tcPr>
          <w:p>
            <w:pPr>
              <w:spacing w:after="40"/>
            </w:pPr>
            <w:r>
              <w:rPr>
                <w:sz w:val="16"/>
              </w:rPr>
              <w:t>Tay vợt, trọng tâm sẵn sàng</w:t>
            </w:r>
          </w:p>
        </w:tc>
      </w:tr>
      <w:tr>
        <w:tc>
          <w:tcPr>
            <w:tcW w:type="dxa" w:w="2441"/>
            <w:vAlign w:val="center"/>
          </w:tcPr>
          <w:p>
            <w:pPr>
              <w:spacing w:after="40"/>
            </w:pPr>
            <w:r>
              <w:rPr>
                <w:sz w:val="16"/>
              </w:rPr>
              <w:t>split_step</w:t>
            </w:r>
          </w:p>
        </w:tc>
        <w:tc>
          <w:tcPr>
            <w:tcW w:type="dxa" w:w="2441"/>
            <w:vAlign w:val="center"/>
          </w:tcPr>
          <w:p>
            <w:pPr>
              <w:spacing w:after="40"/>
            </w:pPr>
            <w:r>
              <w:rPr>
                <w:sz w:val="16"/>
              </w:rPr>
              <w:t>One-shot</w:t>
            </w:r>
          </w:p>
        </w:tc>
        <w:tc>
          <w:tcPr>
            <w:tcW w:type="dxa" w:w="2441"/>
            <w:vAlign w:val="center"/>
          </w:tcPr>
          <w:p>
            <w:pPr>
              <w:spacing w:after="40"/>
            </w:pPr>
            <w:r>
              <w:rPr>
                <w:sz w:val="16"/>
              </w:rPr>
              <w:t>—</w:t>
            </w:r>
          </w:p>
        </w:tc>
        <w:tc>
          <w:tcPr>
            <w:tcW w:type="dxa" w:w="2441"/>
            <w:vAlign w:val="center"/>
          </w:tcPr>
          <w:p>
            <w:pPr>
              <w:spacing w:after="40"/>
            </w:pPr>
            <w:r>
              <w:rPr>
                <w:sz w:val="16"/>
              </w:rPr>
              <w:t>Hạ trọng tâm, chân chạm đúng</w:t>
            </w:r>
          </w:p>
        </w:tc>
      </w:tr>
      <w:tr>
        <w:tc>
          <w:tcPr>
            <w:tcW w:type="dxa" w:w="2441"/>
            <w:vAlign w:val="center"/>
          </w:tcPr>
          <w:p>
            <w:pPr>
              <w:spacing w:after="40"/>
            </w:pPr>
            <w:r>
              <w:rPr>
                <w:sz w:val="16"/>
              </w:rPr>
              <w:t>move_left/right</w:t>
            </w:r>
          </w:p>
        </w:tc>
        <w:tc>
          <w:tcPr>
            <w:tcW w:type="dxa" w:w="2441"/>
            <w:vAlign w:val="center"/>
          </w:tcPr>
          <w:p>
            <w:pPr>
              <w:spacing w:after="40"/>
            </w:pPr>
            <w:r>
              <w:rPr>
                <w:sz w:val="16"/>
              </w:rPr>
              <w:t>Loop</w:t>
            </w:r>
          </w:p>
        </w:tc>
        <w:tc>
          <w:tcPr>
            <w:tcW w:type="dxa" w:w="2441"/>
            <w:vAlign w:val="center"/>
          </w:tcPr>
          <w:p>
            <w:pPr>
              <w:spacing w:after="40"/>
            </w:pPr>
            <w:r>
              <w:rPr>
                <w:sz w:val="16"/>
              </w:rPr>
              <w:t>—</w:t>
            </w:r>
          </w:p>
        </w:tc>
        <w:tc>
          <w:tcPr>
            <w:tcW w:type="dxa" w:w="2441"/>
            <w:vAlign w:val="center"/>
          </w:tcPr>
          <w:p>
            <w:pPr>
              <w:spacing w:after="40"/>
            </w:pPr>
            <w:r>
              <w:rPr>
                <w:sz w:val="16"/>
              </w:rPr>
              <w:t>Không trượt ngang bất thường</w:t>
            </w:r>
          </w:p>
        </w:tc>
      </w:tr>
      <w:tr>
        <w:tc>
          <w:tcPr>
            <w:tcW w:type="dxa" w:w="2441"/>
            <w:vAlign w:val="center"/>
          </w:tcPr>
          <w:p>
            <w:pPr>
              <w:spacing w:after="40"/>
            </w:pPr>
            <w:r>
              <w:rPr>
                <w:sz w:val="16"/>
              </w:rPr>
              <w:t>lunge_front_l/r</w:t>
            </w:r>
          </w:p>
        </w:tc>
        <w:tc>
          <w:tcPr>
            <w:tcW w:type="dxa" w:w="2441"/>
            <w:vAlign w:val="center"/>
          </w:tcPr>
          <w:p>
            <w:pPr>
              <w:spacing w:after="40"/>
            </w:pPr>
            <w:r>
              <w:rPr>
                <w:sz w:val="16"/>
              </w:rPr>
              <w:t>One-shot</w:t>
            </w:r>
          </w:p>
        </w:tc>
        <w:tc>
          <w:tcPr>
            <w:tcW w:type="dxa" w:w="2441"/>
            <w:vAlign w:val="center"/>
          </w:tcPr>
          <w:p>
            <w:pPr>
              <w:spacing w:after="40"/>
            </w:pPr>
            <w:r>
              <w:rPr>
                <w:sz w:val="16"/>
              </w:rPr>
              <w:t>—</w:t>
            </w:r>
          </w:p>
        </w:tc>
        <w:tc>
          <w:tcPr>
            <w:tcW w:type="dxa" w:w="2441"/>
            <w:vAlign w:val="center"/>
          </w:tcPr>
          <w:p>
            <w:pPr>
              <w:spacing w:after="40"/>
            </w:pPr>
            <w:r>
              <w:rPr>
                <w:sz w:val="16"/>
              </w:rPr>
              <w:t>Chân trước trụ, hồi không teleport</w:t>
            </w:r>
          </w:p>
        </w:tc>
      </w:tr>
      <w:tr>
        <w:tc>
          <w:tcPr>
            <w:tcW w:type="dxa" w:w="2441"/>
            <w:vAlign w:val="center"/>
          </w:tcPr>
          <w:p>
            <w:pPr>
              <w:spacing w:after="40"/>
            </w:pPr>
            <w:r>
              <w:rPr>
                <w:sz w:val="16"/>
              </w:rPr>
              <w:t>clear_forehand</w:t>
            </w:r>
          </w:p>
        </w:tc>
        <w:tc>
          <w:tcPr>
            <w:tcW w:type="dxa" w:w="2441"/>
            <w:vAlign w:val="center"/>
          </w:tcPr>
          <w:p>
            <w:pPr>
              <w:spacing w:after="40"/>
            </w:pPr>
            <w:r>
              <w:rPr>
                <w:sz w:val="16"/>
              </w:rPr>
              <w:t>One-shot</w:t>
            </w:r>
          </w:p>
        </w:tc>
        <w:tc>
          <w:tcPr>
            <w:tcW w:type="dxa" w:w="2441"/>
            <w:vAlign w:val="center"/>
          </w:tcPr>
          <w:p>
            <w:pPr>
              <w:spacing w:after="40"/>
            </w:pPr>
            <w:r>
              <w:rPr>
                <w:sz w:val="16"/>
              </w:rPr>
              <w:t>Bắt buộc</w:t>
            </w:r>
          </w:p>
        </w:tc>
        <w:tc>
          <w:tcPr>
            <w:tcW w:type="dxa" w:w="2441"/>
            <w:vAlign w:val="center"/>
          </w:tcPr>
          <w:p>
            <w:pPr>
              <w:spacing w:after="40"/>
            </w:pPr>
            <w:r>
              <w:rPr>
                <w:sz w:val="16"/>
              </w:rPr>
              <w:t>Thân và vai xoay; mặt vợt đạt impact</w:t>
            </w:r>
          </w:p>
        </w:tc>
      </w:tr>
      <w:tr>
        <w:tc>
          <w:tcPr>
            <w:tcW w:type="dxa" w:w="2441"/>
            <w:vAlign w:val="center"/>
          </w:tcPr>
          <w:p>
            <w:pPr>
              <w:spacing w:after="40"/>
            </w:pPr>
            <w:r>
              <w:rPr>
                <w:sz w:val="16"/>
              </w:rPr>
              <w:t>drop_forehand</w:t>
            </w:r>
          </w:p>
        </w:tc>
        <w:tc>
          <w:tcPr>
            <w:tcW w:type="dxa" w:w="2441"/>
            <w:vAlign w:val="center"/>
          </w:tcPr>
          <w:p>
            <w:pPr>
              <w:spacing w:after="40"/>
            </w:pPr>
            <w:r>
              <w:rPr>
                <w:sz w:val="16"/>
              </w:rPr>
              <w:t>One-shot</w:t>
            </w:r>
          </w:p>
        </w:tc>
        <w:tc>
          <w:tcPr>
            <w:tcW w:type="dxa" w:w="2441"/>
            <w:vAlign w:val="center"/>
          </w:tcPr>
          <w:p>
            <w:pPr>
              <w:spacing w:after="40"/>
            </w:pPr>
            <w:r>
              <w:rPr>
                <w:sz w:val="16"/>
              </w:rPr>
              <w:t>Bắt buộc</w:t>
            </w:r>
          </w:p>
        </w:tc>
        <w:tc>
          <w:tcPr>
            <w:tcW w:type="dxa" w:w="2441"/>
            <w:vAlign w:val="center"/>
          </w:tcPr>
          <w:p>
            <w:pPr>
              <w:spacing w:after="40"/>
            </w:pPr>
            <w:r>
              <w:rPr>
                <w:sz w:val="16"/>
              </w:rPr>
              <w:t>Động tác gần clear nhưng kết quả cầu khác</w:t>
            </w:r>
          </w:p>
        </w:tc>
      </w:tr>
      <w:tr>
        <w:tc>
          <w:tcPr>
            <w:tcW w:type="dxa" w:w="2441"/>
            <w:vAlign w:val="center"/>
          </w:tcPr>
          <w:p>
            <w:pPr>
              <w:spacing w:after="40"/>
            </w:pPr>
            <w:r>
              <w:rPr>
                <w:sz w:val="16"/>
              </w:rPr>
              <w:t>smash_overhead</w:t>
            </w:r>
          </w:p>
        </w:tc>
        <w:tc>
          <w:tcPr>
            <w:tcW w:type="dxa" w:w="2441"/>
            <w:vAlign w:val="center"/>
          </w:tcPr>
          <w:p>
            <w:pPr>
              <w:spacing w:after="40"/>
            </w:pPr>
            <w:r>
              <w:rPr>
                <w:sz w:val="16"/>
              </w:rPr>
              <w:t>One-shot</w:t>
            </w:r>
          </w:p>
        </w:tc>
        <w:tc>
          <w:tcPr>
            <w:tcW w:type="dxa" w:w="2441"/>
            <w:vAlign w:val="center"/>
          </w:tcPr>
          <w:p>
            <w:pPr>
              <w:spacing w:after="40"/>
            </w:pPr>
            <w:r>
              <w:rPr>
                <w:sz w:val="16"/>
              </w:rPr>
              <w:t>Bắt buộc</w:t>
            </w:r>
          </w:p>
        </w:tc>
        <w:tc>
          <w:tcPr>
            <w:tcW w:type="dxa" w:w="2441"/>
            <w:vAlign w:val="center"/>
          </w:tcPr>
          <w:p>
            <w:pPr>
              <w:spacing w:after="40"/>
            </w:pPr>
            <w:r>
              <w:rPr>
                <w:sz w:val="16"/>
              </w:rPr>
              <w:t>Tay lên cao, follow-through rõ</w:t>
            </w:r>
          </w:p>
        </w:tc>
      </w:tr>
      <w:tr>
        <w:tc>
          <w:tcPr>
            <w:tcW w:type="dxa" w:w="2441"/>
            <w:vAlign w:val="center"/>
          </w:tcPr>
          <w:p>
            <w:pPr>
              <w:spacing w:after="40"/>
            </w:pPr>
            <w:r>
              <w:rPr>
                <w:sz w:val="16"/>
              </w:rPr>
              <w:t>serve_short</w:t>
            </w:r>
          </w:p>
        </w:tc>
        <w:tc>
          <w:tcPr>
            <w:tcW w:type="dxa" w:w="2441"/>
            <w:vAlign w:val="center"/>
          </w:tcPr>
          <w:p>
            <w:pPr>
              <w:spacing w:after="40"/>
            </w:pPr>
            <w:r>
              <w:rPr>
                <w:sz w:val="16"/>
              </w:rPr>
              <w:t>One-shot</w:t>
            </w:r>
          </w:p>
        </w:tc>
        <w:tc>
          <w:tcPr>
            <w:tcW w:type="dxa" w:w="2441"/>
            <w:vAlign w:val="center"/>
          </w:tcPr>
          <w:p>
            <w:pPr>
              <w:spacing w:after="40"/>
            </w:pPr>
            <w:r>
              <w:rPr>
                <w:sz w:val="16"/>
              </w:rPr>
              <w:t>Bắt buộc</w:t>
            </w:r>
          </w:p>
        </w:tc>
        <w:tc>
          <w:tcPr>
            <w:tcW w:type="dxa" w:w="2441"/>
            <w:vAlign w:val="center"/>
          </w:tcPr>
          <w:p>
            <w:pPr>
              <w:spacing w:after="40"/>
            </w:pPr>
            <w:r>
              <w:rPr>
                <w:sz w:val="16"/>
              </w:rPr>
              <w:t>Tư thế hợp lệ với chế độ game</w:t>
            </w:r>
          </w:p>
        </w:tc>
      </w:tr>
    </w:tbl>
    <w:p>
      <w:r>
        <w:t>Quy tắc file: nguyên bản không sửa (sources/), sản phẩm Blender chỉnh tay (.blend), asset build-ready (.glb), video tham khảo và phiếu annotation tách riêng, tránh đưa file nguồn nặng vào bản web public. Sử dụng version naming và checksum/commit để có thể quay lại phiên bản trước.</w:t>
      </w:r>
    </w:p>
    <w:p>
      <w:r>
        <w:br w:type="page"/>
      </w:r>
    </w:p>
    <w:p>
      <w:pPr>
        <w:pStyle w:val="Heading1"/>
      </w:pPr>
      <w:r>
        <w:t>PHẦN D — MILESTONES, NGHIỆM THU VÀ PHÊ DUYỆT</w:t>
      </w:r>
    </w:p>
    <w:p>
      <w:pPr>
        <w:pStyle w:val="Heading1"/>
      </w:pPr>
      <w:r>
        <w:t>D1. Roadmap theo quality gates</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Milestone</w:t>
            </w:r>
          </w:p>
        </w:tc>
        <w:tc>
          <w:tcPr>
            <w:tcW w:type="dxa" w:w="3254"/>
            <w:vAlign w:val="center"/>
          </w:tcPr>
          <w:p>
            <w:pPr>
              <w:spacing w:after="40"/>
            </w:pPr>
            <w:r>
              <w:rPr>
                <w:b/>
                <w:sz w:val="16"/>
              </w:rPr>
              <w:t>Kết quả kiểm chứng</w:t>
            </w:r>
          </w:p>
        </w:tc>
        <w:tc>
          <w:tcPr>
            <w:tcW w:type="dxa" w:w="3254"/>
            <w:vAlign w:val="center"/>
          </w:tcPr>
          <w:p>
            <w:pPr>
              <w:spacing w:after="40"/>
            </w:pPr>
            <w:r>
              <w:rPr>
                <w:b/>
                <w:sz w:val="16"/>
              </w:rPr>
              <w:t>Không qua gate nếu</w:t>
            </w:r>
          </w:p>
        </w:tc>
      </w:tr>
      <w:tr>
        <w:tc>
          <w:tcPr>
            <w:tcW w:type="dxa" w:w="3254"/>
            <w:vAlign w:val="center"/>
          </w:tcPr>
          <w:p>
            <w:pPr>
              <w:spacing w:after="40"/>
            </w:pPr>
            <w:r>
              <w:rPr>
                <w:sz w:val="16"/>
              </w:rPr>
              <w:t>M0 – Design Approved</w:t>
            </w:r>
          </w:p>
        </w:tc>
        <w:tc>
          <w:tcPr>
            <w:tcW w:type="dxa" w:w="3254"/>
            <w:vAlign w:val="center"/>
          </w:tcPr>
          <w:p>
            <w:pPr>
              <w:spacing w:after="40"/>
            </w:pPr>
            <w:r>
              <w:rPr>
                <w:sz w:val="16"/>
              </w:rPr>
              <w:t>GDD/TDD duyệt, decisions và quyền asset rõ</w:t>
            </w:r>
          </w:p>
        </w:tc>
        <w:tc>
          <w:tcPr>
            <w:tcW w:type="dxa" w:w="3254"/>
            <w:vAlign w:val="center"/>
          </w:tcPr>
          <w:p>
            <w:pPr>
              <w:spacing w:after="40"/>
            </w:pPr>
            <w:r>
              <w:rPr>
                <w:sz w:val="16"/>
              </w:rPr>
              <w:t>Quyết định mâu thuẫn, thiếu kế hoạch nguồn</w:t>
            </w:r>
          </w:p>
        </w:tc>
      </w:tr>
      <w:tr>
        <w:tc>
          <w:tcPr>
            <w:tcW w:type="dxa" w:w="3254"/>
            <w:vAlign w:val="center"/>
          </w:tcPr>
          <w:p>
            <w:pPr>
              <w:spacing w:after="40"/>
            </w:pPr>
            <w:r>
              <w:rPr>
                <w:sz w:val="16"/>
              </w:rPr>
              <w:t>M1 – Animation Feasibility</w:t>
            </w:r>
          </w:p>
        </w:tc>
        <w:tc>
          <w:tcPr>
            <w:tcW w:type="dxa" w:w="3254"/>
            <w:vAlign w:val="center"/>
          </w:tcPr>
          <w:p>
            <w:pPr>
              <w:spacing w:after="40"/>
            </w:pPr>
            <w:r>
              <w:rPr>
                <w:sz w:val="16"/>
              </w:rPr>
              <w:t>Một clip rigged + chuyển động vợt hoàn chỉnh</w:t>
            </w:r>
          </w:p>
        </w:tc>
        <w:tc>
          <w:tcPr>
            <w:tcW w:type="dxa" w:w="3254"/>
            <w:vAlign w:val="center"/>
          </w:tcPr>
          <w:p>
            <w:pPr>
              <w:spacing w:after="40"/>
            </w:pPr>
            <w:r>
              <w:rPr>
                <w:sz w:val="16"/>
              </w:rPr>
              <w:t>Foot slide lớn, lỗi skinning, animation mất khi export</w:t>
            </w:r>
          </w:p>
        </w:tc>
      </w:tr>
      <w:tr>
        <w:tc>
          <w:tcPr>
            <w:tcW w:type="dxa" w:w="3254"/>
            <w:vAlign w:val="center"/>
          </w:tcPr>
          <w:p>
            <w:pPr>
              <w:spacing w:after="40"/>
            </w:pPr>
            <w:r>
              <w:rPr>
                <w:sz w:val="16"/>
              </w:rPr>
              <w:t>M2 – First Playable</w:t>
            </w:r>
          </w:p>
        </w:tc>
        <w:tc>
          <w:tcPr>
            <w:tcW w:type="dxa" w:w="3254"/>
            <w:vAlign w:val="center"/>
          </w:tcPr>
          <w:p>
            <w:pPr>
              <w:spacing w:after="40"/>
            </w:pPr>
            <w:r>
              <w:rPr>
                <w:sz w:val="16"/>
              </w:rPr>
              <w:t>Sân, movement, camera, physics, rally</w:t>
            </w:r>
          </w:p>
        </w:tc>
        <w:tc>
          <w:tcPr>
            <w:tcW w:type="dxa" w:w="3254"/>
            <w:vAlign w:val="center"/>
          </w:tcPr>
          <w:p>
            <w:pPr>
              <w:spacing w:after="40"/>
            </w:pPr>
            <w:r>
              <w:rPr>
                <w:sz w:val="16"/>
              </w:rPr>
              <w:t>Cầu bay phi lý, không chạm đúng vợt</w:t>
            </w:r>
          </w:p>
        </w:tc>
      </w:tr>
      <w:tr>
        <w:tc>
          <w:tcPr>
            <w:tcW w:type="dxa" w:w="3254"/>
            <w:vAlign w:val="center"/>
          </w:tcPr>
          <w:p>
            <w:pPr>
              <w:spacing w:after="40"/>
            </w:pPr>
            <w:r>
              <w:rPr>
                <w:sz w:val="16"/>
              </w:rPr>
              <w:t>M3 – Match MVP</w:t>
            </w:r>
          </w:p>
        </w:tc>
        <w:tc>
          <w:tcPr>
            <w:tcW w:type="dxa" w:w="3254"/>
            <w:vAlign w:val="center"/>
          </w:tcPr>
          <w:p>
            <w:pPr>
              <w:spacing w:after="40"/>
            </w:pPr>
            <w:r>
              <w:rPr>
                <w:sz w:val="16"/>
              </w:rPr>
              <w:t>AI 1v1, luật, training, menu</w:t>
            </w:r>
          </w:p>
        </w:tc>
        <w:tc>
          <w:tcPr>
            <w:tcW w:type="dxa" w:w="3254"/>
            <w:vAlign w:val="center"/>
          </w:tcPr>
          <w:p>
            <w:pPr>
              <w:spacing w:after="40"/>
            </w:pPr>
            <w:r>
              <w:rPr>
                <w:sz w:val="16"/>
              </w:rPr>
              <w:t>Không chơi trọn trận, AI gian lận</w:t>
            </w:r>
          </w:p>
        </w:tc>
      </w:tr>
      <w:tr>
        <w:tc>
          <w:tcPr>
            <w:tcW w:type="dxa" w:w="3254"/>
            <w:vAlign w:val="center"/>
          </w:tcPr>
          <w:p>
            <w:pPr>
              <w:spacing w:after="40"/>
            </w:pPr>
            <w:r>
              <w:rPr>
                <w:sz w:val="16"/>
              </w:rPr>
              <w:t>M4 – Realistic Polish</w:t>
            </w:r>
          </w:p>
        </w:tc>
        <w:tc>
          <w:tcPr>
            <w:tcW w:type="dxa" w:w="3254"/>
            <w:vAlign w:val="center"/>
          </w:tcPr>
          <w:p>
            <w:pPr>
              <w:spacing w:after="40"/>
            </w:pPr>
            <w:r>
              <w:rPr>
                <w:sz w:val="16"/>
              </w:rPr>
              <w:t>PBR, âm thanh, mocap footwork</w:t>
            </w:r>
          </w:p>
        </w:tc>
        <w:tc>
          <w:tcPr>
            <w:tcW w:type="dxa" w:w="3254"/>
            <w:vAlign w:val="center"/>
          </w:tcPr>
          <w:p>
            <w:pPr>
              <w:spacing w:after="40"/>
            </w:pPr>
            <w:r>
              <w:rPr>
                <w:sz w:val="16"/>
              </w:rPr>
              <w:t>Đẹp nhưng tụt FPS, footwork yếu</w:t>
            </w:r>
          </w:p>
        </w:tc>
      </w:tr>
      <w:tr>
        <w:tc>
          <w:tcPr>
            <w:tcW w:type="dxa" w:w="3254"/>
            <w:vAlign w:val="center"/>
          </w:tcPr>
          <w:p>
            <w:pPr>
              <w:spacing w:after="40"/>
            </w:pPr>
            <w:r>
              <w:rPr>
                <w:sz w:val="16"/>
              </w:rPr>
              <w:t>M5 – Feature P1</w:t>
            </w:r>
          </w:p>
        </w:tc>
        <w:tc>
          <w:tcPr>
            <w:tcW w:type="dxa" w:w="3254"/>
            <w:vAlign w:val="center"/>
          </w:tcPr>
          <w:p>
            <w:pPr>
              <w:spacing w:after="40"/>
            </w:pPr>
            <w:r>
              <w:rPr>
                <w:sz w:val="16"/>
              </w:rPr>
              <w:t>Replay, stats, history, graphics presets</w:t>
            </w:r>
          </w:p>
        </w:tc>
        <w:tc>
          <w:tcPr>
            <w:tcW w:type="dxa" w:w="3254"/>
            <w:vAlign w:val="center"/>
          </w:tcPr>
          <w:p>
            <w:pPr>
              <w:spacing w:after="40"/>
            </w:pPr>
            <w:r>
              <w:rPr>
                <w:sz w:val="16"/>
              </w:rPr>
              <w:t>Replay làm sai điểm hoặc setting vô dụng</w:t>
            </w:r>
          </w:p>
        </w:tc>
      </w:tr>
      <w:tr>
        <w:tc>
          <w:tcPr>
            <w:tcW w:type="dxa" w:w="3254"/>
            <w:vAlign w:val="center"/>
          </w:tcPr>
          <w:p>
            <w:pPr>
              <w:spacing w:after="40"/>
            </w:pPr>
            <w:r>
              <w:rPr>
                <w:sz w:val="16"/>
              </w:rPr>
              <w:t>M6 – Production</w:t>
            </w:r>
          </w:p>
        </w:tc>
        <w:tc>
          <w:tcPr>
            <w:tcW w:type="dxa" w:w="3254"/>
            <w:vAlign w:val="center"/>
          </w:tcPr>
          <w:p>
            <w:pPr>
              <w:spacing w:after="40"/>
            </w:pPr>
            <w:r>
              <w:rPr>
                <w:sz w:val="16"/>
              </w:rPr>
              <w:t>Test, optimize, build, deploy, smoke test</w:t>
            </w:r>
          </w:p>
        </w:tc>
        <w:tc>
          <w:tcPr>
            <w:tcW w:type="dxa" w:w="3254"/>
            <w:vAlign w:val="center"/>
          </w:tcPr>
          <w:p>
            <w:pPr>
              <w:spacing w:after="40"/>
            </w:pPr>
            <w:r>
              <w:rPr>
                <w:sz w:val="16"/>
              </w:rPr>
              <w:t>Broken assets, lỗi console blocker</w:t>
            </w:r>
          </w:p>
        </w:tc>
      </w:tr>
    </w:tbl>
    <w:p>
      <w:pPr>
        <w:pStyle w:val="Heading1"/>
      </w:pPr>
      <w:r>
        <w:t>D2. Kế hoạch 9 ngày đầu (không phải deadline)</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Ngày</w:t>
            </w:r>
          </w:p>
        </w:tc>
        <w:tc>
          <w:tcPr>
            <w:tcW w:type="dxa" w:w="3254"/>
            <w:vAlign w:val="center"/>
          </w:tcPr>
          <w:p>
            <w:pPr>
              <w:spacing w:after="40"/>
            </w:pPr>
            <w:r>
              <w:rPr>
                <w:b/>
                <w:sz w:val="16"/>
              </w:rPr>
              <w:t>Công việc</w:t>
            </w:r>
          </w:p>
        </w:tc>
        <w:tc>
          <w:tcPr>
            <w:tcW w:type="dxa" w:w="3254"/>
            <w:vAlign w:val="center"/>
          </w:tcPr>
          <w:p>
            <w:pPr>
              <w:spacing w:after="40"/>
            </w:pPr>
            <w:r>
              <w:rPr>
                <w:b/>
                <w:sz w:val="16"/>
              </w:rPr>
              <w:t>Deliverable</w:t>
            </w:r>
          </w:p>
        </w:tc>
      </w:tr>
      <w:tr>
        <w:tc>
          <w:tcPr>
            <w:tcW w:type="dxa" w:w="3254"/>
            <w:vAlign w:val="center"/>
          </w:tcPr>
          <w:p>
            <w:pPr>
              <w:spacing w:after="40"/>
            </w:pPr>
            <w:r>
              <w:rPr>
                <w:sz w:val="16"/>
              </w:rPr>
              <w:t>1</w:t>
            </w:r>
          </w:p>
        </w:tc>
        <w:tc>
          <w:tcPr>
            <w:tcW w:type="dxa" w:w="3254"/>
            <w:vAlign w:val="center"/>
          </w:tcPr>
          <w:p>
            <w:pPr>
              <w:spacing w:after="40"/>
            </w:pPr>
            <w:r>
              <w:rPr>
                <w:sz w:val="16"/>
              </w:rPr>
              <w:t>Chốt tài liệu, phân tích nguồn video, ưu tiên</w:t>
            </w:r>
          </w:p>
        </w:tc>
        <w:tc>
          <w:tcPr>
            <w:tcW w:type="dxa" w:w="3254"/>
            <w:vAlign w:val="center"/>
          </w:tcPr>
          <w:p>
            <w:pPr>
              <w:spacing w:after="40"/>
            </w:pPr>
            <w:r>
              <w:rPr>
                <w:sz w:val="16"/>
              </w:rPr>
              <w:t>Approved baseline nếu chủ dự án đồng ý</w:t>
            </w:r>
          </w:p>
        </w:tc>
      </w:tr>
      <w:tr>
        <w:tc>
          <w:tcPr>
            <w:tcW w:type="dxa" w:w="3254"/>
            <w:vAlign w:val="center"/>
          </w:tcPr>
          <w:p>
            <w:pPr>
              <w:spacing w:after="40"/>
            </w:pPr>
            <w:r>
              <w:rPr>
                <w:sz w:val="16"/>
              </w:rPr>
              <w:t>2</w:t>
            </w:r>
          </w:p>
        </w:tc>
        <w:tc>
          <w:tcPr>
            <w:tcW w:type="dxa" w:w="3254"/>
            <w:vAlign w:val="center"/>
          </w:tcPr>
          <w:p>
            <w:pPr>
              <w:spacing w:after="40"/>
            </w:pPr>
            <w:r>
              <w:rPr>
                <w:sz w:val="16"/>
              </w:rPr>
              <w:t>Thử engine, skeleton và glTF viewer</w:t>
            </w:r>
          </w:p>
        </w:tc>
        <w:tc>
          <w:tcPr>
            <w:tcW w:type="dxa" w:w="3254"/>
            <w:vAlign w:val="center"/>
          </w:tcPr>
          <w:p>
            <w:pPr>
              <w:spacing w:after="40"/>
            </w:pPr>
            <w:r>
              <w:rPr>
                <w:sz w:val="16"/>
              </w:rPr>
              <w:t>Technology decision record</w:t>
            </w:r>
          </w:p>
        </w:tc>
      </w:tr>
      <w:tr>
        <w:tc>
          <w:tcPr>
            <w:tcW w:type="dxa" w:w="3254"/>
            <w:vAlign w:val="center"/>
          </w:tcPr>
          <w:p>
            <w:pPr>
              <w:spacing w:after="40"/>
            </w:pPr>
            <w:r>
              <w:rPr>
                <w:sz w:val="16"/>
              </w:rPr>
              <w:t>3</w:t>
            </w:r>
          </w:p>
        </w:tc>
        <w:tc>
          <w:tcPr>
            <w:tcW w:type="dxa" w:w="3254"/>
            <w:vAlign w:val="center"/>
          </w:tcPr>
          <w:p>
            <w:pPr>
              <w:spacing w:after="40"/>
            </w:pPr>
            <w:r>
              <w:rPr>
                <w:sz w:val="16"/>
              </w:rPr>
              <w:t>Chọn nhân vật rigged, phép thử animation</w:t>
            </w:r>
          </w:p>
        </w:tc>
        <w:tc>
          <w:tcPr>
            <w:tcW w:type="dxa" w:w="3254"/>
            <w:vAlign w:val="center"/>
          </w:tcPr>
          <w:p>
            <w:pPr>
              <w:spacing w:after="40"/>
            </w:pPr>
            <w:r>
              <w:rPr>
                <w:sz w:val="16"/>
              </w:rPr>
              <w:t>Animation feasibility report</w:t>
            </w:r>
          </w:p>
        </w:tc>
      </w:tr>
      <w:tr>
        <w:tc>
          <w:tcPr>
            <w:tcW w:type="dxa" w:w="3254"/>
            <w:vAlign w:val="center"/>
          </w:tcPr>
          <w:p>
            <w:pPr>
              <w:spacing w:after="40"/>
            </w:pPr>
            <w:r>
              <w:rPr>
                <w:sz w:val="16"/>
              </w:rPr>
              <w:t>4</w:t>
            </w:r>
          </w:p>
        </w:tc>
        <w:tc>
          <w:tcPr>
            <w:tcW w:type="dxa" w:w="3254"/>
            <w:vAlign w:val="center"/>
          </w:tcPr>
          <w:p>
            <w:pPr>
              <w:spacing w:after="40"/>
            </w:pPr>
            <w:r>
              <w:rPr>
                <w:sz w:val="16"/>
              </w:rPr>
              <w:t>Video clip tham khảo và mocap thử</w:t>
            </w:r>
          </w:p>
        </w:tc>
        <w:tc>
          <w:tcPr>
            <w:tcW w:type="dxa" w:w="3254"/>
            <w:vAlign w:val="center"/>
          </w:tcPr>
          <w:p>
            <w:pPr>
              <w:spacing w:after="40"/>
            </w:pPr>
            <w:r>
              <w:rPr>
                <w:sz w:val="16"/>
              </w:rPr>
              <w:t>Một action đầu tiên được ghi nhận</w:t>
            </w:r>
          </w:p>
        </w:tc>
      </w:tr>
      <w:tr>
        <w:tc>
          <w:tcPr>
            <w:tcW w:type="dxa" w:w="3254"/>
            <w:vAlign w:val="center"/>
          </w:tcPr>
          <w:p>
            <w:pPr>
              <w:spacing w:after="40"/>
            </w:pPr>
            <w:r>
              <w:rPr>
                <w:sz w:val="16"/>
              </w:rPr>
              <w:t>5</w:t>
            </w:r>
          </w:p>
        </w:tc>
        <w:tc>
          <w:tcPr>
            <w:tcW w:type="dxa" w:w="3254"/>
            <w:vAlign w:val="center"/>
          </w:tcPr>
          <w:p>
            <w:pPr>
              <w:spacing w:after="40"/>
            </w:pPr>
            <w:r>
              <w:rPr>
                <w:sz w:val="16"/>
              </w:rPr>
              <w:t>Sửa trong Blender và QC</w:t>
            </w:r>
          </w:p>
        </w:tc>
        <w:tc>
          <w:tcPr>
            <w:tcW w:type="dxa" w:w="3254"/>
            <w:vAlign w:val="center"/>
          </w:tcPr>
          <w:p>
            <w:pPr>
              <w:spacing w:after="40"/>
            </w:pPr>
            <w:r>
              <w:rPr>
                <w:sz w:val="16"/>
              </w:rPr>
              <w:t>Clear/contact approved test</w:t>
            </w:r>
          </w:p>
        </w:tc>
      </w:tr>
      <w:tr>
        <w:tc>
          <w:tcPr>
            <w:tcW w:type="dxa" w:w="3254"/>
            <w:vAlign w:val="center"/>
          </w:tcPr>
          <w:p>
            <w:pPr>
              <w:spacing w:after="40"/>
            </w:pPr>
            <w:r>
              <w:rPr>
                <w:sz w:val="16"/>
              </w:rPr>
              <w:t>6</w:t>
            </w:r>
          </w:p>
        </w:tc>
        <w:tc>
          <w:tcPr>
            <w:tcW w:type="dxa" w:w="3254"/>
            <w:vAlign w:val="center"/>
          </w:tcPr>
          <w:p>
            <w:pPr>
              <w:spacing w:after="40"/>
            </w:pPr>
            <w:r>
              <w:rPr>
                <w:sz w:val="16"/>
              </w:rPr>
              <w:t>Court + camera concept</w:t>
            </w:r>
          </w:p>
        </w:tc>
        <w:tc>
          <w:tcPr>
            <w:tcW w:type="dxa" w:w="3254"/>
            <w:vAlign w:val="center"/>
          </w:tcPr>
          <w:p>
            <w:pPr>
              <w:spacing w:after="40"/>
            </w:pPr>
            <w:r>
              <w:rPr>
                <w:sz w:val="16"/>
              </w:rPr>
              <w:t>Court visual prototype</w:t>
            </w:r>
          </w:p>
        </w:tc>
      </w:tr>
      <w:tr>
        <w:tc>
          <w:tcPr>
            <w:tcW w:type="dxa" w:w="3254"/>
            <w:vAlign w:val="center"/>
          </w:tcPr>
          <w:p>
            <w:pPr>
              <w:spacing w:after="40"/>
            </w:pPr>
            <w:r>
              <w:rPr>
                <w:sz w:val="16"/>
              </w:rPr>
              <w:t>7</w:t>
            </w:r>
          </w:p>
        </w:tc>
        <w:tc>
          <w:tcPr>
            <w:tcW w:type="dxa" w:w="3254"/>
            <w:vAlign w:val="center"/>
          </w:tcPr>
          <w:p>
            <w:pPr>
              <w:spacing w:after="40"/>
            </w:pPr>
            <w:r>
              <w:rPr>
                <w:sz w:val="16"/>
              </w:rPr>
              <w:t>Motor &amp; input thử nghiệm</w:t>
            </w:r>
          </w:p>
        </w:tc>
        <w:tc>
          <w:tcPr>
            <w:tcW w:type="dxa" w:w="3254"/>
            <w:vAlign w:val="center"/>
          </w:tcPr>
          <w:p>
            <w:pPr>
              <w:spacing w:after="40"/>
            </w:pPr>
            <w:r>
              <w:rPr>
                <w:sz w:val="16"/>
              </w:rPr>
              <w:t>Locomotion vertical slice</w:t>
            </w:r>
          </w:p>
        </w:tc>
      </w:tr>
      <w:tr>
        <w:tc>
          <w:tcPr>
            <w:tcW w:type="dxa" w:w="3254"/>
            <w:vAlign w:val="center"/>
          </w:tcPr>
          <w:p>
            <w:pPr>
              <w:spacing w:after="40"/>
            </w:pPr>
            <w:r>
              <w:rPr>
                <w:sz w:val="16"/>
              </w:rPr>
              <w:t>8</w:t>
            </w:r>
          </w:p>
        </w:tc>
        <w:tc>
          <w:tcPr>
            <w:tcW w:type="dxa" w:w="3254"/>
            <w:vAlign w:val="center"/>
          </w:tcPr>
          <w:p>
            <w:pPr>
              <w:spacing w:after="40"/>
            </w:pPr>
            <w:r>
              <w:rPr>
                <w:sz w:val="16"/>
              </w:rPr>
              <w:t>Physics model + collision plans</w:t>
            </w:r>
          </w:p>
        </w:tc>
        <w:tc>
          <w:tcPr>
            <w:tcW w:type="dxa" w:w="3254"/>
            <w:vAlign w:val="center"/>
          </w:tcPr>
          <w:p>
            <w:pPr>
              <w:spacing w:after="40"/>
            </w:pPr>
            <w:r>
              <w:rPr>
                <w:sz w:val="16"/>
              </w:rPr>
              <w:t>Trajectory debug cases</w:t>
            </w:r>
          </w:p>
        </w:tc>
      </w:tr>
      <w:tr>
        <w:tc>
          <w:tcPr>
            <w:tcW w:type="dxa" w:w="3254"/>
            <w:vAlign w:val="center"/>
          </w:tcPr>
          <w:p>
            <w:pPr>
              <w:spacing w:after="40"/>
            </w:pPr>
            <w:r>
              <w:rPr>
                <w:sz w:val="16"/>
              </w:rPr>
              <w:t>9</w:t>
            </w:r>
          </w:p>
        </w:tc>
        <w:tc>
          <w:tcPr>
            <w:tcW w:type="dxa" w:w="3254"/>
            <w:vAlign w:val="center"/>
          </w:tcPr>
          <w:p>
            <w:pPr>
              <w:spacing w:after="40"/>
            </w:pPr>
            <w:r>
              <w:rPr>
                <w:sz w:val="16"/>
              </w:rPr>
              <w:t>Milestone review và thiết lập backlog</w:t>
            </w:r>
          </w:p>
        </w:tc>
        <w:tc>
          <w:tcPr>
            <w:tcW w:type="dxa" w:w="3254"/>
            <w:vAlign w:val="center"/>
          </w:tcPr>
          <w:p>
            <w:pPr>
              <w:spacing w:after="40"/>
            </w:pPr>
            <w:r>
              <w:rPr>
                <w:sz w:val="16"/>
              </w:rPr>
              <w:t>Revised schedule, risk register</w:t>
            </w:r>
          </w:p>
        </w:tc>
      </w:tr>
    </w:tbl>
    <w:p>
      <w:r>
        <w:t>Không lên lịch AI hoặc multiplayer online trước khi đạt first playable. Nếu 9 ngày chưa đạt, tiếp tục milestone với công cụ sẵn có; Plus hay Gemini không phải phụ thuộc kiến trúc.</w:t>
      </w:r>
    </w:p>
    <w:p>
      <w:pPr>
        <w:pStyle w:val="Heading1"/>
      </w:pPr>
      <w:r>
        <w:t>D3. Acceptance Criteria bắt buộc</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ID</w:t>
            </w:r>
          </w:p>
        </w:tc>
        <w:tc>
          <w:tcPr>
            <w:tcW w:type="dxa" w:w="3254"/>
            <w:vAlign w:val="center"/>
          </w:tcPr>
          <w:p>
            <w:pPr>
              <w:spacing w:after="40"/>
            </w:pPr>
            <w:r>
              <w:rPr>
                <w:b/>
                <w:sz w:val="16"/>
              </w:rPr>
              <w:t>Mục</w:t>
            </w:r>
          </w:p>
        </w:tc>
        <w:tc>
          <w:tcPr>
            <w:tcW w:type="dxa" w:w="3254"/>
            <w:vAlign w:val="center"/>
          </w:tcPr>
          <w:p>
            <w:pPr>
              <w:spacing w:after="40"/>
            </w:pPr>
            <w:r>
              <w:rPr>
                <w:b/>
                <w:sz w:val="16"/>
              </w:rPr>
              <w:t>Định nghĩa đạt</w:t>
            </w:r>
          </w:p>
        </w:tc>
      </w:tr>
      <w:tr>
        <w:tc>
          <w:tcPr>
            <w:tcW w:type="dxa" w:w="3254"/>
            <w:vAlign w:val="center"/>
          </w:tcPr>
          <w:p>
            <w:pPr>
              <w:spacing w:after="40"/>
            </w:pPr>
            <w:r>
              <w:rPr>
                <w:sz w:val="16"/>
              </w:rPr>
              <w:t>AC-01</w:t>
            </w:r>
          </w:p>
        </w:tc>
        <w:tc>
          <w:tcPr>
            <w:tcW w:type="dxa" w:w="3254"/>
            <w:vAlign w:val="center"/>
          </w:tcPr>
          <w:p>
            <w:pPr>
              <w:spacing w:after="40"/>
            </w:pPr>
            <w:r>
              <w:rPr>
                <w:sz w:val="16"/>
              </w:rPr>
              <w:t>Mở game</w:t>
            </w:r>
          </w:p>
        </w:tc>
        <w:tc>
          <w:tcPr>
            <w:tcW w:type="dxa" w:w="3254"/>
            <w:vAlign w:val="center"/>
          </w:tcPr>
          <w:p>
            <w:pPr>
              <w:spacing w:after="40"/>
            </w:pPr>
            <w:r>
              <w:rPr>
                <w:sz w:val="16"/>
              </w:rPr>
              <w:t>Trang public tải được và không có lỗi chặn người chơi</w:t>
            </w:r>
          </w:p>
        </w:tc>
      </w:tr>
      <w:tr>
        <w:tc>
          <w:tcPr>
            <w:tcW w:type="dxa" w:w="3254"/>
            <w:vAlign w:val="center"/>
          </w:tcPr>
          <w:p>
            <w:pPr>
              <w:spacing w:after="40"/>
            </w:pPr>
            <w:r>
              <w:rPr>
                <w:sz w:val="16"/>
              </w:rPr>
              <w:t>AC-02</w:t>
            </w:r>
          </w:p>
        </w:tc>
        <w:tc>
          <w:tcPr>
            <w:tcW w:type="dxa" w:w="3254"/>
            <w:vAlign w:val="center"/>
          </w:tcPr>
          <w:p>
            <w:pPr>
              <w:spacing w:after="40"/>
            </w:pPr>
            <w:r>
              <w:rPr>
                <w:sz w:val="16"/>
              </w:rPr>
              <w:t>Court</w:t>
            </w:r>
          </w:p>
        </w:tc>
        <w:tc>
          <w:tcPr>
            <w:tcW w:type="dxa" w:w="3254"/>
            <w:vAlign w:val="center"/>
          </w:tcPr>
          <w:p>
            <w:pPr>
              <w:spacing w:after="40"/>
            </w:pPr>
            <w:r>
              <w:rPr>
                <w:sz w:val="16"/>
              </w:rPr>
              <w:t>Đúng thông số kích thước, vạch trong/ngoài</w:t>
            </w:r>
          </w:p>
        </w:tc>
      </w:tr>
      <w:tr>
        <w:tc>
          <w:tcPr>
            <w:tcW w:type="dxa" w:w="3254"/>
            <w:vAlign w:val="center"/>
          </w:tcPr>
          <w:p>
            <w:pPr>
              <w:spacing w:after="40"/>
            </w:pPr>
            <w:r>
              <w:rPr>
                <w:sz w:val="16"/>
              </w:rPr>
              <w:t>AC-03</w:t>
            </w:r>
          </w:p>
        </w:tc>
        <w:tc>
          <w:tcPr>
            <w:tcW w:type="dxa" w:w="3254"/>
            <w:vAlign w:val="center"/>
          </w:tcPr>
          <w:p>
            <w:pPr>
              <w:spacing w:after="40"/>
            </w:pPr>
            <w:r>
              <w:rPr>
                <w:sz w:val="16"/>
              </w:rPr>
              <w:t>Controls</w:t>
            </w:r>
          </w:p>
        </w:tc>
        <w:tc>
          <w:tcPr>
            <w:tcW w:type="dxa" w:w="3254"/>
            <w:vAlign w:val="center"/>
          </w:tcPr>
          <w:p>
            <w:pPr>
              <w:spacing w:after="40"/>
            </w:pPr>
            <w:r>
              <w:rPr>
                <w:sz w:val="16"/>
              </w:rPr>
              <w:t>Di chuyển nhất quán, không xuyên lưới, không mất input</w:t>
            </w:r>
          </w:p>
        </w:tc>
      </w:tr>
      <w:tr>
        <w:tc>
          <w:tcPr>
            <w:tcW w:type="dxa" w:w="3254"/>
            <w:vAlign w:val="center"/>
          </w:tcPr>
          <w:p>
            <w:pPr>
              <w:spacing w:after="40"/>
            </w:pPr>
            <w:r>
              <w:rPr>
                <w:sz w:val="16"/>
              </w:rPr>
              <w:t>AC-04</w:t>
            </w:r>
          </w:p>
        </w:tc>
        <w:tc>
          <w:tcPr>
            <w:tcW w:type="dxa" w:w="3254"/>
            <w:vAlign w:val="center"/>
          </w:tcPr>
          <w:p>
            <w:pPr>
              <w:spacing w:after="40"/>
            </w:pPr>
            <w:r>
              <w:rPr>
                <w:sz w:val="16"/>
              </w:rPr>
              <w:t>Camera</w:t>
            </w:r>
          </w:p>
        </w:tc>
        <w:tc>
          <w:tcPr>
            <w:tcW w:type="dxa" w:w="3254"/>
            <w:vAlign w:val="center"/>
          </w:tcPr>
          <w:p>
            <w:pPr>
              <w:spacing w:after="40"/>
            </w:pPr>
            <w:r>
              <w:rPr>
                <w:sz w:val="16"/>
              </w:rPr>
              <w:t>Thấy được cầu ở clear/drop/smash thông dụng</w:t>
            </w:r>
          </w:p>
        </w:tc>
      </w:tr>
      <w:tr>
        <w:tc>
          <w:tcPr>
            <w:tcW w:type="dxa" w:w="3254"/>
            <w:vAlign w:val="center"/>
          </w:tcPr>
          <w:p>
            <w:pPr>
              <w:spacing w:after="40"/>
            </w:pPr>
            <w:r>
              <w:rPr>
                <w:sz w:val="16"/>
              </w:rPr>
              <w:t>AC-05</w:t>
            </w:r>
          </w:p>
        </w:tc>
        <w:tc>
          <w:tcPr>
            <w:tcW w:type="dxa" w:w="3254"/>
            <w:vAlign w:val="center"/>
          </w:tcPr>
          <w:p>
            <w:pPr>
              <w:spacing w:after="40"/>
            </w:pPr>
            <w:r>
              <w:rPr>
                <w:sz w:val="16"/>
              </w:rPr>
              <w:t>Contact</w:t>
            </w:r>
          </w:p>
        </w:tc>
        <w:tc>
          <w:tcPr>
            <w:tcW w:type="dxa" w:w="3254"/>
            <w:vAlign w:val="center"/>
          </w:tcPr>
          <w:p>
            <w:pPr>
              <w:spacing w:after="40"/>
            </w:pPr>
            <w:r>
              <w:rPr>
                <w:sz w:val="16"/>
              </w:rPr>
              <w:t>Không đánh được cầu ở ngoài tầm / sai lượt / sau khi chạm đất</w:t>
            </w:r>
          </w:p>
        </w:tc>
      </w:tr>
      <w:tr>
        <w:tc>
          <w:tcPr>
            <w:tcW w:type="dxa" w:w="3254"/>
            <w:vAlign w:val="center"/>
          </w:tcPr>
          <w:p>
            <w:pPr>
              <w:spacing w:after="40"/>
            </w:pPr>
            <w:r>
              <w:rPr>
                <w:sz w:val="16"/>
              </w:rPr>
              <w:t>AC-06</w:t>
            </w:r>
          </w:p>
        </w:tc>
        <w:tc>
          <w:tcPr>
            <w:tcW w:type="dxa" w:w="3254"/>
            <w:vAlign w:val="center"/>
          </w:tcPr>
          <w:p>
            <w:pPr>
              <w:spacing w:after="40"/>
            </w:pPr>
            <w:r>
              <w:rPr>
                <w:sz w:val="16"/>
              </w:rPr>
              <w:t>Physics</w:t>
            </w:r>
          </w:p>
        </w:tc>
        <w:tc>
          <w:tcPr>
            <w:tcW w:type="dxa" w:w="3254"/>
            <w:vAlign w:val="center"/>
          </w:tcPr>
          <w:p>
            <w:pPr>
              <w:spacing w:after="40"/>
            </w:pPr>
            <w:r>
              <w:rPr>
                <w:sz w:val="16"/>
              </w:rPr>
              <w:t>Quỹ đạo chịu lực cản, va chạm liên tục, không xuyên lưới</w:t>
            </w:r>
          </w:p>
        </w:tc>
      </w:tr>
      <w:tr>
        <w:tc>
          <w:tcPr>
            <w:tcW w:type="dxa" w:w="3254"/>
            <w:vAlign w:val="center"/>
          </w:tcPr>
          <w:p>
            <w:pPr>
              <w:spacing w:after="40"/>
            </w:pPr>
            <w:r>
              <w:rPr>
                <w:sz w:val="16"/>
              </w:rPr>
              <w:t>AC-07</w:t>
            </w:r>
          </w:p>
        </w:tc>
        <w:tc>
          <w:tcPr>
            <w:tcW w:type="dxa" w:w="3254"/>
            <w:vAlign w:val="center"/>
          </w:tcPr>
          <w:p>
            <w:pPr>
              <w:spacing w:after="40"/>
            </w:pPr>
            <w:r>
              <w:rPr>
                <w:sz w:val="16"/>
              </w:rPr>
              <w:t>Shot Variety</w:t>
            </w:r>
          </w:p>
        </w:tc>
        <w:tc>
          <w:tcPr>
            <w:tcW w:type="dxa" w:w="3254"/>
            <w:vAlign w:val="center"/>
          </w:tcPr>
          <w:p>
            <w:pPr>
              <w:spacing w:after="40"/>
            </w:pPr>
            <w:r>
              <w:rPr>
                <w:sz w:val="16"/>
              </w:rPr>
              <w:t>Clear/drop/smash/lift có vai trò và hình dạng khác nhau</w:t>
            </w:r>
          </w:p>
        </w:tc>
      </w:tr>
      <w:tr>
        <w:tc>
          <w:tcPr>
            <w:tcW w:type="dxa" w:w="3254"/>
            <w:vAlign w:val="center"/>
          </w:tcPr>
          <w:p>
            <w:pPr>
              <w:spacing w:after="40"/>
            </w:pPr>
            <w:r>
              <w:rPr>
                <w:sz w:val="16"/>
              </w:rPr>
              <w:t>AC-08</w:t>
            </w:r>
          </w:p>
        </w:tc>
        <w:tc>
          <w:tcPr>
            <w:tcW w:type="dxa" w:w="3254"/>
            <w:vAlign w:val="center"/>
          </w:tcPr>
          <w:p>
            <w:pPr>
              <w:spacing w:after="40"/>
            </w:pPr>
            <w:r>
              <w:rPr>
                <w:sz w:val="16"/>
              </w:rPr>
              <w:t>AI</w:t>
            </w:r>
          </w:p>
        </w:tc>
        <w:tc>
          <w:tcPr>
            <w:tcW w:type="dxa" w:w="3254"/>
            <w:vAlign w:val="center"/>
          </w:tcPr>
          <w:p>
            <w:pPr>
              <w:spacing w:after="40"/>
            </w:pPr>
            <w:r>
              <w:rPr>
                <w:sz w:val="16"/>
              </w:rPr>
              <w:t>AI trả cầu đúng điều kiện, đánh hụt khi không tới kịp</w:t>
            </w:r>
          </w:p>
        </w:tc>
      </w:tr>
      <w:tr>
        <w:tc>
          <w:tcPr>
            <w:tcW w:type="dxa" w:w="3254"/>
            <w:vAlign w:val="center"/>
          </w:tcPr>
          <w:p>
            <w:pPr>
              <w:spacing w:after="40"/>
            </w:pPr>
            <w:r>
              <w:rPr>
                <w:sz w:val="16"/>
              </w:rPr>
              <w:t>AC-09</w:t>
            </w:r>
          </w:p>
        </w:tc>
        <w:tc>
          <w:tcPr>
            <w:tcW w:type="dxa" w:w="3254"/>
            <w:vAlign w:val="center"/>
          </w:tcPr>
          <w:p>
            <w:pPr>
              <w:spacing w:after="40"/>
            </w:pPr>
            <w:r>
              <w:rPr>
                <w:sz w:val="16"/>
              </w:rPr>
              <w:t>Rules</w:t>
            </w:r>
          </w:p>
        </w:tc>
        <w:tc>
          <w:tcPr>
            <w:tcW w:type="dxa" w:w="3254"/>
            <w:vAlign w:val="center"/>
          </w:tcPr>
          <w:p>
            <w:pPr>
              <w:spacing w:after="40"/>
            </w:pPr>
            <w:r>
              <w:rPr>
                <w:sz w:val="16"/>
              </w:rPr>
              <w:t>Không tính hai điểm cùng rally; fault/out/serve đúng</w:t>
            </w:r>
          </w:p>
        </w:tc>
      </w:tr>
      <w:tr>
        <w:tc>
          <w:tcPr>
            <w:tcW w:type="dxa" w:w="3254"/>
            <w:vAlign w:val="center"/>
          </w:tcPr>
          <w:p>
            <w:pPr>
              <w:spacing w:after="40"/>
            </w:pPr>
            <w:r>
              <w:rPr>
                <w:sz w:val="16"/>
              </w:rPr>
              <w:t>AC-10</w:t>
            </w:r>
          </w:p>
        </w:tc>
        <w:tc>
          <w:tcPr>
            <w:tcW w:type="dxa" w:w="3254"/>
            <w:vAlign w:val="center"/>
          </w:tcPr>
          <w:p>
            <w:pPr>
              <w:spacing w:after="40"/>
            </w:pPr>
            <w:r>
              <w:rPr>
                <w:sz w:val="16"/>
              </w:rPr>
              <w:t>Full Match</w:t>
            </w:r>
          </w:p>
        </w:tc>
        <w:tc>
          <w:tcPr>
            <w:tcW w:type="dxa" w:w="3254"/>
            <w:vAlign w:val="center"/>
          </w:tcPr>
          <w:p>
            <w:pPr>
              <w:spacing w:after="40"/>
            </w:pPr>
            <w:r>
              <w:rPr>
                <w:sz w:val="16"/>
              </w:rPr>
              <w:t>Chơi được đến thắng/thua, pause, restart, rematch</w:t>
            </w:r>
          </w:p>
        </w:tc>
      </w:tr>
      <w:tr>
        <w:tc>
          <w:tcPr>
            <w:tcW w:type="dxa" w:w="3254"/>
            <w:vAlign w:val="center"/>
          </w:tcPr>
          <w:p>
            <w:pPr>
              <w:spacing w:after="40"/>
            </w:pPr>
            <w:r>
              <w:rPr>
                <w:sz w:val="16"/>
              </w:rPr>
              <w:t>AC-11</w:t>
            </w:r>
          </w:p>
        </w:tc>
        <w:tc>
          <w:tcPr>
            <w:tcW w:type="dxa" w:w="3254"/>
            <w:vAlign w:val="center"/>
          </w:tcPr>
          <w:p>
            <w:pPr>
              <w:spacing w:after="40"/>
            </w:pPr>
            <w:r>
              <w:rPr>
                <w:sz w:val="16"/>
              </w:rPr>
              <w:t>Practice</w:t>
            </w:r>
          </w:p>
        </w:tc>
        <w:tc>
          <w:tcPr>
            <w:tcW w:type="dxa" w:w="3254"/>
            <w:vAlign w:val="center"/>
          </w:tcPr>
          <w:p>
            <w:pPr>
              <w:spacing w:after="40"/>
            </w:pPr>
            <w:r>
              <w:rPr>
                <w:sz w:val="16"/>
              </w:rPr>
              <w:t>Thực hiện được bài đánh cơ bản, tự reset</w:t>
            </w:r>
          </w:p>
        </w:tc>
      </w:tr>
      <w:tr>
        <w:tc>
          <w:tcPr>
            <w:tcW w:type="dxa" w:w="3254"/>
            <w:vAlign w:val="center"/>
          </w:tcPr>
          <w:p>
            <w:pPr>
              <w:spacing w:after="40"/>
            </w:pPr>
            <w:r>
              <w:rPr>
                <w:sz w:val="16"/>
              </w:rPr>
              <w:t>AC-12</w:t>
            </w:r>
          </w:p>
        </w:tc>
        <w:tc>
          <w:tcPr>
            <w:tcW w:type="dxa" w:w="3254"/>
            <w:vAlign w:val="center"/>
          </w:tcPr>
          <w:p>
            <w:pPr>
              <w:spacing w:after="40"/>
            </w:pPr>
            <w:r>
              <w:rPr>
                <w:sz w:val="16"/>
              </w:rPr>
              <w:t>Animation</w:t>
            </w:r>
          </w:p>
        </w:tc>
        <w:tc>
          <w:tcPr>
            <w:tcW w:type="dxa" w:w="3254"/>
            <w:vAlign w:val="center"/>
          </w:tcPr>
          <w:p>
            <w:pPr>
              <w:spacing w:after="40"/>
            </w:pPr>
            <w:r>
              <w:rPr>
                <w:sz w:val="16"/>
              </w:rPr>
              <w:t>Không gãy xương, foot slide và contact lệch vượt ngưỡng playtest</w:t>
            </w:r>
          </w:p>
        </w:tc>
      </w:tr>
      <w:tr>
        <w:tc>
          <w:tcPr>
            <w:tcW w:type="dxa" w:w="3254"/>
            <w:vAlign w:val="center"/>
          </w:tcPr>
          <w:p>
            <w:pPr>
              <w:spacing w:after="40"/>
            </w:pPr>
            <w:r>
              <w:rPr>
                <w:sz w:val="16"/>
              </w:rPr>
              <w:t>AC-13</w:t>
            </w:r>
          </w:p>
        </w:tc>
        <w:tc>
          <w:tcPr>
            <w:tcW w:type="dxa" w:w="3254"/>
            <w:vAlign w:val="center"/>
          </w:tcPr>
          <w:p>
            <w:pPr>
              <w:spacing w:after="40"/>
            </w:pPr>
            <w:r>
              <w:rPr>
                <w:sz w:val="16"/>
              </w:rPr>
              <w:t>Graphics</w:t>
            </w:r>
          </w:p>
        </w:tc>
        <w:tc>
          <w:tcPr>
            <w:tcW w:type="dxa" w:w="3254"/>
            <w:vAlign w:val="center"/>
          </w:tcPr>
          <w:p>
            <w:pPr>
              <w:spacing w:after="40"/>
            </w:pPr>
            <w:r>
              <w:rPr>
                <w:sz w:val="16"/>
              </w:rPr>
              <w:t>Preset có tác động thực và không phá UI</w:t>
            </w:r>
          </w:p>
        </w:tc>
      </w:tr>
      <w:tr>
        <w:tc>
          <w:tcPr>
            <w:tcW w:type="dxa" w:w="3254"/>
            <w:vAlign w:val="center"/>
          </w:tcPr>
          <w:p>
            <w:pPr>
              <w:spacing w:after="40"/>
            </w:pPr>
            <w:r>
              <w:rPr>
                <w:sz w:val="16"/>
              </w:rPr>
              <w:t>AC-14</w:t>
            </w:r>
          </w:p>
        </w:tc>
        <w:tc>
          <w:tcPr>
            <w:tcW w:type="dxa" w:w="3254"/>
            <w:vAlign w:val="center"/>
          </w:tcPr>
          <w:p>
            <w:pPr>
              <w:spacing w:after="40"/>
            </w:pPr>
            <w:r>
              <w:rPr>
                <w:sz w:val="16"/>
              </w:rPr>
              <w:t>Replay</w:t>
            </w:r>
          </w:p>
        </w:tc>
        <w:tc>
          <w:tcPr>
            <w:tcW w:type="dxa" w:w="3254"/>
            <w:vAlign w:val="center"/>
          </w:tcPr>
          <w:p>
            <w:pPr>
              <w:spacing w:after="40"/>
            </w:pPr>
            <w:r>
              <w:rPr>
                <w:sz w:val="16"/>
              </w:rPr>
              <w:t>Chỉ playback, không sửa MatchState hoặc ghi điểm</w:t>
            </w:r>
          </w:p>
        </w:tc>
      </w:tr>
      <w:tr>
        <w:tc>
          <w:tcPr>
            <w:tcW w:type="dxa" w:w="3254"/>
            <w:vAlign w:val="center"/>
          </w:tcPr>
          <w:p>
            <w:pPr>
              <w:spacing w:after="40"/>
            </w:pPr>
            <w:r>
              <w:rPr>
                <w:sz w:val="16"/>
              </w:rPr>
              <w:t>AC-15</w:t>
            </w:r>
          </w:p>
        </w:tc>
        <w:tc>
          <w:tcPr>
            <w:tcW w:type="dxa" w:w="3254"/>
            <w:vAlign w:val="center"/>
          </w:tcPr>
          <w:p>
            <w:pPr>
              <w:spacing w:after="40"/>
            </w:pPr>
            <w:r>
              <w:rPr>
                <w:sz w:val="16"/>
              </w:rPr>
              <w:t>History</w:t>
            </w:r>
          </w:p>
        </w:tc>
        <w:tc>
          <w:tcPr>
            <w:tcW w:type="dxa" w:w="3254"/>
            <w:vAlign w:val="center"/>
          </w:tcPr>
          <w:p>
            <w:pPr>
              <w:spacing w:after="40"/>
            </w:pPr>
            <w:r>
              <w:rPr>
                <w:sz w:val="16"/>
              </w:rPr>
              <w:t>Lưu và xóa được kết quả cục bộ; schema versioned</w:t>
            </w:r>
          </w:p>
        </w:tc>
      </w:tr>
      <w:tr>
        <w:tc>
          <w:tcPr>
            <w:tcW w:type="dxa" w:w="3254"/>
            <w:vAlign w:val="center"/>
          </w:tcPr>
          <w:p>
            <w:pPr>
              <w:spacing w:after="40"/>
            </w:pPr>
            <w:r>
              <w:rPr>
                <w:sz w:val="16"/>
              </w:rPr>
              <w:t>AC-16</w:t>
            </w:r>
          </w:p>
        </w:tc>
        <w:tc>
          <w:tcPr>
            <w:tcW w:type="dxa" w:w="3254"/>
            <w:vAlign w:val="center"/>
          </w:tcPr>
          <w:p>
            <w:pPr>
              <w:spacing w:after="40"/>
            </w:pPr>
            <w:r>
              <w:rPr>
                <w:sz w:val="16"/>
              </w:rPr>
              <w:t>Quality</w:t>
            </w:r>
          </w:p>
        </w:tc>
        <w:tc>
          <w:tcPr>
            <w:tcW w:type="dxa" w:w="3254"/>
            <w:vAlign w:val="center"/>
          </w:tcPr>
          <w:p>
            <w:pPr>
              <w:spacing w:after="40"/>
            </w:pPr>
            <w:r>
              <w:rPr>
                <w:sz w:val="16"/>
              </w:rPr>
              <w:t>Typecheck, lint, unit test, smoke test, production build</w:t>
            </w:r>
          </w:p>
        </w:tc>
      </w:tr>
      <w:tr>
        <w:tc>
          <w:tcPr>
            <w:tcW w:type="dxa" w:w="3254"/>
            <w:vAlign w:val="center"/>
          </w:tcPr>
          <w:p>
            <w:pPr>
              <w:spacing w:after="40"/>
            </w:pPr>
            <w:r>
              <w:rPr>
                <w:sz w:val="16"/>
              </w:rPr>
              <w:t>AC-17</w:t>
            </w:r>
          </w:p>
        </w:tc>
        <w:tc>
          <w:tcPr>
            <w:tcW w:type="dxa" w:w="3254"/>
            <w:vAlign w:val="center"/>
          </w:tcPr>
          <w:p>
            <w:pPr>
              <w:spacing w:after="40"/>
            </w:pPr>
            <w:r>
              <w:rPr>
                <w:sz w:val="16"/>
              </w:rPr>
              <w:t>Public URL</w:t>
            </w:r>
          </w:p>
        </w:tc>
        <w:tc>
          <w:tcPr>
            <w:tcW w:type="dxa" w:w="3254"/>
            <w:vAlign w:val="center"/>
          </w:tcPr>
          <w:p>
            <w:pPr>
              <w:spacing w:after="40"/>
            </w:pPr>
            <w:r>
              <w:rPr>
                <w:sz w:val="16"/>
              </w:rPr>
              <w:t>Chạy trọn trận ở trình duyệt sạch, không missing assets</w:t>
            </w:r>
          </w:p>
        </w:tc>
      </w:tr>
      <w:tr>
        <w:tc>
          <w:tcPr>
            <w:tcW w:type="dxa" w:w="3254"/>
            <w:vAlign w:val="center"/>
          </w:tcPr>
          <w:p>
            <w:pPr>
              <w:spacing w:after="40"/>
            </w:pPr>
            <w:r>
              <w:rPr>
                <w:sz w:val="16"/>
              </w:rPr>
              <w:t>AC-18</w:t>
            </w:r>
          </w:p>
        </w:tc>
        <w:tc>
          <w:tcPr>
            <w:tcW w:type="dxa" w:w="3254"/>
            <w:vAlign w:val="center"/>
          </w:tcPr>
          <w:p>
            <w:pPr>
              <w:spacing w:after="40"/>
            </w:pPr>
            <w:r>
              <w:rPr>
                <w:sz w:val="16"/>
              </w:rPr>
              <w:t>Licensing</w:t>
            </w:r>
          </w:p>
        </w:tc>
        <w:tc>
          <w:tcPr>
            <w:tcW w:type="dxa" w:w="3254"/>
            <w:vAlign w:val="center"/>
          </w:tcPr>
          <w:p>
            <w:pPr>
              <w:spacing w:after="40"/>
            </w:pPr>
            <w:r>
              <w:rPr>
                <w:sz w:val="16"/>
              </w:rPr>
              <w:t>Asset có manifest và quyền phân phối phù hợp</w:t>
            </w:r>
          </w:p>
        </w:tc>
      </w:tr>
    </w:tbl>
    <w:p>
      <w:r>
        <w:t>AC-13 đến AC-15 thuộc P1. Phiên bản Match MVP được nghiệm thu khi AC P0 hoàn thành; bản Visual + Feature release chỉ xuất khi cả P1 đã được kiểm chứng.</w:t>
      </w:r>
    </w:p>
    <w:p>
      <w:pPr>
        <w:pStyle w:val="Heading1"/>
      </w:pPr>
      <w:r>
        <w:t>D4. Decision Register — cập nhật 13/10/2026</w:t>
      </w:r>
    </w:p>
    <w:p>
      <w:pPr>
        <w:pStyle w:val="ListBullet"/>
      </w:pPr>
      <w:r>
        <w:t>D-01 [CHỐT] Nhân vật thử nghiệm: vận động viên NAM, THUẬN TAY PHẢI, proportions thực tế; một rig chuẩn cho prototype.</w:t>
      </w:r>
    </w:p>
    <w:p>
      <w:pPr>
        <w:pStyle w:val="ListBullet"/>
      </w:pPr>
      <w:r>
        <w:t>D-02 [CHỐT NGUYÊN TẮC] Điều khiển ARCADE: ưu tiên phản hồi đầu vào; giữ trình tự swing và thời điểm contact đáng tin. Tham số timing/blend vẫn cần playtest.</w:t>
      </w:r>
    </w:p>
    <w:p>
      <w:pPr>
        <w:pStyle w:val="ListBullet"/>
      </w:pPr>
      <w:r>
        <w:t>D-03 [CHỐT] Hướng đánh: ARCADE AIM ASSIST, người chơi chỉnh hướng/điểm rơi trong miền quỹ đạo khả thi. UI và độ trợ lực cần kiểm chứng.</w:t>
      </w:r>
    </w:p>
    <w:p>
      <w:pPr>
        <w:pStyle w:val="ListBullet"/>
      </w:pPr>
      <w:r>
        <w:t>D-04 [CHỐT] Menu Quick Match cho chọn 11 / 15 / 21 điểm. Cấu hình ruleset tách riêng; luật và mặc định mở menu còn cần chốt.</w:t>
      </w:r>
    </w:p>
    <w:p>
      <w:pPr>
        <w:pStyle w:val="ListBullet"/>
      </w:pPr>
      <w:r>
        <w:t>D-05 [CHỐT] Ưu tiên ANIMATION REFERENCE từ video VĐV chuyên nghiệp trước; chỉ thử mocap nếu footage phù hợp và được phép.</w:t>
      </w:r>
    </w:p>
    <w:p>
      <w:pPr>
        <w:pStyle w:val="ListBullet"/>
      </w:pPr>
      <w:r>
        <w:t>D-06 [CHƯA CHỐT] Model rigged đầu tiên, nguồn asset miễn phí/trả phí, license và thông số rig cần thử.</w:t>
      </w:r>
    </w:p>
    <w:p>
      <w:pPr>
        <w:pStyle w:val="ListBullet"/>
      </w:pPr>
      <w:r>
        <w:t>D-07 [CHƯA CHỐT] Replay 5–15 giây hay lưu toàn rally; cân đối bộ nhớ và hiệu năng.</w:t>
      </w:r>
    </w:p>
    <w:p>
      <w:pPr>
        <w:pStyle w:val="ListBullet"/>
      </w:pPr>
      <w:r>
        <w:t>D-08 [CHƯA CHỐT] Ngân sách hiệu năng / cấu hình thiết bị ngoài máy phát triển; test máy khác.</w:t>
      </w:r>
    </w:p>
    <w:p>
      <w:pPr>
        <w:pStyle w:val="ListBullet"/>
      </w:pPr>
      <w:r>
        <w:t>D-09 [CHƯA CHỐT] Khóa PlayCanvas sau thử nghiệm skeleton/anim/GLB hay benchmark phương án thay thế.</w:t>
      </w:r>
    </w:p>
    <w:p>
      <w:pPr>
        <w:pStyle w:val="Heading1"/>
      </w:pPr>
      <w:r>
        <w:t>D5. Các rủi ro ưu tiên</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Rủi ro</w:t>
            </w:r>
          </w:p>
        </w:tc>
        <w:tc>
          <w:tcPr>
            <w:tcW w:type="dxa" w:w="3254"/>
            <w:vAlign w:val="center"/>
          </w:tcPr>
          <w:p>
            <w:pPr>
              <w:spacing w:after="40"/>
            </w:pPr>
            <w:r>
              <w:rPr>
                <w:b/>
                <w:sz w:val="16"/>
              </w:rPr>
              <w:t>Mức</w:t>
            </w:r>
          </w:p>
        </w:tc>
        <w:tc>
          <w:tcPr>
            <w:tcW w:type="dxa" w:w="3254"/>
            <w:vAlign w:val="center"/>
          </w:tcPr>
          <w:p>
            <w:pPr>
              <w:spacing w:after="40"/>
            </w:pPr>
            <w:r>
              <w:rPr>
                <w:b/>
                <w:sz w:val="16"/>
              </w:rPr>
              <w:t>Phương án giảm thiểu</w:t>
            </w:r>
          </w:p>
        </w:tc>
      </w:tr>
      <w:tr>
        <w:tc>
          <w:tcPr>
            <w:tcW w:type="dxa" w:w="3254"/>
            <w:vAlign w:val="center"/>
          </w:tcPr>
          <w:p>
            <w:pPr>
              <w:spacing w:after="40"/>
            </w:pPr>
            <w:r>
              <w:rPr>
                <w:sz w:val="16"/>
              </w:rPr>
              <w:t>Mocap truyền hình thiếu dữ liệu / motion blur</w:t>
            </w:r>
          </w:p>
        </w:tc>
        <w:tc>
          <w:tcPr>
            <w:tcW w:type="dxa" w:w="3254"/>
            <w:vAlign w:val="center"/>
          </w:tcPr>
          <w:p>
            <w:pPr>
              <w:spacing w:after="40"/>
            </w:pPr>
            <w:r>
              <w:rPr>
                <w:sz w:val="16"/>
              </w:rPr>
              <w:t>Rất cao</w:t>
            </w:r>
          </w:p>
        </w:tc>
        <w:tc>
          <w:tcPr>
            <w:tcW w:type="dxa" w:w="3254"/>
            <w:vAlign w:val="center"/>
          </w:tcPr>
          <w:p>
            <w:pPr>
              <w:spacing w:after="40"/>
            </w:pPr>
            <w:r>
              <w:rPr>
                <w:sz w:val="16"/>
              </w:rPr>
              <w:t>Dùng làm reference, bổ sung clip chuyên dụng; cleanup Blender</w:t>
            </w:r>
          </w:p>
        </w:tc>
      </w:tr>
      <w:tr>
        <w:tc>
          <w:tcPr>
            <w:tcW w:type="dxa" w:w="3254"/>
            <w:vAlign w:val="center"/>
          </w:tcPr>
          <w:p>
            <w:pPr>
              <w:spacing w:after="40"/>
            </w:pPr>
            <w:r>
              <w:rPr>
                <w:sz w:val="16"/>
              </w:rPr>
              <w:t>Animation không khớp thời điểm đánh cầu</w:t>
            </w:r>
          </w:p>
        </w:tc>
        <w:tc>
          <w:tcPr>
            <w:tcW w:type="dxa" w:w="3254"/>
            <w:vAlign w:val="center"/>
          </w:tcPr>
          <w:p>
            <w:pPr>
              <w:spacing w:after="40"/>
            </w:pPr>
            <w:r>
              <w:rPr>
                <w:sz w:val="16"/>
              </w:rPr>
              <w:t>Rất cao</w:t>
            </w:r>
          </w:p>
        </w:tc>
        <w:tc>
          <w:tcPr>
            <w:tcW w:type="dxa" w:w="3254"/>
            <w:vAlign w:val="center"/>
          </w:tcPr>
          <w:p>
            <w:pPr>
              <w:spacing w:after="40"/>
            </w:pPr>
            <w:r>
              <w:rPr>
                <w:sz w:val="16"/>
              </w:rPr>
              <w:t>Impact events, racket socket và contact debug</w:t>
            </w:r>
          </w:p>
        </w:tc>
      </w:tr>
      <w:tr>
        <w:tc>
          <w:tcPr>
            <w:tcW w:type="dxa" w:w="3254"/>
            <w:vAlign w:val="center"/>
          </w:tcPr>
          <w:p>
            <w:pPr>
              <w:spacing w:after="40"/>
            </w:pPr>
            <w:r>
              <w:rPr>
                <w:sz w:val="16"/>
              </w:rPr>
              <w:t>Vật lý cầu giống bóng tennis</w:t>
            </w:r>
          </w:p>
        </w:tc>
        <w:tc>
          <w:tcPr>
            <w:tcW w:type="dxa" w:w="3254"/>
            <w:vAlign w:val="center"/>
          </w:tcPr>
          <w:p>
            <w:pPr>
              <w:spacing w:after="40"/>
            </w:pPr>
            <w:r>
              <w:rPr>
                <w:sz w:val="16"/>
              </w:rPr>
              <w:t>Rất cao</w:t>
            </w:r>
          </w:p>
        </w:tc>
        <w:tc>
          <w:tcPr>
            <w:tcW w:type="dxa" w:w="3254"/>
            <w:vAlign w:val="center"/>
          </w:tcPr>
          <w:p>
            <w:pPr>
              <w:spacing w:after="40"/>
            </w:pPr>
            <w:r>
              <w:rPr>
                <w:sz w:val="16"/>
              </w:rPr>
              <w:t>Custom drag solver, kiểm tra trajectory</w:t>
            </w:r>
          </w:p>
        </w:tc>
      </w:tr>
      <w:tr>
        <w:tc>
          <w:tcPr>
            <w:tcW w:type="dxa" w:w="3254"/>
            <w:vAlign w:val="center"/>
          </w:tcPr>
          <w:p>
            <w:pPr>
              <w:spacing w:after="40"/>
            </w:pPr>
            <w:r>
              <w:rPr>
                <w:sz w:val="16"/>
              </w:rPr>
              <w:t>Đồ họa quá nặng</w:t>
            </w:r>
          </w:p>
        </w:tc>
        <w:tc>
          <w:tcPr>
            <w:tcW w:type="dxa" w:w="3254"/>
            <w:vAlign w:val="center"/>
          </w:tcPr>
          <w:p>
            <w:pPr>
              <w:spacing w:after="40"/>
            </w:pPr>
            <w:r>
              <w:rPr>
                <w:sz w:val="16"/>
              </w:rPr>
              <w:t>Cao</w:t>
            </w:r>
          </w:p>
        </w:tc>
        <w:tc>
          <w:tcPr>
            <w:tcW w:type="dxa" w:w="3254"/>
            <w:vAlign w:val="center"/>
          </w:tcPr>
          <w:p>
            <w:pPr>
              <w:spacing w:after="40"/>
            </w:pPr>
            <w:r>
              <w:rPr>
                <w:sz w:val="16"/>
              </w:rPr>
              <w:t>LOD, texture budget, GPU profiling</w:t>
            </w:r>
          </w:p>
        </w:tc>
      </w:tr>
      <w:tr>
        <w:tc>
          <w:tcPr>
            <w:tcW w:type="dxa" w:w="3254"/>
            <w:vAlign w:val="center"/>
          </w:tcPr>
          <w:p>
            <w:pPr>
              <w:spacing w:after="40"/>
            </w:pPr>
            <w:r>
              <w:rPr>
                <w:sz w:val="16"/>
              </w:rPr>
              <w:t>Giới hạn Plus/Codex/Gemini</w:t>
            </w:r>
          </w:p>
        </w:tc>
        <w:tc>
          <w:tcPr>
            <w:tcW w:type="dxa" w:w="3254"/>
            <w:vAlign w:val="center"/>
          </w:tcPr>
          <w:p>
            <w:pPr>
              <w:spacing w:after="40"/>
            </w:pPr>
            <w:r>
              <w:rPr>
                <w:sz w:val="16"/>
              </w:rPr>
              <w:t>Trung bình</w:t>
            </w:r>
          </w:p>
        </w:tc>
        <w:tc>
          <w:tcPr>
            <w:tcW w:type="dxa" w:w="3254"/>
            <w:vAlign w:val="center"/>
          </w:tcPr>
          <w:p>
            <w:pPr>
              <w:spacing w:after="40"/>
            </w:pPr>
            <w:r>
              <w:rPr>
                <w:sz w:val="16"/>
              </w:rPr>
              <w:t>GitHub và tài liệu độc lập, thay được AI coding agent</w:t>
            </w:r>
          </w:p>
        </w:tc>
      </w:tr>
      <w:tr>
        <w:tc>
          <w:tcPr>
            <w:tcW w:type="dxa" w:w="3254"/>
            <w:vAlign w:val="center"/>
          </w:tcPr>
          <w:p>
            <w:pPr>
              <w:spacing w:after="40"/>
            </w:pPr>
            <w:r>
              <w:rPr>
                <w:sz w:val="16"/>
              </w:rPr>
              <w:t>Tranh chấp bản quyền video/model/logo</w:t>
            </w:r>
          </w:p>
        </w:tc>
        <w:tc>
          <w:tcPr>
            <w:tcW w:type="dxa" w:w="3254"/>
            <w:vAlign w:val="center"/>
          </w:tcPr>
          <w:p>
            <w:pPr>
              <w:spacing w:after="40"/>
            </w:pPr>
            <w:r>
              <w:rPr>
                <w:sz w:val="16"/>
              </w:rPr>
              <w:t>Cao</w:t>
            </w:r>
          </w:p>
        </w:tc>
        <w:tc>
          <w:tcPr>
            <w:tcW w:type="dxa" w:w="3254"/>
            <w:vAlign w:val="center"/>
          </w:tcPr>
          <w:p>
            <w:pPr>
              <w:spacing w:after="40"/>
            </w:pPr>
            <w:r>
              <w:rPr>
                <w:sz w:val="16"/>
              </w:rPr>
              <w:t>Asset manifest và permission review</w:t>
            </w:r>
          </w:p>
        </w:tc>
      </w:tr>
      <w:tr>
        <w:tc>
          <w:tcPr>
            <w:tcW w:type="dxa" w:w="3254"/>
            <w:vAlign w:val="center"/>
          </w:tcPr>
          <w:p>
            <w:pPr>
              <w:spacing w:after="40"/>
            </w:pPr>
            <w:r>
              <w:rPr>
                <w:sz w:val="16"/>
              </w:rPr>
              <w:t>Scope creep</w:t>
            </w:r>
          </w:p>
        </w:tc>
        <w:tc>
          <w:tcPr>
            <w:tcW w:type="dxa" w:w="3254"/>
            <w:vAlign w:val="center"/>
          </w:tcPr>
          <w:p>
            <w:pPr>
              <w:spacing w:after="40"/>
            </w:pPr>
            <w:r>
              <w:rPr>
                <w:sz w:val="16"/>
              </w:rPr>
              <w:t>Cao</w:t>
            </w:r>
          </w:p>
        </w:tc>
        <w:tc>
          <w:tcPr>
            <w:tcW w:type="dxa" w:w="3254"/>
            <w:vAlign w:val="center"/>
          </w:tcPr>
          <w:p>
            <w:pPr>
              <w:spacing w:after="40"/>
            </w:pPr>
            <w:r>
              <w:rPr>
                <w:sz w:val="16"/>
              </w:rPr>
              <w:t>Quality gates, P0/P1/Future</w:t>
            </w:r>
          </w:p>
        </w:tc>
      </w:tr>
    </w:tbl>
    <w:p>
      <w:pPr>
        <w:pStyle w:val="Heading1"/>
      </w:pPr>
      <w:r>
        <w:t>D6. Nguồn tham khảo / quyết định</w:t>
      </w:r>
    </w:p>
    <w:p>
      <w:pPr>
        <w:pStyle w:val="ListBullet"/>
      </w:pPr>
      <w:r>
        <w:t>PlayCanvas create-playcanvas (TypeScript + Vite, official): https://developer.playcanvas.com/user-manual/getting-started/start-with-create-playcanvas/</w:t>
      </w:r>
    </w:p>
    <w:p>
      <w:pPr>
        <w:pStyle w:val="ListBullet"/>
      </w:pPr>
      <w:r>
        <w:t>PlayCanvas Animation State Graph: https://developer.playcanvas.com/user-manual/animation/anim-state-graph-assets/</w:t>
      </w:r>
    </w:p>
    <w:p>
      <w:pPr>
        <w:pStyle w:val="ListBullet"/>
      </w:pPr>
      <w:r>
        <w:t>Blender glTF 2.0 exporter documentation: https://docs.blender.org/manual/en/5.0/addons/import_export/scene_gltf2.html</w:t>
      </w:r>
    </w:p>
    <w:p>
      <w:pPr>
        <w:pStyle w:val="ListBullet"/>
      </w:pPr>
      <w:r>
        <w:t>Blender Action Editor: https://docs.blender.org/manual/en/5.1/editors/dope_sheet/modes/action.html</w:t>
      </w:r>
    </w:p>
    <w:p>
      <w:pPr>
        <w:pStyle w:val="ListBullet"/>
      </w:pPr>
      <w:r>
        <w:t>BWF 3×15 approval, 25 Apr 2026: https://bwfbadminton.com/news-single/2026/04/25/bwf-members-approve-3x15-scoring-system</w:t>
      </w:r>
    </w:p>
    <w:p>
      <w:pPr>
        <w:pStyle w:val="ListBullet"/>
      </w:pPr>
      <w:r>
        <w:t>VIRD badminton video analysis research, 2023: https://arxiv.org/abs/2307.12539</w:t>
      </w:r>
    </w:p>
    <w:p>
      <w:pPr>
        <w:pStyle w:val="ListBullet"/>
      </w:pPr>
      <w:r>
        <w:t>Official laws need re-check at implementation/2027 transition: https://corporate.bwfbadminton.com/statutes/</w:t>
      </w:r>
    </w:p>
    <w:p>
      <w:pPr>
        <w:pStyle w:val="Heading1"/>
      </w:pPr>
      <w:r>
        <w:t>D7. Sign-off</w:t>
      </w:r>
    </w:p>
    <w:p>
      <w:r>
        <w:t>Sign-off: các lựa chọn D-01…D-05 đã CHỐT ở mức thiết kế; D-06…D-09 còn mở. Bản GDD/TDD v1.1 vẫn CHƯA được phê duyệt để viết code. Bước tiếp: nhận clip tham khảo và thực hiện Animation Feasibility theo Phần E.</w:t>
      </w:r>
    </w:p>
    <w:p>
      <w:r>
        <w:br w:type="page"/>
      </w:r>
    </w:p>
    <w:p>
      <w:pPr>
        <w:pStyle w:val="Heading1"/>
      </w:pPr>
      <w:r>
        <w:t>PHẦN E — ANIMATION FEASIBILITY &amp; DECISION UPDATE (v1.1)</w:t>
      </w:r>
    </w:p>
    <w:p>
      <w:r>
        <w:t>Phạm vi tài liệu bổ sung: xác nhận các lựa chọn mới, lập kế hoạch thẩm định animation từ video vận động viên thế giới, quy trình thao tác Blender dành cho người mới, tiêu chí nghiệm thu và quyết định đi tiếp. Không bao gồm code game, không yêu cầu mua dịch vụ, không nhận rằng đã chuyển video thành file mocap.</w:t>
      </w:r>
    </w:p>
    <w:p>
      <w:pPr>
        <w:pStyle w:val="Heading2"/>
      </w:pPr>
      <w:r>
        <w:t>E1. Changelog và Decision Register có truy vết</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tcPr>
          <w:p>
            <w:pPr>
              <w:spacing w:after="40"/>
            </w:pPr>
            <w:r>
              <w:rPr>
                <w:sz w:val="16"/>
              </w:rPr>
              <w:t>Mã</w:t>
            </w:r>
          </w:p>
        </w:tc>
        <w:tc>
          <w:tcPr>
            <w:tcW w:type="dxa" w:w="3254"/>
            <w:vAlign w:val="center"/>
          </w:tcPr>
          <w:p>
            <w:pPr>
              <w:spacing w:after="40"/>
            </w:pPr>
            <w:r>
              <w:rPr>
                <w:sz w:val="16"/>
              </w:rPr>
              <w:t>Trạng thái</w:t>
            </w:r>
          </w:p>
        </w:tc>
        <w:tc>
          <w:tcPr>
            <w:tcW w:type="dxa" w:w="3254"/>
            <w:vAlign w:val="center"/>
          </w:tcPr>
          <w:p>
            <w:pPr>
              <w:spacing w:after="40"/>
            </w:pPr>
            <w:r>
              <w:rPr>
                <w:sz w:val="16"/>
              </w:rPr>
              <w:t>Quyết định / Điều kiện</w:t>
            </w:r>
          </w:p>
        </w:tc>
      </w:tr>
      <w:tr>
        <w:tc>
          <w:tcPr>
            <w:tcW w:type="dxa" w:w="3254"/>
            <w:vAlign w:val="center"/>
          </w:tcPr>
          <w:p>
            <w:pPr>
              <w:spacing w:after="40"/>
            </w:pPr>
            <w:r>
              <w:rPr>
                <w:sz w:val="16"/>
              </w:rPr>
              <w:t>DR-01</w:t>
            </w:r>
          </w:p>
        </w:tc>
        <w:tc>
          <w:tcPr>
            <w:tcW w:type="dxa" w:w="3254"/>
            <w:vAlign w:val="center"/>
          </w:tcPr>
          <w:p>
            <w:pPr>
              <w:spacing w:after="40"/>
            </w:pPr>
            <w:r>
              <w:rPr>
                <w:sz w:val="16"/>
              </w:rPr>
              <w:t>LOCKED</w:t>
            </w:r>
          </w:p>
        </w:tc>
        <w:tc>
          <w:tcPr>
            <w:tcW w:type="dxa" w:w="3254"/>
            <w:vAlign w:val="center"/>
          </w:tcPr>
          <w:p>
            <w:pPr>
              <w:spacing w:after="40"/>
            </w:pPr>
            <w:r>
              <w:rPr>
                <w:sz w:val="16"/>
              </w:rPr>
              <w:t>Vận động viên nam thuận tay phải; nhân vật hư cấu, model/rig cụ thể chờ khảo sát.</w:t>
            </w:r>
          </w:p>
        </w:tc>
      </w:tr>
      <w:tr>
        <w:tc>
          <w:tcPr>
            <w:tcW w:type="dxa" w:w="3254"/>
            <w:vAlign w:val="center"/>
          </w:tcPr>
          <w:p>
            <w:pPr>
              <w:spacing w:after="40"/>
            </w:pPr>
            <w:r>
              <w:rPr>
                <w:sz w:val="16"/>
              </w:rPr>
              <w:t>DR-02</w:t>
            </w:r>
          </w:p>
        </w:tc>
        <w:tc>
          <w:tcPr>
            <w:tcW w:type="dxa" w:w="3254"/>
            <w:vAlign w:val="center"/>
          </w:tcPr>
          <w:p>
            <w:pPr>
              <w:spacing w:after="40"/>
            </w:pPr>
            <w:r>
              <w:rPr>
                <w:sz w:val="16"/>
              </w:rPr>
              <w:t>LOCKED</w:t>
            </w:r>
          </w:p>
        </w:tc>
        <w:tc>
          <w:tcPr>
            <w:tcW w:type="dxa" w:w="3254"/>
            <w:vAlign w:val="center"/>
          </w:tcPr>
          <w:p>
            <w:pPr>
              <w:spacing w:after="40"/>
            </w:pPr>
            <w:r>
              <w:rPr>
                <w:sz w:val="16"/>
              </w:rPr>
              <w:t>Arcade Aim Assist: hỗ trợ hướng đánh/điểm rơi hợp lệ, không tự động đánh hay tự di chuyển.</w:t>
            </w:r>
          </w:p>
        </w:tc>
      </w:tr>
      <w:tr>
        <w:tc>
          <w:tcPr>
            <w:tcW w:type="dxa" w:w="3254"/>
            <w:vAlign w:val="center"/>
          </w:tcPr>
          <w:p>
            <w:pPr>
              <w:spacing w:after="40"/>
            </w:pPr>
            <w:r>
              <w:rPr>
                <w:sz w:val="16"/>
              </w:rPr>
              <w:t>DR-03</w:t>
            </w:r>
          </w:p>
        </w:tc>
        <w:tc>
          <w:tcPr>
            <w:tcW w:type="dxa" w:w="3254"/>
            <w:vAlign w:val="center"/>
          </w:tcPr>
          <w:p>
            <w:pPr>
              <w:spacing w:after="40"/>
            </w:pPr>
            <w:r>
              <w:rPr>
                <w:sz w:val="16"/>
              </w:rPr>
              <w:t>LOCKED</w:t>
            </w:r>
          </w:p>
        </w:tc>
        <w:tc>
          <w:tcPr>
            <w:tcW w:type="dxa" w:w="3254"/>
            <w:vAlign w:val="center"/>
          </w:tcPr>
          <w:p>
            <w:pPr>
              <w:spacing w:after="40"/>
            </w:pPr>
            <w:r>
              <w:rPr>
                <w:sz w:val="16"/>
              </w:rPr>
              <w:t>Cho chọn 11 / 15 / 21 điểm tại menu; mỗi lựa chọn dùng ruleset rõ ràng.</w:t>
            </w:r>
          </w:p>
        </w:tc>
      </w:tr>
      <w:tr>
        <w:tc>
          <w:tcPr>
            <w:tcW w:type="dxa" w:w="3254"/>
            <w:vAlign w:val="center"/>
          </w:tcPr>
          <w:p>
            <w:pPr>
              <w:spacing w:after="40"/>
            </w:pPr>
            <w:r>
              <w:rPr>
                <w:sz w:val="16"/>
              </w:rPr>
              <w:t>DR-04</w:t>
            </w:r>
          </w:p>
        </w:tc>
        <w:tc>
          <w:tcPr>
            <w:tcW w:type="dxa" w:w="3254"/>
            <w:vAlign w:val="center"/>
          </w:tcPr>
          <w:p>
            <w:pPr>
              <w:spacing w:after="40"/>
            </w:pPr>
            <w:r>
              <w:rPr>
                <w:sz w:val="16"/>
              </w:rPr>
              <w:t>LOCKED</w:t>
            </w:r>
          </w:p>
        </w:tc>
        <w:tc>
          <w:tcPr>
            <w:tcW w:type="dxa" w:w="3254"/>
            <w:vAlign w:val="center"/>
          </w:tcPr>
          <w:p>
            <w:pPr>
              <w:spacing w:after="40"/>
            </w:pPr>
            <w:r>
              <w:rPr>
                <w:sz w:val="16"/>
              </w:rPr>
              <w:t>Tham chiếu video thi đấu chuyên nghiệp là nguồn phân tích animation đầu tiên.</w:t>
            </w:r>
          </w:p>
        </w:tc>
      </w:tr>
      <w:tr>
        <w:tc>
          <w:tcPr>
            <w:tcW w:type="dxa" w:w="3254"/>
            <w:vAlign w:val="center"/>
          </w:tcPr>
          <w:p>
            <w:pPr>
              <w:spacing w:after="40"/>
            </w:pPr>
            <w:r>
              <w:rPr>
                <w:sz w:val="16"/>
              </w:rPr>
              <w:t>DR-05</w:t>
            </w:r>
          </w:p>
        </w:tc>
        <w:tc>
          <w:tcPr>
            <w:tcW w:type="dxa" w:w="3254"/>
            <w:vAlign w:val="center"/>
          </w:tcPr>
          <w:p>
            <w:pPr>
              <w:spacing w:after="40"/>
            </w:pPr>
            <w:r>
              <w:rPr>
                <w:sz w:val="16"/>
              </w:rPr>
              <w:t>LOCKED</w:t>
            </w:r>
          </w:p>
        </w:tc>
        <w:tc>
          <w:tcPr>
            <w:tcW w:type="dxa" w:w="3254"/>
            <w:vAlign w:val="center"/>
          </w:tcPr>
          <w:p>
            <w:pPr>
              <w:spacing w:after="40"/>
            </w:pPr>
            <w:r>
              <w:rPr>
                <w:sz w:val="16"/>
              </w:rPr>
              <w:t>Realistic 3D cao cấp, camera sau sân, hybrid library + mocap + Blender.</w:t>
            </w:r>
          </w:p>
        </w:tc>
      </w:tr>
      <w:tr>
        <w:tc>
          <w:tcPr>
            <w:tcW w:type="dxa" w:w="3254"/>
            <w:vAlign w:val="center"/>
          </w:tcPr>
          <w:p>
            <w:pPr>
              <w:spacing w:after="40"/>
            </w:pPr>
            <w:r>
              <w:rPr>
                <w:sz w:val="16"/>
              </w:rPr>
              <w:t>DR-06</w:t>
            </w:r>
          </w:p>
        </w:tc>
        <w:tc>
          <w:tcPr>
            <w:tcW w:type="dxa" w:w="3254"/>
            <w:vAlign w:val="center"/>
          </w:tcPr>
          <w:p>
            <w:pPr>
              <w:spacing w:after="40"/>
            </w:pPr>
            <w:r>
              <w:rPr>
                <w:sz w:val="16"/>
              </w:rPr>
              <w:t>LOCKED</w:t>
            </w:r>
          </w:p>
        </w:tc>
        <w:tc>
          <w:tcPr>
            <w:tcW w:type="dxa" w:w="3254"/>
            <w:vAlign w:val="center"/>
          </w:tcPr>
          <w:p>
            <w:pPr>
              <w:spacing w:after="40"/>
            </w:pPr>
            <w:r>
              <w:rPr>
                <w:sz w:val="16"/>
              </w:rPr>
              <w:t>Single-player đấu AI nhiều độ khó + Training; replay/presets/stats thuộc P1.</w:t>
            </w:r>
          </w:p>
        </w:tc>
      </w:tr>
      <w:tr>
        <w:tc>
          <w:tcPr>
            <w:tcW w:type="dxa" w:w="3254"/>
            <w:vAlign w:val="center"/>
          </w:tcPr>
          <w:p>
            <w:pPr>
              <w:spacing w:after="40"/>
            </w:pPr>
            <w:r>
              <w:rPr>
                <w:sz w:val="16"/>
              </w:rPr>
              <w:t>DR-07</w:t>
            </w:r>
          </w:p>
        </w:tc>
        <w:tc>
          <w:tcPr>
            <w:tcW w:type="dxa" w:w="3254"/>
            <w:vAlign w:val="center"/>
          </w:tcPr>
          <w:p>
            <w:pPr>
              <w:spacing w:after="40"/>
            </w:pPr>
            <w:r>
              <w:rPr>
                <w:sz w:val="16"/>
              </w:rPr>
              <w:t>OPEN</w:t>
            </w:r>
          </w:p>
        </w:tc>
        <w:tc>
          <w:tcPr>
            <w:tcW w:type="dxa" w:w="3254"/>
            <w:vAlign w:val="center"/>
          </w:tcPr>
          <w:p>
            <w:pPr>
              <w:spacing w:after="40"/>
            </w:pPr>
            <w:r>
              <w:rPr>
                <w:sz w:val="16"/>
              </w:rPr>
              <w:t>Model, rig, license phù hợp; PlayCanvas cần vượt gate animation trước khi khóa.</w:t>
            </w:r>
          </w:p>
        </w:tc>
      </w:tr>
      <w:tr>
        <w:tc>
          <w:tcPr>
            <w:tcW w:type="dxa" w:w="3254"/>
            <w:vAlign w:val="center"/>
          </w:tcPr>
          <w:p>
            <w:pPr>
              <w:spacing w:after="40"/>
            </w:pPr>
            <w:r>
              <w:rPr>
                <w:sz w:val="16"/>
              </w:rPr>
              <w:t>DR-08</w:t>
            </w:r>
          </w:p>
        </w:tc>
        <w:tc>
          <w:tcPr>
            <w:tcW w:type="dxa" w:w="3254"/>
            <w:vAlign w:val="center"/>
          </w:tcPr>
          <w:p>
            <w:pPr>
              <w:spacing w:after="40"/>
            </w:pPr>
            <w:r>
              <w:rPr>
                <w:sz w:val="16"/>
              </w:rPr>
              <w:t>OPEN</w:t>
            </w:r>
          </w:p>
        </w:tc>
        <w:tc>
          <w:tcPr>
            <w:tcW w:type="dxa" w:w="3254"/>
            <w:vAlign w:val="center"/>
          </w:tcPr>
          <w:p>
            <w:pPr>
              <w:spacing w:after="40"/>
            </w:pPr>
            <w:r>
              <w:rPr>
                <w:sz w:val="16"/>
              </w:rPr>
              <w:t>Video đầu tiên và quyền truy cập / quyền xử lý trong dịch vụ mocap.</w:t>
            </w:r>
          </w:p>
        </w:tc>
      </w:tr>
      <w:tr>
        <w:tc>
          <w:tcPr>
            <w:tcW w:type="dxa" w:w="3254"/>
            <w:vAlign w:val="center"/>
          </w:tcPr>
          <w:p>
            <w:pPr>
              <w:spacing w:after="40"/>
            </w:pPr>
            <w:r>
              <w:rPr>
                <w:sz w:val="16"/>
              </w:rPr>
              <w:t>DR-09</w:t>
            </w:r>
          </w:p>
        </w:tc>
        <w:tc>
          <w:tcPr>
            <w:tcW w:type="dxa" w:w="3254"/>
            <w:vAlign w:val="center"/>
          </w:tcPr>
          <w:p>
            <w:pPr>
              <w:spacing w:after="40"/>
            </w:pPr>
            <w:r>
              <w:rPr>
                <w:sz w:val="16"/>
              </w:rPr>
              <w:t>OPEN</w:t>
            </w:r>
          </w:p>
        </w:tc>
        <w:tc>
          <w:tcPr>
            <w:tcW w:type="dxa" w:w="3254"/>
            <w:vAlign w:val="center"/>
          </w:tcPr>
          <w:p>
            <w:pPr>
              <w:spacing w:after="40"/>
            </w:pPr>
            <w:r>
              <w:rPr>
                <w:sz w:val="16"/>
              </w:rPr>
              <w:t>Thiết kế aim marker, độ trợ lực, shot timing và policy root motion.</w:t>
            </w:r>
          </w:p>
        </w:tc>
      </w:tr>
      <w:tr>
        <w:tc>
          <w:tcPr>
            <w:tcW w:type="dxa" w:w="3254"/>
            <w:vAlign w:val="center"/>
          </w:tcPr>
          <w:p>
            <w:pPr>
              <w:spacing w:after="40"/>
            </w:pPr>
            <w:r>
              <w:rPr>
                <w:sz w:val="16"/>
              </w:rPr>
              <w:t>DR-10</w:t>
            </w:r>
          </w:p>
        </w:tc>
        <w:tc>
          <w:tcPr>
            <w:tcW w:type="dxa" w:w="3254"/>
            <w:vAlign w:val="center"/>
          </w:tcPr>
          <w:p>
            <w:pPr>
              <w:spacing w:after="40"/>
            </w:pPr>
            <w:r>
              <w:rPr>
                <w:sz w:val="16"/>
              </w:rPr>
              <w:t>OPEN</w:t>
            </w:r>
          </w:p>
        </w:tc>
        <w:tc>
          <w:tcPr>
            <w:tcW w:type="dxa" w:w="3254"/>
            <w:vAlign w:val="center"/>
          </w:tcPr>
          <w:p>
            <w:pPr>
              <w:spacing w:after="40"/>
            </w:pPr>
            <w:r>
              <w:rPr>
                <w:sz w:val="16"/>
              </w:rPr>
              <w:t>Replay 5–15 giây hay cả rally; ngân sách bộ nhớ và performance.</w:t>
            </w:r>
          </w:p>
        </w:tc>
      </w:tr>
      <w:tr>
        <w:tc>
          <w:tcPr>
            <w:tcW w:type="dxa" w:w="3254"/>
            <w:vAlign w:val="center"/>
          </w:tcPr>
          <w:p>
            <w:pPr>
              <w:spacing w:after="40"/>
            </w:pPr>
            <w:r>
              <w:rPr>
                <w:sz w:val="16"/>
              </w:rPr>
              <w:t>DR-11</w:t>
            </w:r>
          </w:p>
        </w:tc>
        <w:tc>
          <w:tcPr>
            <w:tcW w:type="dxa" w:w="3254"/>
            <w:vAlign w:val="center"/>
          </w:tcPr>
          <w:p>
            <w:pPr>
              <w:spacing w:after="40"/>
            </w:pPr>
            <w:r>
              <w:rPr>
                <w:sz w:val="16"/>
              </w:rPr>
              <w:t>OPEN</w:t>
            </w:r>
          </w:p>
        </w:tc>
        <w:tc>
          <w:tcPr>
            <w:tcW w:type="dxa" w:w="3254"/>
            <w:vAlign w:val="center"/>
          </w:tcPr>
          <w:p>
            <w:pPr>
              <w:spacing w:after="40"/>
            </w:pPr>
            <w:r>
              <w:rPr>
                <w:sz w:val="16"/>
              </w:rPr>
              <w:t>Ruleset 11/15/21 mặc định khi vào menu; ưu tiên preselect 11 cho quick match.</w:t>
            </w:r>
          </w:p>
        </w:tc>
      </w:tr>
      <w:tr>
        <w:tc>
          <w:tcPr>
            <w:tcW w:type="dxa" w:w="3254"/>
            <w:vAlign w:val="center"/>
          </w:tcPr>
          <w:p>
            <w:pPr>
              <w:spacing w:after="40"/>
            </w:pPr>
            <w:r>
              <w:rPr>
                <w:sz w:val="16"/>
              </w:rPr>
              <w:t>DR-12</w:t>
            </w:r>
          </w:p>
        </w:tc>
        <w:tc>
          <w:tcPr>
            <w:tcW w:type="dxa" w:w="3254"/>
            <w:vAlign w:val="center"/>
          </w:tcPr>
          <w:p>
            <w:pPr>
              <w:spacing w:after="40"/>
            </w:pPr>
            <w:r>
              <w:rPr>
                <w:sz w:val="16"/>
              </w:rPr>
              <w:t>OPEN</w:t>
            </w:r>
          </w:p>
        </w:tc>
        <w:tc>
          <w:tcPr>
            <w:tcW w:type="dxa" w:w="3254"/>
            <w:vAlign w:val="center"/>
          </w:tcPr>
          <w:p>
            <w:pPr>
              <w:spacing w:after="40"/>
            </w:pPr>
            <w:r>
              <w:rPr>
                <w:sz w:val="16"/>
              </w:rPr>
              <w:t>Ngưỡng QC animation cuối cùng sau phép đo prototype trên rig thật.</w:t>
            </w:r>
          </w:p>
        </w:tc>
      </w:tr>
    </w:tbl>
    <w:p/>
    <w:p>
      <w:r>
        <w:t>LOCKED nghĩa là không tự ý thay đổi nếu không được chủ dự án duyệt. OPEN nghĩa là chưa có dữ liệu đủ chắc chắn; không được tự suy đoán thành yêu cầu bắt buộc.</w:t>
      </w:r>
    </w:p>
    <w:p>
      <w:pPr>
        <w:pStyle w:val="Heading2"/>
      </w:pPr>
      <w:r>
        <w:t>E2. Spec bổ sung: Arcade Aim Assist và luật lựa chọn</w:t>
      </w:r>
    </w:p>
    <w:p>
      <w:pPr>
        <w:pStyle w:val="ListBullet"/>
      </w:pPr>
      <w:r>
        <w:t>Aim assist: xác định miền mục tiêu hợp lệ dựa trên shot type, vị trí cầu, độ cao contact và khả năng của nhân vật. Người chơi có thể đổi hướng nhưng không đặt tùy ý mọi điểm rơi.</w:t>
      </w:r>
    </w:p>
    <w:p>
      <w:pPr>
        <w:pStyle w:val="ListBullet"/>
      </w:pPr>
      <w:r>
        <w:t>Shot targeting: gợi ý mục tiêu hợp lệ tại sân đối phương, tô rõ trạng thái Available / Risky / Unreachable; không trực tiếp teleport quả cầu tới marker.</w:t>
      </w:r>
    </w:p>
    <w:p>
      <w:pPr>
        <w:pStyle w:val="ListBullet"/>
      </w:pPr>
      <w:r>
        <w:t>Timing: bấm phím khởi phát swing; contact chỉ được xác nhận trong cửa sổ vợt–cầu hợp lệ. Arcade có thể nới cửa sổ nhỏ nhưng không bỏ qua luật.</w:t>
      </w:r>
    </w:p>
    <w:p>
      <w:pPr>
        <w:pStyle w:val="ListBullet"/>
      </w:pPr>
      <w:r>
        <w:t>Assist tuning: lưu mức hỗ trợ trong cấu hình để có thể playtest, không khóa con số trước khi có motion sample.</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tcPr>
          <w:p>
            <w:pPr>
              <w:spacing w:after="40"/>
            </w:pPr>
            <w:r>
              <w:rPr>
                <w:sz w:val="16"/>
              </w:rPr>
              <w:t>Preset</w:t>
            </w:r>
          </w:p>
        </w:tc>
        <w:tc>
          <w:tcPr>
            <w:tcW w:type="dxa" w:w="3254"/>
            <w:vAlign w:val="center"/>
          </w:tcPr>
          <w:p>
            <w:pPr>
              <w:spacing w:after="40"/>
            </w:pPr>
            <w:r>
              <w:rPr>
                <w:sz w:val="16"/>
              </w:rPr>
              <w:t>Diễn giải trong UI</w:t>
            </w:r>
          </w:p>
        </w:tc>
        <w:tc>
          <w:tcPr>
            <w:tcW w:type="dxa" w:w="3254"/>
            <w:vAlign w:val="center"/>
          </w:tcPr>
          <w:p>
            <w:pPr>
              <w:spacing w:after="40"/>
            </w:pPr>
            <w:r>
              <w:rPr>
                <w:sz w:val="16"/>
              </w:rPr>
              <w:t>Luật kỹ thuật dự kiến</w:t>
            </w:r>
          </w:p>
        </w:tc>
      </w:tr>
      <w:tr>
        <w:tc>
          <w:tcPr>
            <w:tcW w:type="dxa" w:w="3254"/>
            <w:vAlign w:val="center"/>
          </w:tcPr>
          <w:p>
            <w:pPr>
              <w:spacing w:after="40"/>
            </w:pPr>
            <w:r>
              <w:rPr>
                <w:sz w:val="16"/>
              </w:rPr>
              <w:t>11 — Arcade Quick</w:t>
            </w:r>
          </w:p>
        </w:tc>
        <w:tc>
          <w:tcPr>
            <w:tcW w:type="dxa" w:w="3254"/>
            <w:vAlign w:val="center"/>
          </w:tcPr>
          <w:p>
            <w:pPr>
              <w:spacing w:after="40"/>
            </w:pPr>
            <w:r>
              <w:rPr>
                <w:sz w:val="16"/>
              </w:rPr>
              <w:t>1 game nhanh; do game tự quy định</w:t>
            </w:r>
          </w:p>
        </w:tc>
        <w:tc>
          <w:tcPr>
            <w:tcW w:type="dxa" w:w="3254"/>
            <w:vAlign w:val="center"/>
          </w:tcPr>
          <w:p>
            <w:pPr>
              <w:spacing w:after="40"/>
            </w:pPr>
            <w:r>
              <w:rPr>
                <w:sz w:val="16"/>
              </w:rPr>
              <w:t>Thắng 11, cách 2, cap 15; ghi rõ không phải luật BWF</w:t>
            </w:r>
          </w:p>
        </w:tc>
      </w:tr>
      <w:tr>
        <w:tc>
          <w:tcPr>
            <w:tcW w:type="dxa" w:w="3254"/>
            <w:vAlign w:val="center"/>
          </w:tcPr>
          <w:p>
            <w:pPr>
              <w:spacing w:after="40"/>
            </w:pPr>
            <w:r>
              <w:rPr>
                <w:sz w:val="16"/>
              </w:rPr>
              <w:t>15 — 2027 Preview</w:t>
            </w:r>
          </w:p>
        </w:tc>
        <w:tc>
          <w:tcPr>
            <w:tcW w:type="dxa" w:w="3254"/>
            <w:vAlign w:val="center"/>
          </w:tcPr>
          <w:p>
            <w:pPr>
              <w:spacing w:after="40"/>
            </w:pPr>
            <w:r>
              <w:rPr>
                <w:sz w:val="16"/>
              </w:rPr>
              <w:t>Best of 3 games tới 15</w:t>
            </w:r>
          </w:p>
        </w:tc>
        <w:tc>
          <w:tcPr>
            <w:tcW w:type="dxa" w:w="3254"/>
            <w:vAlign w:val="center"/>
          </w:tcPr>
          <w:p>
            <w:pPr>
              <w:spacing w:after="40"/>
            </w:pPr>
            <w:r>
              <w:rPr>
                <w:sz w:val="16"/>
              </w:rPr>
              <w:t>14-all cách 2, 20-all ghi 21 thắng; phân hệ luật dựa BWF 2027</w:t>
            </w:r>
          </w:p>
        </w:tc>
      </w:tr>
      <w:tr>
        <w:tc>
          <w:tcPr>
            <w:tcW w:type="dxa" w:w="3254"/>
            <w:vAlign w:val="center"/>
          </w:tcPr>
          <w:p>
            <w:pPr>
              <w:spacing w:after="40"/>
            </w:pPr>
            <w:r>
              <w:rPr>
                <w:sz w:val="16"/>
              </w:rPr>
              <w:t>21 — Classic</w:t>
            </w:r>
          </w:p>
        </w:tc>
        <w:tc>
          <w:tcPr>
            <w:tcW w:type="dxa" w:w="3254"/>
            <w:vAlign w:val="center"/>
          </w:tcPr>
          <w:p>
            <w:pPr>
              <w:spacing w:after="40"/>
            </w:pPr>
            <w:r>
              <w:rPr>
                <w:sz w:val="16"/>
              </w:rPr>
              <w:t>Best of 3 games tới 21</w:t>
            </w:r>
          </w:p>
        </w:tc>
        <w:tc>
          <w:tcPr>
            <w:tcW w:type="dxa" w:w="3254"/>
            <w:vAlign w:val="center"/>
          </w:tcPr>
          <w:p>
            <w:pPr>
              <w:spacing w:after="40"/>
            </w:pPr>
            <w:r>
              <w:rPr>
                <w:sz w:val="16"/>
              </w:rPr>
              <w:t>20-all cách 2, 29-all ghi 30 thắng; quy tắc truyền thống</w:t>
            </w:r>
          </w:p>
        </w:tc>
      </w:tr>
    </w:tbl>
    <w:p/>
    <w:p>
      <w:r>
        <w:t>Ngày 13/10/2026: thể thức 3×15 đã được các thành viên BWF phê duyệt, với mốc quốc tế dự kiến 04/01/2027. Phải rà soát luật chính thức lại tại thời điểm phát hành, bao gồm đổi sân/interval/serve. Bản thử nghiệm 11 điểm thuộc luật riêng của game.</w:t>
      </w:r>
    </w:p>
    <w:p>
      <w:pPr>
        <w:pStyle w:val="Heading2"/>
      </w:pPr>
      <w:r>
        <w:t>E3. Mục tiêu và giới hạn đợt Animation Feasibility</w:t>
      </w:r>
    </w:p>
    <w:p>
      <w:r>
        <w:t>MỤC TIÊU: chứng minh rằng từ một video overhead clear hoặc footwork chuyên nghiệp có thể rút ra chuyển động tham chiếu đáng tin, chuyển sang ít nhất một action trên rig thử nghiệm, rồi xem được animation rõ ràng trong Blender và (nếu triển khai sau khi được phép) trong game engine.</w:t>
      </w:r>
    </w:p>
    <w:p>
      <w:r>
        <w:t>GIỚI HẠN: chưa build sân, chưa làm AI, chưa nhân bản động tác hàng loạt, chưa khẳng định video broadcast có thể tái dựng 3D chính xác. Giai đoạn đầu chủ yếu là phân tích và lựa chọn dữ liệu; thao tác Blender là bước thực nghiệm thủ công sau đó, không phải viết code game.</w:t>
      </w:r>
    </w:p>
    <w:p>
      <w:pPr>
        <w:pStyle w:val="Heading2"/>
      </w:pPr>
      <w:r>
        <w:t>E4. Cách chọn và chấm điểm clip thi đấu</w:t>
      </w:r>
    </w:p>
    <w:tbl>
      <w:tblPr>
        <w:tblStyle w:val="LightShading-Accent1"/>
        <w:tblW w:type="auto" w:w="0"/>
        <w:jc w:val="center"/>
        <w:tblLook w:firstColumn="1" w:firstRow="1" w:lastColumn="0" w:lastRow="0" w:noHBand="0" w:noVBand="1" w:val="04A0"/>
      </w:tblPr>
      <w:tblGrid>
        <w:gridCol w:w="2441"/>
        <w:gridCol w:w="2441"/>
        <w:gridCol w:w="2441"/>
        <w:gridCol w:w="2441"/>
      </w:tblGrid>
      <w:tr>
        <w:trPr>
          <w:tblHeader w:val="true"/>
        </w:trPr>
        <w:tc>
          <w:tcPr>
            <w:tcW w:type="dxa" w:w="2441"/>
            <w:vAlign w:val="center"/>
          </w:tcPr>
          <w:p>
            <w:pPr>
              <w:spacing w:after="40"/>
            </w:pPr>
            <w:r>
              <w:rPr>
                <w:sz w:val="16"/>
              </w:rPr>
              <w:t>Điều kiện</w:t>
            </w:r>
          </w:p>
        </w:tc>
        <w:tc>
          <w:tcPr>
            <w:tcW w:type="dxa" w:w="2441"/>
            <w:vAlign w:val="center"/>
          </w:tcPr>
          <w:p>
            <w:pPr>
              <w:spacing w:after="40"/>
            </w:pPr>
            <w:r>
              <w:rPr>
                <w:sz w:val="16"/>
              </w:rPr>
              <w:t>0 điểm</w:t>
            </w:r>
          </w:p>
        </w:tc>
        <w:tc>
          <w:tcPr>
            <w:tcW w:type="dxa" w:w="2441"/>
            <w:vAlign w:val="center"/>
          </w:tcPr>
          <w:p>
            <w:pPr>
              <w:spacing w:after="40"/>
            </w:pPr>
            <w:r>
              <w:rPr>
                <w:sz w:val="16"/>
              </w:rPr>
              <w:t>1 điểm</w:t>
            </w:r>
          </w:p>
        </w:tc>
        <w:tc>
          <w:tcPr>
            <w:tcW w:type="dxa" w:w="2441"/>
            <w:vAlign w:val="center"/>
          </w:tcPr>
          <w:p>
            <w:pPr>
              <w:spacing w:after="40"/>
            </w:pPr>
            <w:r>
              <w:rPr>
                <w:sz w:val="16"/>
              </w:rPr>
              <w:t>2 điểm</w:t>
            </w:r>
          </w:p>
        </w:tc>
      </w:tr>
      <w:tr>
        <w:tc>
          <w:tcPr>
            <w:tcW w:type="dxa" w:w="2441"/>
            <w:vAlign w:val="center"/>
          </w:tcPr>
          <w:p>
            <w:pPr>
              <w:spacing w:after="40"/>
            </w:pPr>
            <w:r>
              <w:rPr>
                <w:sz w:val="16"/>
              </w:rPr>
              <w:t>Góc quay</w:t>
            </w:r>
          </w:p>
        </w:tc>
        <w:tc>
          <w:tcPr>
            <w:tcW w:type="dxa" w:w="2441"/>
            <w:vAlign w:val="center"/>
          </w:tcPr>
          <w:p>
            <w:pPr>
              <w:spacing w:after="40"/>
            </w:pPr>
            <w:r>
              <w:rPr>
                <w:sz w:val="16"/>
              </w:rPr>
              <w:t>Cắt cảnh / rung mạnh</w:t>
            </w:r>
          </w:p>
        </w:tc>
        <w:tc>
          <w:tcPr>
            <w:tcW w:type="dxa" w:w="2441"/>
            <w:vAlign w:val="center"/>
          </w:tcPr>
          <w:p>
            <w:pPr>
              <w:spacing w:after="40"/>
            </w:pPr>
            <w:r>
              <w:rPr>
                <w:sz w:val="16"/>
              </w:rPr>
              <w:t>Có lia nhẹ</w:t>
            </w:r>
          </w:p>
        </w:tc>
        <w:tc>
          <w:tcPr>
            <w:tcW w:type="dxa" w:w="2441"/>
            <w:vAlign w:val="center"/>
          </w:tcPr>
          <w:p>
            <w:pPr>
              <w:spacing w:after="40"/>
            </w:pPr>
            <w:r>
              <w:rPr>
                <w:sz w:val="16"/>
              </w:rPr>
              <w:t>Ổn định, vị trí rõ</w:t>
            </w:r>
          </w:p>
        </w:tc>
      </w:tr>
      <w:tr>
        <w:tc>
          <w:tcPr>
            <w:tcW w:type="dxa" w:w="2441"/>
            <w:vAlign w:val="center"/>
          </w:tcPr>
          <w:p>
            <w:pPr>
              <w:spacing w:after="40"/>
            </w:pPr>
            <w:r>
              <w:rPr>
                <w:sz w:val="16"/>
              </w:rPr>
              <w:t>Toàn thân</w:t>
            </w:r>
          </w:p>
        </w:tc>
        <w:tc>
          <w:tcPr>
            <w:tcW w:type="dxa" w:w="2441"/>
            <w:vAlign w:val="center"/>
          </w:tcPr>
          <w:p>
            <w:pPr>
              <w:spacing w:after="40"/>
            </w:pPr>
            <w:r>
              <w:rPr>
                <w:sz w:val="16"/>
              </w:rPr>
              <w:t>Mất chân/tay lâu</w:t>
            </w:r>
          </w:p>
        </w:tc>
        <w:tc>
          <w:tcPr>
            <w:tcW w:type="dxa" w:w="2441"/>
            <w:vAlign w:val="center"/>
          </w:tcPr>
          <w:p>
            <w:pPr>
              <w:spacing w:after="40"/>
            </w:pPr>
            <w:r>
              <w:rPr>
                <w:sz w:val="16"/>
              </w:rPr>
              <w:t>Che một phần</w:t>
            </w:r>
          </w:p>
        </w:tc>
        <w:tc>
          <w:tcPr>
            <w:tcW w:type="dxa" w:w="2441"/>
            <w:vAlign w:val="center"/>
          </w:tcPr>
          <w:p>
            <w:pPr>
              <w:spacing w:after="40"/>
            </w:pPr>
            <w:r>
              <w:rPr>
                <w:sz w:val="16"/>
              </w:rPr>
              <w:t>Thấy đầy đủ</w:t>
            </w:r>
          </w:p>
        </w:tc>
      </w:tr>
      <w:tr>
        <w:tc>
          <w:tcPr>
            <w:tcW w:type="dxa" w:w="2441"/>
            <w:vAlign w:val="center"/>
          </w:tcPr>
          <w:p>
            <w:pPr>
              <w:spacing w:after="40"/>
            </w:pPr>
            <w:r>
              <w:rPr>
                <w:sz w:val="16"/>
              </w:rPr>
              <w:t>Che khuất</w:t>
            </w:r>
          </w:p>
        </w:tc>
        <w:tc>
          <w:tcPr>
            <w:tcW w:type="dxa" w:w="2441"/>
            <w:vAlign w:val="center"/>
          </w:tcPr>
          <w:p>
            <w:pPr>
              <w:spacing w:after="40"/>
            </w:pPr>
            <w:r>
              <w:rPr>
                <w:sz w:val="16"/>
              </w:rPr>
              <w:t>Nhiều người che</w:t>
            </w:r>
          </w:p>
        </w:tc>
        <w:tc>
          <w:tcPr>
            <w:tcW w:type="dxa" w:w="2441"/>
            <w:vAlign w:val="center"/>
          </w:tcPr>
          <w:p>
            <w:pPr>
              <w:spacing w:after="40"/>
            </w:pPr>
            <w:r>
              <w:rPr>
                <w:sz w:val="16"/>
              </w:rPr>
              <w:t>Che ngắn</w:t>
            </w:r>
          </w:p>
        </w:tc>
        <w:tc>
          <w:tcPr>
            <w:tcW w:type="dxa" w:w="2441"/>
            <w:vAlign w:val="center"/>
          </w:tcPr>
          <w:p>
            <w:pPr>
              <w:spacing w:after="40"/>
            </w:pPr>
            <w:r>
              <w:rPr>
                <w:sz w:val="16"/>
              </w:rPr>
              <w:t>Gần như không che</w:t>
            </w:r>
          </w:p>
        </w:tc>
      </w:tr>
      <w:tr>
        <w:tc>
          <w:tcPr>
            <w:tcW w:type="dxa" w:w="2441"/>
            <w:vAlign w:val="center"/>
          </w:tcPr>
          <w:p>
            <w:pPr>
              <w:spacing w:after="40"/>
            </w:pPr>
            <w:r>
              <w:rPr>
                <w:sz w:val="16"/>
              </w:rPr>
              <w:t>Độ nét</w:t>
            </w:r>
          </w:p>
        </w:tc>
        <w:tc>
          <w:tcPr>
            <w:tcW w:type="dxa" w:w="2441"/>
            <w:vAlign w:val="center"/>
          </w:tcPr>
          <w:p>
            <w:pPr>
              <w:spacing w:after="40"/>
            </w:pPr>
            <w:r>
              <w:rPr>
                <w:sz w:val="16"/>
              </w:rPr>
              <w:t>Nhòe nặng</w:t>
            </w:r>
          </w:p>
        </w:tc>
        <w:tc>
          <w:tcPr>
            <w:tcW w:type="dxa" w:w="2441"/>
            <w:vAlign w:val="center"/>
          </w:tcPr>
          <w:p>
            <w:pPr>
              <w:spacing w:after="40"/>
            </w:pPr>
            <w:r>
              <w:rPr>
                <w:sz w:val="16"/>
              </w:rPr>
              <w:t>Xem được tư thế</w:t>
            </w:r>
          </w:p>
        </w:tc>
        <w:tc>
          <w:tcPr>
            <w:tcW w:type="dxa" w:w="2441"/>
            <w:vAlign w:val="center"/>
          </w:tcPr>
          <w:p>
            <w:pPr>
              <w:spacing w:after="40"/>
            </w:pPr>
            <w:r>
              <w:rPr>
                <w:sz w:val="16"/>
              </w:rPr>
              <w:t>Rõ các khớp lớn</w:t>
            </w:r>
          </w:p>
        </w:tc>
      </w:tr>
      <w:tr>
        <w:tc>
          <w:tcPr>
            <w:tcW w:type="dxa" w:w="2441"/>
            <w:vAlign w:val="center"/>
          </w:tcPr>
          <w:p>
            <w:pPr>
              <w:spacing w:after="40"/>
            </w:pPr>
            <w:r>
              <w:rPr>
                <w:sz w:val="16"/>
              </w:rPr>
              <w:t>Mốc động tác</w:t>
            </w:r>
          </w:p>
        </w:tc>
        <w:tc>
          <w:tcPr>
            <w:tcW w:type="dxa" w:w="2441"/>
            <w:vAlign w:val="center"/>
          </w:tcPr>
          <w:p>
            <w:pPr>
              <w:spacing w:after="40"/>
            </w:pPr>
            <w:r>
              <w:rPr>
                <w:sz w:val="16"/>
              </w:rPr>
              <w:t>Không xác định</w:t>
            </w:r>
          </w:p>
        </w:tc>
        <w:tc>
          <w:tcPr>
            <w:tcW w:type="dxa" w:w="2441"/>
            <w:vAlign w:val="center"/>
          </w:tcPr>
          <w:p>
            <w:pPr>
              <w:spacing w:after="40"/>
            </w:pPr>
            <w:r>
              <w:rPr>
                <w:sz w:val="16"/>
              </w:rPr>
              <w:t>Có 3–4 mốc</w:t>
            </w:r>
          </w:p>
        </w:tc>
        <w:tc>
          <w:tcPr>
            <w:tcW w:type="dxa" w:w="2441"/>
            <w:vAlign w:val="center"/>
          </w:tcPr>
          <w:p>
            <w:pPr>
              <w:spacing w:after="40"/>
            </w:pPr>
            <w:r>
              <w:rPr>
                <w:sz w:val="16"/>
              </w:rPr>
              <w:t>Đủ 6 mốc</w:t>
            </w:r>
          </w:p>
        </w:tc>
      </w:tr>
      <w:tr>
        <w:tc>
          <w:tcPr>
            <w:tcW w:type="dxa" w:w="2441"/>
            <w:vAlign w:val="center"/>
          </w:tcPr>
          <w:p>
            <w:pPr>
              <w:spacing w:after="40"/>
            </w:pPr>
            <w:r>
              <w:rPr>
                <w:sz w:val="16"/>
              </w:rPr>
              <w:t>Quyền sử dụng</w:t>
            </w:r>
          </w:p>
        </w:tc>
        <w:tc>
          <w:tcPr>
            <w:tcW w:type="dxa" w:w="2441"/>
            <w:vAlign w:val="center"/>
          </w:tcPr>
          <w:p>
            <w:pPr>
              <w:spacing w:after="40"/>
            </w:pPr>
            <w:r>
              <w:rPr>
                <w:sz w:val="16"/>
              </w:rPr>
              <w:t>Không rõ/không được phép</w:t>
            </w:r>
          </w:p>
        </w:tc>
        <w:tc>
          <w:tcPr>
            <w:tcW w:type="dxa" w:w="2441"/>
            <w:vAlign w:val="center"/>
          </w:tcPr>
          <w:p>
            <w:pPr>
              <w:spacing w:after="40"/>
            </w:pPr>
            <w:r>
              <w:rPr>
                <w:sz w:val="16"/>
              </w:rPr>
              <w:t>Chỉ xem để phân tích</w:t>
            </w:r>
          </w:p>
        </w:tc>
        <w:tc>
          <w:tcPr>
            <w:tcW w:type="dxa" w:w="2441"/>
            <w:vAlign w:val="center"/>
          </w:tcPr>
          <w:p>
            <w:pPr>
              <w:spacing w:after="40"/>
            </w:pPr>
            <w:r>
              <w:rPr>
                <w:sz w:val="16"/>
              </w:rPr>
              <w:t>Được phép xử lý trong công cụ đích</w:t>
            </w:r>
          </w:p>
        </w:tc>
      </w:tr>
    </w:tbl>
    <w:p/>
    <w:p>
      <w:r>
        <w:t>Chấm điểm 0–12 là rubric nội bộ, KHÔNG phải điểm số mô hình AI. Video 8–12 điểm thích hợp làm reference; chỉ cân nhắc đưa sang dịch vụ mocap nếu điều kiện pháp lý đạt 2/2 và góc quay/toàn thân/che khuất được xác nhận phù hợp. Video có bản quyền nhưng được xem công khai không mặc nhiên được phép upload lại cho bên thứ ba.</w:t>
      </w:r>
    </w:p>
    <w:p>
      <w:r>
        <w:t>Lựa chọn khởi đầu: (A) ready + split-step (2–4 giây); (B) lunge lên lưới và recovery (3–6 giây); (C) forehand overhead clear (3–6 giây). Nên phân tích từng clip một, không cắt nguyên cả rally 30 giây để mocap.</w:t>
      </w:r>
    </w:p>
    <w:p>
      <w:pPr>
        <w:pStyle w:val="Heading2"/>
      </w:pPr>
      <w:r>
        <w:t>E5. Quy trình phân tích video từ đường link hoặc file</w:t>
      </w:r>
    </w:p>
    <w:p>
      <w:pPr>
        <w:ind w:left="259" w:hanging="259"/>
      </w:pPr>
      <w:r>
        <w:t>1. Gửi file MP4 đã có quyền sử dụng, hoặc link trận đấu kèm timestamp chính xác. Nếu video nguồn không truy cập được, cần clip hoặc chuỗi frame liên tiếp; không đoán các frame không nhìn thấy.</w:t>
      </w:r>
    </w:p>
    <w:p>
      <w:pPr>
        <w:ind w:left="259" w:hanging="259"/>
      </w:pPr>
      <w:r>
        <w:t>2. Xác nhận vận động viên nam thuận tay phải. Nếu video có vận động viên tay trái, đánh dấu MIRROR REFERENCE hoặc chỉ dùng để tham khảo, không tự đảo tư thế khi chưa đánh giá.</w:t>
      </w:r>
    </w:p>
    <w:p>
      <w:pPr>
        <w:ind w:left="259" w:hanging="259"/>
      </w:pPr>
      <w:r>
        <w:t>3. Ghi metadata: tên nguồn, URL, ngày truy cập, timestamp, độ phân giải, fps (nếu biết), vị trí camera, ghi chú giấy phép.</w:t>
      </w:r>
    </w:p>
    <w:p>
      <w:pPr>
        <w:ind w:left="259" w:hanging="259"/>
      </w:pPr>
      <w:r>
        <w:t>4. Xem 0.25x/0.5x (nếu có); chọn sáu sự kiện: READY → SPLIT/LOAD → MOVE/ROTATE → CONTACT → FOLLOW-THROUGH → RECOVERY.</w:t>
      </w:r>
    </w:p>
    <w:p>
      <w:pPr>
        <w:ind w:left="259" w:hanging="259"/>
      </w:pPr>
      <w:r>
        <w:t>5. Annotate các điểm có thể quan sát: chân trụ, chân vung, xoay hông, xoay vai, tay không cầm vợt, khuỷu tay, thời điểm vợt gần cầu, hướng hồi vị trí.</w:t>
      </w:r>
    </w:p>
    <w:p>
      <w:pPr>
        <w:ind w:left="259" w:hanging="259"/>
      </w:pPr>
      <w:r>
        <w:t>6. Gắn nhãn CONFIDENT / APPROXIMATE / NOT VISIBLE cho mỗi nhận xét; tuyệt đối không tự gán dữ liệu 3D chính xác cho khớp bị khuất.</w:t>
      </w:r>
    </w:p>
    <w:p>
      <w:pPr>
        <w:ind w:left="259" w:hanging="259"/>
      </w:pPr>
      <w:r>
        <w:t>7. Tạo Motion Reference Sheet một trang/clip, ít nhất sáu keyframes với timestamp, bảng động tác và checklist lỗi thường gặp.</w:t>
      </w:r>
    </w:p>
    <w:p>
      <w:pPr>
        <w:ind w:left="259" w:hanging="259"/>
      </w:pPr>
      <w:r>
        <w:t>8. Đánh giá: dùng làm reference chỉnh Blender hay thử video-to-mocap? Quyết định phụ thuộc chất lượng hình và quyền sử dụng.</w:t>
      </w:r>
    </w:p>
    <w:p>
      <w:pPr>
        <w:pStyle w:val="Heading2"/>
      </w:pPr>
      <w:r>
        <w:t>E6. Mẫu Motion Reference Sheet</w:t>
      </w:r>
    </w:p>
    <w:tbl>
      <w:tblPr>
        <w:tblStyle w:val="LightShading-Accent1"/>
        <w:tblW w:type="auto" w:w="0"/>
        <w:jc w:val="center"/>
        <w:tblLook w:firstColumn="1" w:firstRow="1" w:lastColumn="0" w:lastRow="0" w:noHBand="0" w:noVBand="1" w:val="04A0"/>
      </w:tblPr>
      <w:tblGrid>
        <w:gridCol w:w="4881"/>
        <w:gridCol w:w="4881"/>
      </w:tblGrid>
      <w:tr>
        <w:trPr>
          <w:tblHeader w:val="true"/>
        </w:trPr>
        <w:tc>
          <w:tcPr>
            <w:tcW w:type="dxa" w:w="4881"/>
            <w:vAlign w:val="center"/>
          </w:tcPr>
          <w:p>
            <w:pPr>
              <w:spacing w:after="40"/>
            </w:pPr>
            <w:r>
              <w:rPr>
                <w:sz w:val="16"/>
              </w:rPr>
              <w:t>Trường</w:t>
            </w:r>
          </w:p>
        </w:tc>
        <w:tc>
          <w:tcPr>
            <w:tcW w:type="dxa" w:w="4881"/>
            <w:vAlign w:val="center"/>
          </w:tcPr>
          <w:p>
            <w:pPr>
              <w:spacing w:after="40"/>
            </w:pPr>
            <w:r>
              <w:rPr>
                <w:sz w:val="16"/>
              </w:rPr>
              <w:t>Cần điền</w:t>
            </w:r>
          </w:p>
        </w:tc>
      </w:tr>
      <w:tr>
        <w:tc>
          <w:tcPr>
            <w:tcW w:type="dxa" w:w="4881"/>
            <w:vAlign w:val="center"/>
          </w:tcPr>
          <w:p>
            <w:pPr>
              <w:spacing w:after="40"/>
            </w:pPr>
            <w:r>
              <w:rPr>
                <w:sz w:val="16"/>
              </w:rPr>
              <w:t>Clip ID</w:t>
            </w:r>
          </w:p>
        </w:tc>
        <w:tc>
          <w:tcPr>
            <w:tcW w:type="dxa" w:w="4881"/>
            <w:vAlign w:val="center"/>
          </w:tcPr>
          <w:p>
            <w:pPr>
              <w:spacing w:after="40"/>
            </w:pPr>
            <w:r>
              <w:rPr>
                <w:sz w:val="16"/>
              </w:rPr>
              <w:t>REF-OVERHEAD-001</w:t>
            </w:r>
          </w:p>
        </w:tc>
      </w:tr>
      <w:tr>
        <w:tc>
          <w:tcPr>
            <w:tcW w:type="dxa" w:w="4881"/>
            <w:vAlign w:val="center"/>
          </w:tcPr>
          <w:p>
            <w:pPr>
              <w:spacing w:after="40"/>
            </w:pPr>
            <w:r>
              <w:rPr>
                <w:sz w:val="16"/>
              </w:rPr>
              <w:t>Nguồn và timestamp</w:t>
            </w:r>
          </w:p>
        </w:tc>
        <w:tc>
          <w:tcPr>
            <w:tcW w:type="dxa" w:w="4881"/>
            <w:vAlign w:val="center"/>
          </w:tcPr>
          <w:p>
            <w:pPr>
              <w:spacing w:after="40"/>
            </w:pPr>
            <w:r>
              <w:rPr>
                <w:sz w:val="16"/>
              </w:rPr>
              <w:t>URL / file; HH:MM:SS → HH:MM:SS</w:t>
            </w:r>
          </w:p>
        </w:tc>
      </w:tr>
      <w:tr>
        <w:tc>
          <w:tcPr>
            <w:tcW w:type="dxa" w:w="4881"/>
            <w:vAlign w:val="center"/>
          </w:tcPr>
          <w:p>
            <w:pPr>
              <w:spacing w:after="40"/>
            </w:pPr>
            <w:r>
              <w:rPr>
                <w:sz w:val="16"/>
              </w:rPr>
              <w:t>Động tác</w:t>
            </w:r>
          </w:p>
        </w:tc>
        <w:tc>
          <w:tcPr>
            <w:tcW w:type="dxa" w:w="4881"/>
            <w:vAlign w:val="center"/>
          </w:tcPr>
          <w:p>
            <w:pPr>
              <w:spacing w:after="40"/>
            </w:pPr>
            <w:r>
              <w:rPr>
                <w:sz w:val="16"/>
              </w:rPr>
              <w:t>Forehand overhead clear; nam thuận tay phải</w:t>
            </w:r>
          </w:p>
        </w:tc>
      </w:tr>
      <w:tr>
        <w:tc>
          <w:tcPr>
            <w:tcW w:type="dxa" w:w="4881"/>
            <w:vAlign w:val="center"/>
          </w:tcPr>
          <w:p>
            <w:pPr>
              <w:spacing w:after="40"/>
            </w:pPr>
            <w:r>
              <w:rPr>
                <w:sz w:val="16"/>
              </w:rPr>
              <w:t>Góc quay / che khuất</w:t>
            </w:r>
          </w:p>
        </w:tc>
        <w:tc>
          <w:tcPr>
            <w:tcW w:type="dxa" w:w="4881"/>
            <w:vAlign w:val="center"/>
          </w:tcPr>
          <w:p>
            <w:pPr>
              <w:spacing w:after="40"/>
            </w:pPr>
            <w:r>
              <w:rPr>
                <w:sz w:val="16"/>
              </w:rPr>
              <w:t>Rear court / side / broadcast; mức che khuất</w:t>
            </w:r>
          </w:p>
        </w:tc>
      </w:tr>
      <w:tr>
        <w:tc>
          <w:tcPr>
            <w:tcW w:type="dxa" w:w="4881"/>
            <w:vAlign w:val="center"/>
          </w:tcPr>
          <w:p>
            <w:pPr>
              <w:spacing w:after="40"/>
            </w:pPr>
            <w:r>
              <w:rPr>
                <w:sz w:val="16"/>
              </w:rPr>
              <w:t>Keyframes</w:t>
            </w:r>
          </w:p>
        </w:tc>
        <w:tc>
          <w:tcPr>
            <w:tcW w:type="dxa" w:w="4881"/>
            <w:vAlign w:val="center"/>
          </w:tcPr>
          <w:p>
            <w:pPr>
              <w:spacing w:after="40"/>
            </w:pPr>
            <w:r>
              <w:rPr>
                <w:sz w:val="16"/>
              </w:rPr>
              <w:t>READY __ / LOAD __ / ROTATE __ / CONTACT __ / FOLLOW __ / RECOVER __</w:t>
            </w:r>
          </w:p>
        </w:tc>
      </w:tr>
      <w:tr>
        <w:tc>
          <w:tcPr>
            <w:tcW w:type="dxa" w:w="4881"/>
            <w:vAlign w:val="center"/>
          </w:tcPr>
          <w:p>
            <w:pPr>
              <w:spacing w:after="40"/>
            </w:pPr>
            <w:r>
              <w:rPr>
                <w:sz w:val="16"/>
              </w:rPr>
              <w:t>Quan sát chắc chắn</w:t>
            </w:r>
          </w:p>
        </w:tc>
        <w:tc>
          <w:tcPr>
            <w:tcW w:type="dxa" w:w="4881"/>
            <w:vAlign w:val="center"/>
          </w:tcPr>
          <w:p>
            <w:pPr>
              <w:spacing w:after="40"/>
            </w:pPr>
            <w:r>
              <w:rPr>
                <w:sz w:val="16"/>
              </w:rPr>
              <w:t>Chân nào trụ, tư thế thân và vị trí tương đối của vợt</w:t>
            </w:r>
          </w:p>
        </w:tc>
      </w:tr>
      <w:tr>
        <w:tc>
          <w:tcPr>
            <w:tcW w:type="dxa" w:w="4881"/>
            <w:vAlign w:val="center"/>
          </w:tcPr>
          <w:p>
            <w:pPr>
              <w:spacing w:after="40"/>
            </w:pPr>
            <w:r>
              <w:rPr>
                <w:sz w:val="16"/>
              </w:rPr>
              <w:t>Ước lượng</w:t>
            </w:r>
          </w:p>
        </w:tc>
        <w:tc>
          <w:tcPr>
            <w:tcW w:type="dxa" w:w="4881"/>
            <w:vAlign w:val="center"/>
          </w:tcPr>
          <w:p>
            <w:pPr>
              <w:spacing w:after="40"/>
            </w:pPr>
            <w:r>
              <w:rPr>
                <w:sz w:val="16"/>
              </w:rPr>
              <w:t>Độ xoay khớp, chiều sâu và contact frame nếu hình mờ</w:t>
            </w:r>
          </w:p>
        </w:tc>
      </w:tr>
      <w:tr>
        <w:tc>
          <w:tcPr>
            <w:tcW w:type="dxa" w:w="4881"/>
            <w:vAlign w:val="center"/>
          </w:tcPr>
          <w:p>
            <w:pPr>
              <w:spacing w:after="40"/>
            </w:pPr>
            <w:r>
              <w:rPr>
                <w:sz w:val="16"/>
              </w:rPr>
              <w:t>Không thể kết luận</w:t>
            </w:r>
          </w:p>
        </w:tc>
        <w:tc>
          <w:tcPr>
            <w:tcW w:type="dxa" w:w="4881"/>
            <w:vAlign w:val="center"/>
          </w:tcPr>
          <w:p>
            <w:pPr>
              <w:spacing w:after="40"/>
            </w:pPr>
            <w:r>
              <w:rPr>
                <w:sz w:val="16"/>
              </w:rPr>
              <w:t>Mặt vợt, xoay cổ tay, tốc độ chính xác nếu không quan sát được</w:t>
            </w:r>
          </w:p>
        </w:tc>
      </w:tr>
      <w:tr>
        <w:tc>
          <w:tcPr>
            <w:tcW w:type="dxa" w:w="4881"/>
            <w:vAlign w:val="center"/>
          </w:tcPr>
          <w:p>
            <w:pPr>
              <w:spacing w:after="40"/>
            </w:pPr>
            <w:r>
              <w:rPr>
                <w:sz w:val="16"/>
              </w:rPr>
              <w:t>Phương án</w:t>
            </w:r>
          </w:p>
        </w:tc>
        <w:tc>
          <w:tcPr>
            <w:tcW w:type="dxa" w:w="4881"/>
            <w:vAlign w:val="center"/>
          </w:tcPr>
          <w:p>
            <w:pPr>
              <w:spacing w:after="40"/>
            </w:pPr>
            <w:r>
              <w:rPr>
                <w:sz w:val="16"/>
              </w:rPr>
              <w:t>REFERENCE ONLY / MOCAP CANDIDATE / REJECT</w:t>
            </w:r>
          </w:p>
        </w:tc>
      </w:tr>
      <w:tr>
        <w:tc>
          <w:tcPr>
            <w:tcW w:type="dxa" w:w="4881"/>
            <w:vAlign w:val="center"/>
          </w:tcPr>
          <w:p>
            <w:pPr>
              <w:spacing w:after="40"/>
            </w:pPr>
            <w:r>
              <w:rPr>
                <w:sz w:val="16"/>
              </w:rPr>
              <w:t>Quyền xử lý</w:t>
            </w:r>
          </w:p>
        </w:tc>
        <w:tc>
          <w:tcPr>
            <w:tcW w:type="dxa" w:w="4881"/>
            <w:vAlign w:val="center"/>
          </w:tcPr>
          <w:p>
            <w:pPr>
              <w:spacing w:after="40"/>
            </w:pPr>
            <w:r>
              <w:rPr>
                <w:sz w:val="16"/>
              </w:rPr>
              <w:t>Phân tích nội bộ / upload mocap / sử dụng thành phẩm trong game</w:t>
            </w:r>
          </w:p>
        </w:tc>
      </w:tr>
    </w:tbl>
    <w:p/>
    <w:p>
      <w:pPr>
        <w:pStyle w:val="Heading2"/>
      </w:pPr>
      <w:r>
        <w:t>E7. Beginner Blender Path — thực hành từng bước</w:t>
      </w:r>
    </w:p>
    <w:p>
      <w:r>
        <w:t>Bước này chỉ triển khai sau khi ông cho phép thực nghiệm. Không cần phải biết modelling chuyên sâu; dùng một rig humanoid có giấy phép là đủ.</w:t>
      </w:r>
    </w:p>
    <w:p>
      <w:pPr>
        <w:spacing w:after="100"/>
        <w:ind w:left="259" w:firstLine="0"/>
      </w:pPr>
      <w:r>
        <w:rPr>
          <w:b/>
        </w:rPr>
        <w:t xml:space="preserve">Bước 0 — Chuẩn bị: </w:t>
      </w:r>
      <w:r>
        <w:t>Cài Blender bản phù hợp với hệ điều hành. Tạo cấu trúc folder sources/reference, work/blend, exports/glb và manifests. Không sửa đè file gốc.</w:t>
      </w:r>
    </w:p>
    <w:p>
      <w:pPr>
        <w:spacing w:after="100"/>
        <w:ind w:left="259" w:firstLine="0"/>
      </w:pPr>
      <w:r>
        <w:rPr>
          <w:b/>
        </w:rPr>
        <w:t xml:space="preserve">Bước 1 — Kiểm tra model: </w:t>
      </w:r>
      <w:r>
        <w:t>Mở Blender → File &gt; Import &gt; glTF 2.0 (.glb/.gltf) hoặc FBX tương ứng. Chọn Armature và xác nhận có xương, mặt đúng hướng, nhân vật có cả bàn chân.</w:t>
      </w:r>
    </w:p>
    <w:p>
      <w:pPr>
        <w:spacing w:after="100"/>
        <w:ind w:left="259" w:firstLine="0"/>
      </w:pPr>
      <w:r>
        <w:rPr>
          <w:b/>
        </w:rPr>
        <w:t xml:space="preserve">Bước 2 — Làm quen điều khiển: </w:t>
      </w:r>
      <w:r>
        <w:t>Middle Mouse xoay khung nhìn; Shift+Middle Mouse dịch; lăn chuột zoom. Click Armature, chuyển Pose Mode bằng menu mode ở góc viewport (phím tắt có thể khác theo phiên bản).</w:t>
      </w:r>
    </w:p>
    <w:p>
      <w:pPr>
        <w:spacing w:after="100"/>
        <w:ind w:left="259" w:firstLine="0"/>
      </w:pPr>
      <w:r>
        <w:rPr>
          <w:b/>
        </w:rPr>
        <w:t xml:space="preserve">Bước 3 — Xem clip mẫu: </w:t>
      </w:r>
      <w:r>
        <w:t>Mở Dope Sheet, chọn Action Editor. Chọn animation action; phát bằng Space. Ghi lại frame bắt đầu và kết thúc, không chỉnh clip gốc.</w:t>
      </w:r>
    </w:p>
    <w:p>
      <w:pPr>
        <w:spacing w:after="100"/>
        <w:ind w:left="259" w:firstLine="0"/>
      </w:pPr>
      <w:r>
        <w:rPr>
          <w:b/>
        </w:rPr>
        <w:t xml:space="preserve">Bước 4 — Nhập mocap khi có quyền: </w:t>
      </w:r>
      <w:r>
        <w:t>File &gt; Import &gt; FBX hoặc BVH. Xác minh khung xương nguồn, hướng trước, tỷ lệ mét, fps, độ lệch vị trí chân; chỉ test clip ngắn.</w:t>
      </w:r>
    </w:p>
    <w:p>
      <w:pPr>
        <w:spacing w:after="100"/>
        <w:ind w:left="259" w:firstLine="0"/>
      </w:pPr>
      <w:r>
        <w:rPr>
          <w:b/>
        </w:rPr>
        <w:t xml:space="preserve">Bước 5 — Retarget: </w:t>
      </w:r>
      <w:r>
        <w:t>Sử dụng công cụ retarget tương thích với phiên bản Blender hoặc mapping xương thủ công. Lưu bảng bone mapping giữa xương nguồn và xương đích. Blender không đảm bảo retarget một-click cho mọi rig.</w:t>
      </w:r>
    </w:p>
    <w:p>
      <w:pPr>
        <w:spacing w:after="100"/>
        <w:ind w:left="259" w:firstLine="0"/>
      </w:pPr>
      <w:r>
        <w:rPr>
          <w:b/>
        </w:rPr>
        <w:t xml:space="preserve">Bước 6 — Cleanup: </w:t>
      </w:r>
      <w:r>
        <w:t>Chỉnh lỗi pose bằng keyframe: chân trụ, hông, vai, khuỷu tay. Đối chiếu clip chuẩn; lưu action tên ANIM_clear_forehand_v01, dùng NLA/Action Editor để quản lý.</w:t>
      </w:r>
    </w:p>
    <w:p>
      <w:pPr>
        <w:spacing w:after="100"/>
        <w:ind w:left="259" w:firstLine="0"/>
      </w:pPr>
      <w:r>
        <w:rPr>
          <w:b/>
        </w:rPr>
        <w:t xml:space="preserve">Bước 7 — Dựng vợt và contact: </w:t>
      </w:r>
      <w:r>
        <w:t>Gắn racket vào điểm attach của tay cầm vợt. Đánh dấu contact_time. Cân lại rotation của vợt đúng tại frame tiếp xúc; KHÔNG ép vợt khớp cầu bằng cách biến dạng tay thiếu tự nhiên.</w:t>
      </w:r>
    </w:p>
    <w:p>
      <w:pPr>
        <w:spacing w:after="100"/>
        <w:ind w:left="259" w:firstLine="0"/>
      </w:pPr>
      <w:r>
        <w:rPr>
          <w:b/>
        </w:rPr>
        <w:t xml:space="preserve">Bước 8 — Xuất và nhập lại: </w:t>
      </w:r>
      <w:r>
        <w:t>File &gt; Export &gt; glTF 2.0 → GLB; chọn export animations và skinning đúng theo phiên bản Blender. Import lại file GLB vào scene mới để kiểm tra clip có tồn tại.</w:t>
      </w:r>
    </w:p>
    <w:p>
      <w:pPr>
        <w:spacing w:after="100"/>
        <w:ind w:left="259" w:firstLine="0"/>
      </w:pPr>
      <w:r>
        <w:rPr>
          <w:b/>
        </w:rPr>
        <w:t xml:space="preserve">Bước 9 — Kiểm chứng trên sân ảo: </w:t>
      </w:r>
      <w:r>
        <w:t>Dùng mặt phẳng mặt sân và một mốc cầu tĩnh để kiểm tra tỷ lệ, trượt chân, chuyển động, vợt; chưa cần tích hợp code game.</w:t>
      </w:r>
    </w:p>
    <w:p>
      <w:pPr>
        <w:spacing w:after="100"/>
        <w:ind w:left="259" w:firstLine="0"/>
      </w:pPr>
      <w:r>
        <w:rPr>
          <w:b/>
        </w:rPr>
        <w:t xml:space="preserve">Bước 10 — Phiên bản hóa: </w:t>
      </w:r>
      <w:r>
        <w:t>Lưu file .blend làm nguồn; GLB là output, điền asset_manifest.csv và báo cáo lỗi cùng video so sánh.</w:t>
      </w:r>
    </w:p>
    <w:p>
      <w:pPr>
        <w:pStyle w:val="Heading2"/>
      </w:pPr>
      <w:r>
        <w:t>E8. Tiêu chuẩn nghiệm thu Animation Feasibility</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tcPr>
          <w:p>
            <w:pPr>
              <w:spacing w:after="40"/>
            </w:pPr>
            <w:r>
              <w:rPr>
                <w:sz w:val="16"/>
              </w:rPr>
              <w:t>Gate</w:t>
            </w:r>
          </w:p>
        </w:tc>
        <w:tc>
          <w:tcPr>
            <w:tcW w:type="dxa" w:w="3254"/>
            <w:vAlign w:val="center"/>
          </w:tcPr>
          <w:p>
            <w:pPr>
              <w:spacing w:after="40"/>
            </w:pPr>
            <w:r>
              <w:rPr>
                <w:sz w:val="16"/>
              </w:rPr>
              <w:t>Tiêu chuẩn đạt</w:t>
            </w:r>
          </w:p>
        </w:tc>
        <w:tc>
          <w:tcPr>
            <w:tcW w:type="dxa" w:w="3254"/>
            <w:vAlign w:val="center"/>
          </w:tcPr>
          <w:p>
            <w:pPr>
              <w:spacing w:after="40"/>
            </w:pPr>
            <w:r>
              <w:rPr>
                <w:sz w:val="16"/>
              </w:rPr>
              <w:t>Minh chứng</w:t>
            </w:r>
          </w:p>
        </w:tc>
      </w:tr>
      <w:tr>
        <w:tc>
          <w:tcPr>
            <w:tcW w:type="dxa" w:w="3254"/>
            <w:vAlign w:val="center"/>
          </w:tcPr>
          <w:p>
            <w:pPr>
              <w:spacing w:after="40"/>
            </w:pPr>
            <w:r>
              <w:rPr>
                <w:sz w:val="16"/>
              </w:rPr>
              <w:t>G1 — Reference</w:t>
            </w:r>
          </w:p>
        </w:tc>
        <w:tc>
          <w:tcPr>
            <w:tcW w:type="dxa" w:w="3254"/>
            <w:vAlign w:val="center"/>
          </w:tcPr>
          <w:p>
            <w:pPr>
              <w:spacing w:after="40"/>
            </w:pPr>
            <w:r>
              <w:rPr>
                <w:sz w:val="16"/>
              </w:rPr>
              <w:t>Có &gt;=1 clip với sáu mốc chuyển động và rõ giới hạn quan sát</w:t>
            </w:r>
          </w:p>
        </w:tc>
        <w:tc>
          <w:tcPr>
            <w:tcW w:type="dxa" w:w="3254"/>
            <w:vAlign w:val="center"/>
          </w:tcPr>
          <w:p>
            <w:pPr>
              <w:spacing w:after="40"/>
            </w:pPr>
            <w:r>
              <w:rPr>
                <w:sz w:val="16"/>
              </w:rPr>
              <w:t>Reference Sheet + timestamps + QC score</w:t>
            </w:r>
          </w:p>
        </w:tc>
      </w:tr>
      <w:tr>
        <w:tc>
          <w:tcPr>
            <w:tcW w:type="dxa" w:w="3254"/>
            <w:vAlign w:val="center"/>
          </w:tcPr>
          <w:p>
            <w:pPr>
              <w:spacing w:after="40"/>
            </w:pPr>
            <w:r>
              <w:rPr>
                <w:sz w:val="16"/>
              </w:rPr>
              <w:t>G2 — Rig</w:t>
            </w:r>
          </w:p>
        </w:tc>
        <w:tc>
          <w:tcPr>
            <w:tcW w:type="dxa" w:w="3254"/>
            <w:vAlign w:val="center"/>
          </w:tcPr>
          <w:p>
            <w:pPr>
              <w:spacing w:after="40"/>
            </w:pPr>
            <w:r>
              <w:rPr>
                <w:sz w:val="16"/>
              </w:rPr>
              <w:t>Nhân vật nam tay phải có armature hợp lệ, không biến dạng nghiêm trọng</w:t>
            </w:r>
          </w:p>
        </w:tc>
        <w:tc>
          <w:tcPr>
            <w:tcW w:type="dxa" w:w="3254"/>
            <w:vAlign w:val="center"/>
          </w:tcPr>
          <w:p>
            <w:pPr>
              <w:spacing w:after="40"/>
            </w:pPr>
            <w:r>
              <w:rPr>
                <w:sz w:val="16"/>
              </w:rPr>
              <w:t>Ảnh pose trước/sau + bản lưu model</w:t>
            </w:r>
          </w:p>
        </w:tc>
      </w:tr>
      <w:tr>
        <w:tc>
          <w:tcPr>
            <w:tcW w:type="dxa" w:w="3254"/>
            <w:vAlign w:val="center"/>
          </w:tcPr>
          <w:p>
            <w:pPr>
              <w:spacing w:after="40"/>
            </w:pPr>
            <w:r>
              <w:rPr>
                <w:sz w:val="16"/>
              </w:rPr>
              <w:t>G3 — Transfer</w:t>
            </w:r>
          </w:p>
        </w:tc>
        <w:tc>
          <w:tcPr>
            <w:tcW w:type="dxa" w:w="3254"/>
            <w:vAlign w:val="center"/>
          </w:tcPr>
          <w:p>
            <w:pPr>
              <w:spacing w:after="40"/>
            </w:pPr>
            <w:r>
              <w:rPr>
                <w:sz w:val="16"/>
              </w:rPr>
              <w:t>Có ít nhất một action chuyển động chạy trong Blender</w:t>
            </w:r>
          </w:p>
        </w:tc>
        <w:tc>
          <w:tcPr>
            <w:tcW w:type="dxa" w:w="3254"/>
            <w:vAlign w:val="center"/>
          </w:tcPr>
          <w:p>
            <w:pPr>
              <w:spacing w:after="40"/>
            </w:pPr>
            <w:r>
              <w:rPr>
                <w:sz w:val="16"/>
              </w:rPr>
              <w:t>File .blend + demo playback</w:t>
            </w:r>
          </w:p>
        </w:tc>
      </w:tr>
      <w:tr>
        <w:tc>
          <w:tcPr>
            <w:tcW w:type="dxa" w:w="3254"/>
            <w:vAlign w:val="center"/>
          </w:tcPr>
          <w:p>
            <w:pPr>
              <w:spacing w:after="40"/>
            </w:pPr>
            <w:r>
              <w:rPr>
                <w:sz w:val="16"/>
              </w:rPr>
              <w:t>G4 — Contact</w:t>
            </w:r>
          </w:p>
        </w:tc>
        <w:tc>
          <w:tcPr>
            <w:tcW w:type="dxa" w:w="3254"/>
            <w:vAlign w:val="center"/>
          </w:tcPr>
          <w:p>
            <w:pPr>
              <w:spacing w:after="40"/>
            </w:pPr>
            <w:r>
              <w:rPr>
                <w:sz w:val="16"/>
              </w:rPr>
              <w:t>Đánh dấu frame vợt chạm cầu giả lập; không có sai lệch rõ ở góc rear và side</w:t>
            </w:r>
          </w:p>
        </w:tc>
        <w:tc>
          <w:tcPr>
            <w:tcW w:type="dxa" w:w="3254"/>
            <w:vAlign w:val="center"/>
          </w:tcPr>
          <w:p>
            <w:pPr>
              <w:spacing w:after="40"/>
            </w:pPr>
            <w:r>
              <w:rPr>
                <w:sz w:val="16"/>
              </w:rPr>
              <w:t>Contact sheet + 2 góc kiểm tra</w:t>
            </w:r>
          </w:p>
        </w:tc>
      </w:tr>
      <w:tr>
        <w:tc>
          <w:tcPr>
            <w:tcW w:type="dxa" w:w="3254"/>
            <w:vAlign w:val="center"/>
          </w:tcPr>
          <w:p>
            <w:pPr>
              <w:spacing w:after="40"/>
            </w:pPr>
            <w:r>
              <w:rPr>
                <w:sz w:val="16"/>
              </w:rPr>
              <w:t>G5 — Foot Plant</w:t>
            </w:r>
          </w:p>
        </w:tc>
        <w:tc>
          <w:tcPr>
            <w:tcW w:type="dxa" w:w="3254"/>
            <w:vAlign w:val="center"/>
          </w:tcPr>
          <w:p>
            <w:pPr>
              <w:spacing w:after="40"/>
            </w:pPr>
            <w:r>
              <w:rPr>
                <w:sz w:val="16"/>
              </w:rPr>
              <w:t>Trong các frame chân trụ, bàn chân không trượt thấy rõ ở tốc độ thường; chưa cố định ngưỡng cm khi chưa có rig scale chuẩn</w:t>
            </w:r>
          </w:p>
        </w:tc>
        <w:tc>
          <w:tcPr>
            <w:tcW w:type="dxa" w:w="3254"/>
            <w:vAlign w:val="center"/>
          </w:tcPr>
          <w:p>
            <w:pPr>
              <w:spacing w:after="40"/>
            </w:pPr>
            <w:r>
              <w:rPr>
                <w:sz w:val="16"/>
              </w:rPr>
              <w:t>Video so sánh + note chỉnh sửa</w:t>
            </w:r>
          </w:p>
        </w:tc>
      </w:tr>
      <w:tr>
        <w:tc>
          <w:tcPr>
            <w:tcW w:type="dxa" w:w="3254"/>
            <w:vAlign w:val="center"/>
          </w:tcPr>
          <w:p>
            <w:pPr>
              <w:spacing w:after="40"/>
            </w:pPr>
            <w:r>
              <w:rPr>
                <w:sz w:val="16"/>
              </w:rPr>
              <w:t>G6 — GLB</w:t>
            </w:r>
          </w:p>
        </w:tc>
        <w:tc>
          <w:tcPr>
            <w:tcW w:type="dxa" w:w="3254"/>
            <w:vAlign w:val="center"/>
          </w:tcPr>
          <w:p>
            <w:pPr>
              <w:spacing w:after="40"/>
            </w:pPr>
            <w:r>
              <w:rPr>
                <w:sz w:val="16"/>
              </w:rPr>
              <w:t>Export–reimport GLB bảo toàn skinning và ít nhất một animation</w:t>
            </w:r>
          </w:p>
        </w:tc>
        <w:tc>
          <w:tcPr>
            <w:tcW w:type="dxa" w:w="3254"/>
            <w:vAlign w:val="center"/>
          </w:tcPr>
          <w:p>
            <w:pPr>
              <w:spacing w:after="40"/>
            </w:pPr>
            <w:r>
              <w:rPr>
                <w:sz w:val="16"/>
              </w:rPr>
              <w:t>GLB + ảnh / video kiểm tra</w:t>
            </w:r>
          </w:p>
        </w:tc>
      </w:tr>
      <w:tr>
        <w:tc>
          <w:tcPr>
            <w:tcW w:type="dxa" w:w="3254"/>
            <w:vAlign w:val="center"/>
          </w:tcPr>
          <w:p>
            <w:pPr>
              <w:spacing w:after="40"/>
            </w:pPr>
            <w:r>
              <w:rPr>
                <w:sz w:val="16"/>
              </w:rPr>
              <w:t>G7 — Documentation</w:t>
            </w:r>
          </w:p>
        </w:tc>
        <w:tc>
          <w:tcPr>
            <w:tcW w:type="dxa" w:w="3254"/>
            <w:vAlign w:val="center"/>
          </w:tcPr>
          <w:p>
            <w:pPr>
              <w:spacing w:after="40"/>
            </w:pPr>
            <w:r>
              <w:rPr>
                <w:sz w:val="16"/>
              </w:rPr>
              <w:t>Lưu nguồn và điều kiện sử dụng, lỗi tồn đọng, checklist tái lập</w:t>
            </w:r>
          </w:p>
        </w:tc>
        <w:tc>
          <w:tcPr>
            <w:tcW w:type="dxa" w:w="3254"/>
            <w:vAlign w:val="center"/>
          </w:tcPr>
          <w:p>
            <w:pPr>
              <w:spacing w:after="40"/>
            </w:pPr>
            <w:r>
              <w:rPr>
                <w:sz w:val="16"/>
              </w:rPr>
              <w:t>Manifest + mini report</w:t>
            </w:r>
          </w:p>
        </w:tc>
      </w:tr>
    </w:tbl>
    <w:p/>
    <w:p>
      <w:r>
        <w:t>Gate thành công KHÔNG có nghĩa motion giống tuyệt đối vận động viên ngoài đời; chỉ chứng minh pipeline sản xuất animation khả thi. Sau đó mới định ngưỡng định lượng như foot drift (m), contact-offset (ms), fps và texture/memory budgets.</w:t>
      </w:r>
    </w:p>
    <w:p>
      <w:pPr>
        <w:pStyle w:val="Heading2"/>
      </w:pPr>
      <w:r>
        <w:t>E9. Bộ hồ sơ / thư mục dành cho nghiên cứu animation</w:t>
      </w:r>
    </w:p>
    <w:p>
      <w:r>
        <w:t>Không phải cấu trúc mã nguồn game; là quy ước tài liệu và asset thử nghiệm.</w:t>
      </w:r>
    </w:p>
    <w:p>
      <w:pPr>
        <w:pStyle w:val="ListBullet"/>
      </w:pPr>
      <w:r>
        <w:t>animation_research/00_sources/ — thông tin link/tài liệu và quyền sử dụng</w:t>
      </w:r>
    </w:p>
    <w:p>
      <w:pPr>
        <w:pStyle w:val="ListBullet"/>
      </w:pPr>
      <w:r>
        <w:t>animation_research/01_clips/ — clip đã được phép lưu và xử lý</w:t>
      </w:r>
    </w:p>
    <w:p>
      <w:pPr>
        <w:pStyle w:val="ListBullet"/>
      </w:pPr>
      <w:r>
        <w:t>animation_research/02_reference_sheets/ — phiếu phân tích và hình keyframe</w:t>
      </w:r>
    </w:p>
    <w:p>
      <w:pPr>
        <w:pStyle w:val="ListBullet"/>
      </w:pPr>
      <w:r>
        <w:t>animation_research/03_mocap_raw/ — dữ liệu trích xuất chưa chỉnh</w:t>
      </w:r>
    </w:p>
    <w:p>
      <w:pPr>
        <w:pStyle w:val="ListBullet"/>
      </w:pPr>
      <w:r>
        <w:t>animation_research/04_blender/ — file .blend nguồn và các lần chỉnh</w:t>
      </w:r>
    </w:p>
    <w:p>
      <w:pPr>
        <w:pStyle w:val="ListBullet"/>
      </w:pPr>
      <w:r>
        <w:t>animation_research/05_exports/ — GLB và clip kiểm chứng</w:t>
      </w:r>
    </w:p>
    <w:p>
      <w:pPr>
        <w:pStyle w:val="ListBullet"/>
      </w:pPr>
      <w:r>
        <w:t>animation_research/06_qc/ — checklist pass/fail, lỗi và quyết định go/no-go</w:t>
      </w:r>
    </w:p>
    <w:p>
      <w:pPr>
        <w:pStyle w:val="Heading2"/>
      </w:pPr>
      <w:r>
        <w:t>E10. Rủi ro đặc thù của video chuyên nghiệp</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tcPr>
          <w:p>
            <w:pPr>
              <w:spacing w:after="40"/>
            </w:pPr>
            <w:r>
              <w:rPr>
                <w:sz w:val="16"/>
              </w:rPr>
              <w:t>Nguy cơ</w:t>
            </w:r>
          </w:p>
        </w:tc>
        <w:tc>
          <w:tcPr>
            <w:tcW w:type="dxa" w:w="3254"/>
            <w:vAlign w:val="center"/>
          </w:tcPr>
          <w:p>
            <w:pPr>
              <w:spacing w:after="40"/>
            </w:pPr>
            <w:r>
              <w:rPr>
                <w:sz w:val="16"/>
              </w:rPr>
              <w:t>Hậu quả</w:t>
            </w:r>
          </w:p>
        </w:tc>
        <w:tc>
          <w:tcPr>
            <w:tcW w:type="dxa" w:w="3254"/>
            <w:vAlign w:val="center"/>
          </w:tcPr>
          <w:p>
            <w:pPr>
              <w:spacing w:after="40"/>
            </w:pPr>
            <w:r>
              <w:rPr>
                <w:sz w:val="16"/>
              </w:rPr>
              <w:t>Đối sách</w:t>
            </w:r>
          </w:p>
        </w:tc>
      </w:tr>
      <w:tr>
        <w:tc>
          <w:tcPr>
            <w:tcW w:type="dxa" w:w="3254"/>
            <w:vAlign w:val="center"/>
          </w:tcPr>
          <w:p>
            <w:pPr>
              <w:spacing w:after="40"/>
            </w:pPr>
            <w:r>
              <w:rPr>
                <w:sz w:val="16"/>
              </w:rPr>
              <w:t>Lia camera, zoom, chuyển góc</w:t>
            </w:r>
          </w:p>
        </w:tc>
        <w:tc>
          <w:tcPr>
            <w:tcW w:type="dxa" w:w="3254"/>
            <w:vAlign w:val="center"/>
          </w:tcPr>
          <w:p>
            <w:pPr>
              <w:spacing w:after="40"/>
            </w:pPr>
            <w:r>
              <w:rPr>
                <w:sz w:val="16"/>
              </w:rPr>
              <w:t>Sai skeleton và vận tốc 3D</w:t>
            </w:r>
          </w:p>
        </w:tc>
        <w:tc>
          <w:tcPr>
            <w:tcW w:type="dxa" w:w="3254"/>
            <w:vAlign w:val="center"/>
          </w:tcPr>
          <w:p>
            <w:pPr>
              <w:spacing w:after="40"/>
            </w:pPr>
            <w:r>
              <w:rPr>
                <w:sz w:val="16"/>
              </w:rPr>
              <w:t>Dùng reference, không ép mocap</w:t>
            </w:r>
          </w:p>
        </w:tc>
      </w:tr>
      <w:tr>
        <w:tc>
          <w:tcPr>
            <w:tcW w:type="dxa" w:w="3254"/>
            <w:vAlign w:val="center"/>
          </w:tcPr>
          <w:p>
            <w:pPr>
              <w:spacing w:after="40"/>
            </w:pPr>
            <w:r>
              <w:rPr>
                <w:sz w:val="16"/>
              </w:rPr>
              <w:t>Che khuất vợt và tay</w:t>
            </w:r>
          </w:p>
        </w:tc>
        <w:tc>
          <w:tcPr>
            <w:tcW w:type="dxa" w:w="3254"/>
            <w:vAlign w:val="center"/>
          </w:tcPr>
          <w:p>
            <w:pPr>
              <w:spacing w:after="40"/>
            </w:pPr>
            <w:r>
              <w:rPr>
                <w:sz w:val="16"/>
              </w:rPr>
              <w:t>Không xác định wrist/racket rotation</w:t>
            </w:r>
          </w:p>
        </w:tc>
        <w:tc>
          <w:tcPr>
            <w:tcW w:type="dxa" w:w="3254"/>
            <w:vAlign w:val="center"/>
          </w:tcPr>
          <w:p>
            <w:pPr>
              <w:spacing w:after="40"/>
            </w:pPr>
            <w:r>
              <w:rPr>
                <w:sz w:val="16"/>
              </w:rPr>
              <w:t>Xem nhiều góc hoặc chỉnh tay có ghi uncertainty</w:t>
            </w:r>
          </w:p>
        </w:tc>
      </w:tr>
      <w:tr>
        <w:tc>
          <w:tcPr>
            <w:tcW w:type="dxa" w:w="3254"/>
            <w:vAlign w:val="center"/>
          </w:tcPr>
          <w:p>
            <w:pPr>
              <w:spacing w:after="40"/>
            </w:pPr>
            <w:r>
              <w:rPr>
                <w:sz w:val="16"/>
              </w:rPr>
              <w:t>Motion blur ở smash</w:t>
            </w:r>
          </w:p>
        </w:tc>
        <w:tc>
          <w:tcPr>
            <w:tcW w:type="dxa" w:w="3254"/>
            <w:vAlign w:val="center"/>
          </w:tcPr>
          <w:p>
            <w:pPr>
              <w:spacing w:after="40"/>
            </w:pPr>
            <w:r>
              <w:rPr>
                <w:sz w:val="16"/>
              </w:rPr>
              <w:t>Sai contact frame</w:t>
            </w:r>
          </w:p>
        </w:tc>
        <w:tc>
          <w:tcPr>
            <w:tcW w:type="dxa" w:w="3254"/>
            <w:vAlign w:val="center"/>
          </w:tcPr>
          <w:p>
            <w:pPr>
              <w:spacing w:after="40"/>
            </w:pPr>
            <w:r>
              <w:rPr>
                <w:sz w:val="16"/>
              </w:rPr>
              <w:t>Dùng frame trước/sau, không khẳng định khớp tuyệt đối</w:t>
            </w:r>
          </w:p>
        </w:tc>
      </w:tr>
      <w:tr>
        <w:tc>
          <w:tcPr>
            <w:tcW w:type="dxa" w:w="3254"/>
            <w:vAlign w:val="center"/>
          </w:tcPr>
          <w:p>
            <w:pPr>
              <w:spacing w:after="40"/>
            </w:pPr>
            <w:r>
              <w:rPr>
                <w:sz w:val="16"/>
              </w:rPr>
              <w:t>Model khác tỷ lệ người thật</w:t>
            </w:r>
          </w:p>
        </w:tc>
        <w:tc>
          <w:tcPr>
            <w:tcW w:type="dxa" w:w="3254"/>
            <w:vAlign w:val="center"/>
          </w:tcPr>
          <w:p>
            <w:pPr>
              <w:spacing w:after="40"/>
            </w:pPr>
            <w:r>
              <w:rPr>
                <w:sz w:val="16"/>
              </w:rPr>
              <w:t>Foot slide, biến dạng</w:t>
            </w:r>
          </w:p>
        </w:tc>
        <w:tc>
          <w:tcPr>
            <w:tcW w:type="dxa" w:w="3254"/>
            <w:vAlign w:val="center"/>
          </w:tcPr>
          <w:p>
            <w:pPr>
              <w:spacing w:after="40"/>
            </w:pPr>
            <w:r>
              <w:rPr>
                <w:sz w:val="16"/>
              </w:rPr>
              <w:t>Chuẩn hóa rig, kiểm tra scale và retarget</w:t>
            </w:r>
          </w:p>
        </w:tc>
      </w:tr>
      <w:tr>
        <w:tc>
          <w:tcPr>
            <w:tcW w:type="dxa" w:w="3254"/>
            <w:vAlign w:val="center"/>
          </w:tcPr>
          <w:p>
            <w:pPr>
              <w:spacing w:after="40"/>
            </w:pPr>
            <w:r>
              <w:rPr>
                <w:sz w:val="16"/>
              </w:rPr>
              <w:t>Dùng footage không rõ quyền</w:t>
            </w:r>
          </w:p>
        </w:tc>
        <w:tc>
          <w:tcPr>
            <w:tcW w:type="dxa" w:w="3254"/>
            <w:vAlign w:val="center"/>
          </w:tcPr>
          <w:p>
            <w:pPr>
              <w:spacing w:after="40"/>
            </w:pPr>
            <w:r>
              <w:rPr>
                <w:sz w:val="16"/>
              </w:rPr>
              <w:t>Rủi ro upload/cấp phép/đưa vào sản phẩm</w:t>
            </w:r>
          </w:p>
        </w:tc>
        <w:tc>
          <w:tcPr>
            <w:tcW w:type="dxa" w:w="3254"/>
            <w:vAlign w:val="center"/>
          </w:tcPr>
          <w:p>
            <w:pPr>
              <w:spacing w:after="40"/>
            </w:pPr>
            <w:r>
              <w:rPr>
                <w:sz w:val="16"/>
              </w:rPr>
              <w:t>Xin quyền hoặc chỉ phân tích trong giới hạn hợp pháp; không xuất bản clip</w:t>
            </w:r>
          </w:p>
        </w:tc>
      </w:tr>
      <w:tr>
        <w:tc>
          <w:tcPr>
            <w:tcW w:type="dxa" w:w="3254"/>
            <w:vAlign w:val="center"/>
          </w:tcPr>
          <w:p>
            <w:pPr>
              <w:spacing w:after="40"/>
            </w:pPr>
            <w:r>
              <w:rPr>
                <w:sz w:val="16"/>
              </w:rPr>
              <w:t>Chuyển động mocap dài và rối</w:t>
            </w:r>
          </w:p>
        </w:tc>
        <w:tc>
          <w:tcPr>
            <w:tcW w:type="dxa" w:w="3254"/>
            <w:vAlign w:val="center"/>
          </w:tcPr>
          <w:p>
            <w:pPr>
              <w:spacing w:after="40"/>
            </w:pPr>
            <w:r>
              <w:rPr>
                <w:sz w:val="16"/>
              </w:rPr>
              <w:t>Khó blend trong game</w:t>
            </w:r>
          </w:p>
        </w:tc>
        <w:tc>
          <w:tcPr>
            <w:tcW w:type="dxa" w:w="3254"/>
            <w:vAlign w:val="center"/>
          </w:tcPr>
          <w:p>
            <w:pPr>
              <w:spacing w:after="40"/>
            </w:pPr>
            <w:r>
              <w:rPr>
                <w:sz w:val="16"/>
              </w:rPr>
              <w:t>Tách action nhỏ, event markers, sửa root motion</w:t>
            </w:r>
          </w:p>
        </w:tc>
      </w:tr>
    </w:tbl>
    <w:p/>
    <w:p>
      <w:pPr>
        <w:pStyle w:val="Heading2"/>
      </w:pPr>
      <w:r>
        <w:t>E11. Kế hoạch buổi thực hành đầu tiên (chưa thực hiện)</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tcPr>
          <w:p>
            <w:pPr>
              <w:spacing w:after="40"/>
            </w:pPr>
            <w:r>
              <w:rPr>
                <w:sz w:val="16"/>
              </w:rPr>
              <w:t>Phiên</w:t>
            </w:r>
          </w:p>
        </w:tc>
        <w:tc>
          <w:tcPr>
            <w:tcW w:type="dxa" w:w="3254"/>
            <w:vAlign w:val="center"/>
          </w:tcPr>
          <w:p>
            <w:pPr>
              <w:spacing w:after="40"/>
            </w:pPr>
            <w:r>
              <w:rPr>
                <w:sz w:val="16"/>
              </w:rPr>
              <w:t>Mục tiêu</w:t>
            </w:r>
          </w:p>
        </w:tc>
        <w:tc>
          <w:tcPr>
            <w:tcW w:type="dxa" w:w="3254"/>
            <w:vAlign w:val="center"/>
          </w:tcPr>
          <w:p>
            <w:pPr>
              <w:spacing w:after="40"/>
            </w:pPr>
            <w:r>
              <w:rPr>
                <w:sz w:val="16"/>
              </w:rPr>
              <w:t>Đầu ra</w:t>
            </w:r>
          </w:p>
        </w:tc>
      </w:tr>
      <w:tr>
        <w:tc>
          <w:tcPr>
            <w:tcW w:type="dxa" w:w="3254"/>
            <w:vAlign w:val="center"/>
          </w:tcPr>
          <w:p>
            <w:pPr>
              <w:spacing w:after="40"/>
            </w:pPr>
            <w:r>
              <w:rPr>
                <w:sz w:val="16"/>
              </w:rPr>
              <w:t>Phiên 1: chọn footage</w:t>
            </w:r>
          </w:p>
        </w:tc>
        <w:tc>
          <w:tcPr>
            <w:tcW w:type="dxa" w:w="3254"/>
            <w:vAlign w:val="center"/>
          </w:tcPr>
          <w:p>
            <w:pPr>
              <w:spacing w:after="40"/>
            </w:pPr>
            <w:r>
              <w:rPr>
                <w:sz w:val="16"/>
              </w:rPr>
              <w:t>1 clip overhead clear, 1 clip split-step và recovery; ghi URL/timecode</w:t>
            </w:r>
          </w:p>
        </w:tc>
        <w:tc>
          <w:tcPr>
            <w:tcW w:type="dxa" w:w="3254"/>
            <w:vAlign w:val="center"/>
          </w:tcPr>
          <w:p>
            <w:pPr>
              <w:spacing w:after="40"/>
            </w:pPr>
            <w:r>
              <w:rPr>
                <w:sz w:val="16"/>
              </w:rPr>
              <w:t>Danh mục 2–3 clip</w:t>
            </w:r>
          </w:p>
        </w:tc>
      </w:tr>
      <w:tr>
        <w:tc>
          <w:tcPr>
            <w:tcW w:type="dxa" w:w="3254"/>
            <w:vAlign w:val="center"/>
          </w:tcPr>
          <w:p>
            <w:pPr>
              <w:spacing w:after="40"/>
            </w:pPr>
            <w:r>
              <w:rPr>
                <w:sz w:val="16"/>
              </w:rPr>
              <w:t>Phiên 2: đọc khung hình</w:t>
            </w:r>
          </w:p>
        </w:tc>
        <w:tc>
          <w:tcPr>
            <w:tcW w:type="dxa" w:w="3254"/>
            <w:vAlign w:val="center"/>
          </w:tcPr>
          <w:p>
            <w:pPr>
              <w:spacing w:after="40"/>
            </w:pPr>
            <w:r>
              <w:rPr>
                <w:sz w:val="16"/>
              </w:rPr>
              <w:t>Phân tích 6 giai đoạn và chấm rubric</w:t>
            </w:r>
          </w:p>
        </w:tc>
        <w:tc>
          <w:tcPr>
            <w:tcW w:type="dxa" w:w="3254"/>
            <w:vAlign w:val="center"/>
          </w:tcPr>
          <w:p>
            <w:pPr>
              <w:spacing w:after="40"/>
            </w:pPr>
            <w:r>
              <w:rPr>
                <w:sz w:val="16"/>
              </w:rPr>
              <w:t>Motion Reference Sheets</w:t>
            </w:r>
          </w:p>
        </w:tc>
      </w:tr>
      <w:tr>
        <w:tc>
          <w:tcPr>
            <w:tcW w:type="dxa" w:w="3254"/>
            <w:vAlign w:val="center"/>
          </w:tcPr>
          <w:p>
            <w:pPr>
              <w:spacing w:after="40"/>
            </w:pPr>
            <w:r>
              <w:rPr>
                <w:sz w:val="16"/>
              </w:rPr>
              <w:t>Phiên 3: xét quyền và mocap</w:t>
            </w:r>
          </w:p>
        </w:tc>
        <w:tc>
          <w:tcPr>
            <w:tcW w:type="dxa" w:w="3254"/>
            <w:vAlign w:val="center"/>
          </w:tcPr>
          <w:p>
            <w:pPr>
              <w:spacing w:after="40"/>
            </w:pPr>
            <w:r>
              <w:rPr>
                <w:sz w:val="16"/>
              </w:rPr>
              <w:t>Xác định clip nào có thể upload hoặc chỉ làm reference</w:t>
            </w:r>
          </w:p>
        </w:tc>
        <w:tc>
          <w:tcPr>
            <w:tcW w:type="dxa" w:w="3254"/>
            <w:vAlign w:val="center"/>
          </w:tcPr>
          <w:p>
            <w:pPr>
              <w:spacing w:after="40"/>
            </w:pPr>
            <w:r>
              <w:rPr>
                <w:sz w:val="16"/>
              </w:rPr>
              <w:t>Go/No-go mocap</w:t>
            </w:r>
          </w:p>
        </w:tc>
      </w:tr>
      <w:tr>
        <w:tc>
          <w:tcPr>
            <w:tcW w:type="dxa" w:w="3254"/>
            <w:vAlign w:val="center"/>
          </w:tcPr>
          <w:p>
            <w:pPr>
              <w:spacing w:after="40"/>
            </w:pPr>
            <w:r>
              <w:rPr>
                <w:sz w:val="16"/>
              </w:rPr>
              <w:t>Phiên 4: thử Blender</w:t>
            </w:r>
          </w:p>
        </w:tc>
        <w:tc>
          <w:tcPr>
            <w:tcW w:type="dxa" w:w="3254"/>
            <w:vAlign w:val="center"/>
          </w:tcPr>
          <w:p>
            <w:pPr>
              <w:spacing w:after="40"/>
            </w:pPr>
            <w:r>
              <w:rPr>
                <w:sz w:val="16"/>
              </w:rPr>
              <w:t>Chỉ sau khi được đồng ý; model + action tối thiểu</w:t>
            </w:r>
          </w:p>
        </w:tc>
        <w:tc>
          <w:tcPr>
            <w:tcW w:type="dxa" w:w="3254"/>
            <w:vAlign w:val="center"/>
          </w:tcPr>
          <w:p>
            <w:pPr>
              <w:spacing w:after="40"/>
            </w:pPr>
            <w:r>
              <w:rPr>
                <w:sz w:val="16"/>
              </w:rPr>
              <w:t>Một file .blend animation</w:t>
            </w:r>
          </w:p>
        </w:tc>
      </w:tr>
      <w:tr>
        <w:tc>
          <w:tcPr>
            <w:tcW w:type="dxa" w:w="3254"/>
            <w:vAlign w:val="center"/>
          </w:tcPr>
          <w:p>
            <w:pPr>
              <w:spacing w:after="40"/>
            </w:pPr>
            <w:r>
              <w:rPr>
                <w:sz w:val="16"/>
              </w:rPr>
              <w:t>Phiên 5: QA + GLB</w:t>
            </w:r>
          </w:p>
        </w:tc>
        <w:tc>
          <w:tcPr>
            <w:tcW w:type="dxa" w:w="3254"/>
            <w:vAlign w:val="center"/>
          </w:tcPr>
          <w:p>
            <w:pPr>
              <w:spacing w:after="40"/>
            </w:pPr>
            <w:r>
              <w:rPr>
                <w:sz w:val="16"/>
              </w:rPr>
              <w:t>So sánh từ rear và side, xuất–nhập GLB</w:t>
            </w:r>
          </w:p>
        </w:tc>
        <w:tc>
          <w:tcPr>
            <w:tcW w:type="dxa" w:w="3254"/>
            <w:vAlign w:val="center"/>
          </w:tcPr>
          <w:p>
            <w:pPr>
              <w:spacing w:after="40"/>
            </w:pPr>
            <w:r>
              <w:rPr>
                <w:sz w:val="16"/>
              </w:rPr>
              <w:t>Kết luận pipeline khả thi/không</w:t>
            </w:r>
          </w:p>
        </w:tc>
      </w:tr>
    </w:tbl>
    <w:p/>
    <w:p>
      <w:pPr>
        <w:pStyle w:val="Heading2"/>
      </w:pPr>
      <w:r>
        <w:t>E12. Yêu cầu dữ liệu từ chủ dự án</w:t>
      </w:r>
    </w:p>
    <w:p>
      <w:pPr>
        <w:pStyle w:val="ListBullet"/>
      </w:pPr>
      <w:r>
        <w:t>Ưu tiên: link YouTube hoặc MP4 và timestamp, nói rõ muốn nghiên cứu kỹ thuật nào (split-step, lunge, clear, smash, recovery...).</w:t>
      </w:r>
    </w:p>
    <w:p>
      <w:pPr>
        <w:pStyle w:val="ListBullet"/>
      </w:pPr>
      <w:r>
        <w:t>Nếu video chỉ là YouTube không cho phép truy xuất hoặc clip có quyền hạn chế, dùng ảnh chụp các mốc hoặc nguồn được phép; không yêu cầu vượt qua hạn chế truy cập.</w:t>
      </w:r>
    </w:p>
    <w:p>
      <w:pPr>
        <w:pStyle w:val="ListBullet"/>
      </w:pPr>
      <w:r>
        <w:t>Có thể gửi hai góc camera cho cùng động tác nếu có; mức độ tin cậy sẽ cao hơn một góc broadcast.</w:t>
      </w:r>
    </w:p>
    <w:p>
      <w:pPr>
        <w:pStyle w:val="ListBullet"/>
      </w:pPr>
      <w:r>
        <w:t>Không cần mua model 3D hay đăng ký phần mềm trả phí trước khi thông qua Gate G1 và xác nhận quyền xử lý.</w:t>
      </w:r>
    </w:p>
    <w:p>
      <w:pPr>
        <w:pStyle w:val="Heading2"/>
      </w:pPr>
      <w:r>
        <w:t>E13. Reference cập nhật</w:t>
      </w:r>
    </w:p>
    <w:p>
      <w:pPr>
        <w:pStyle w:val="ListBullet"/>
      </w:pPr>
      <w:r>
        <w:t>BWF 2027 rules approval (Japan Badminton Association): https://www.badminton.or.jp/corporate/news/detail/2156</w:t>
      </w:r>
    </w:p>
    <w:p>
      <w:pPr>
        <w:pStyle w:val="ListBullet"/>
      </w:pPr>
      <w:r>
        <w:t>BWF 3×15 test laws (HK Badminton Association): https://hkbadmintonassn.org.hk/wp-content/uploads/2026/04/3-x-15-Scoring-System-Test-Laws-April-2025-MA-Update.pdf</w:t>
      </w:r>
    </w:p>
    <w:p>
      <w:pPr>
        <w:pStyle w:val="ListBullet"/>
      </w:pPr>
      <w:r>
        <w:t>DeepMotion single-person capture guidance: https://www.deepmotion.com/article/single-person-capture-guidelines-for-animate-3d</w:t>
      </w:r>
    </w:p>
    <w:p>
      <w:pPr>
        <w:pStyle w:val="ListBullet"/>
      </w:pPr>
      <w:r>
        <w:t>PlayCanvas animation state graph: https://developer.playcanvas.com/user-manual/animation/anim-state-graph-assets/</w:t>
      </w:r>
    </w:p>
    <w:p>
      <w:pPr>
        <w:pStyle w:val="ListBullet"/>
      </w:pPr>
      <w:r>
        <w:t>Blender glTF animation export: https://docs.blender.org/manual/vi/5.0/addons/import_export/scene_gltf2.html</w:t>
      </w:r>
    </w:p>
    <w:p>
      <w:pPr>
        <w:pStyle w:val="Heading2"/>
      </w:pPr>
      <w:r>
        <w:t>E14. Approval gate sau bản v1.1</w:t>
      </w:r>
    </w:p>
    <w:p>
      <w:r>
        <w:t>Đã CHỐT bốn lựa chọn từ chủ dự án. Để bắt đầu giai đoạn nghiên cứu video: chỉ cần chủ dự án gửi clip/link và timestamp; có thể phân tích, lập phiếu mà chưa viết code. Để thực sự tạo asset Blender, tải các phần mềm hoặc đưa clip lên dịch vụ bên ngoài: cần thực hiện theo quyền sử dụng và yêu cầu tiếp theo của chủ dự án. Để lập trình game/build/deploy: vẫn cần cho phép rõ ràng.</w:t>
      </w:r>
    </w:p>
    <w:sectPr w:rsidR="00FC693F" w:rsidRPr="0006063C" w:rsidSect="00034616">
      <w:headerReference w:type="default" r:id="rId9"/>
      <w:footerReference w:type="default" r:id="rId10"/>
      <w:pgSz w:w="12240" w:h="15840"/>
      <w:pgMar w:top="1123" w:right="1210" w:bottom="1008"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WORKING DRAFT  •  V1.1  •  13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SHUTTLE ARENA 3D  /  DESIGN &amp;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530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8425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E4E5F"/>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8425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A1D3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
    <w:name w:val="Subt"/>
    <w:rPr>
      <w:rFonts w:ascii="Aptos" w:hAnsi="Aptos"/>
      <w:color w:val="4E69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Shuttle Arena 3D — GDD/TDD v1.1 + Decision Register + Animation Feasibility</dc:title>
  <dc:subject>GDD TDD animation feasibility badminton web game</dc:subject>
  <dc:creator>python-docx</dc:creator>
  <cp:keywords>Shuttle Arena 3D, GDD, TDD, animation, mocap, Blender, decision register</cp:keywords>
  <dc:description>generated by python-docx</dc:description>
  <cp:lastModifiedBy/>
  <cp:revision>1</cp:revision>
  <dcterms:created xsi:type="dcterms:W3CDTF">2013-12-23T23:15:00Z</dcterms:created>
  <dcterms:modified xsi:type="dcterms:W3CDTF">2013-12-23T23:15:00Z</dcterms:modified>
  <cp:category/>
</cp:coreProperties>
</file>