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D44B44" w:rsidRDefault="00D44B44" w:rsidP="00797971">
      <w:pPr>
        <w:pStyle w:val="HeadingEULA"/>
        <w:ind w:left="0" w:firstLine="0"/>
      </w:pPr>
      <w:bookmarkStart w:id="0" w:name="_GoBack"/>
      <w:r w:rsidRPr="00D44B44">
        <w:rPr>
          <w:rFonts w:eastAsia="Tahoma"/>
          <w:lang w:val="kk-KZ"/>
        </w:rPr>
        <w:t>MICROSOFT БАҒДАРЛАМАЛЫҚ ЖАСАҚТАМАСЫНА ҚАТЫСТЫ ЛИЦЕНЗИЯЛЫҚ КЕЛІСІМНІҢ ШАРТТАРЫ</w:t>
      </w:r>
    </w:p>
    <w:p w14:paraId="7781957D" w14:textId="5223D88B" w:rsidR="0046467A" w:rsidRPr="00D44B44" w:rsidRDefault="00D44B44" w:rsidP="001B0C72">
      <w:pPr>
        <w:pStyle w:val="HeadingSoftwareTitle"/>
        <w:spacing w:after="120"/>
        <w:ind w:left="0" w:firstLine="0"/>
      </w:pPr>
      <w:r w:rsidRPr="00D44B44">
        <w:rPr>
          <w:rFonts w:eastAsia="Tahoma"/>
          <w:lang w:val="kk-KZ"/>
        </w:rPr>
        <w:t>MICROSOFT SHAREPOINT FRAMEWORK (SPFx)</w:t>
      </w:r>
    </w:p>
    <w:p w14:paraId="58B29C81" w14:textId="7C488246" w:rsidR="0046467A" w:rsidRPr="00D44B44" w:rsidRDefault="00D44B44" w:rsidP="00797971">
      <w:pPr>
        <w:pStyle w:val="Preamble"/>
        <w:ind w:left="0" w:firstLine="0"/>
        <w:rPr>
          <w:lang w:val="en"/>
        </w:rPr>
      </w:pPr>
      <w:r w:rsidRPr="00D44B44">
        <w:pict w14:anchorId="2C358FDE">
          <v:rect id="_x0000_i1025" style="width:0;height:1.5pt" o:hralign="center" o:hrstd="t" o:hr="t" fillcolor="#a0a0a0" stroked="f"/>
        </w:pict>
      </w:r>
    </w:p>
    <w:p w14:paraId="306FC705" w14:textId="3B9DBFC6" w:rsidR="00F15EA7" w:rsidRPr="00D44B44" w:rsidRDefault="00D44B44" w:rsidP="00797971">
      <w:pPr>
        <w:pStyle w:val="Preamble"/>
        <w:ind w:left="0" w:firstLine="0"/>
        <w:rPr>
          <w:lang w:val="en"/>
        </w:rPr>
      </w:pPr>
      <w:r w:rsidRPr="00D44B44">
        <w:rPr>
          <w:rFonts w:eastAsia="Tahoma"/>
          <w:lang w:val="kk-KZ"/>
        </w:rPr>
        <w:t>Бұл лицензиялық шарттар сіз бен Microsoft корпорациясы (немесе оның аффилириленген тұлғаларының бірі) арасында жасалған келісім болып табылады. Олар жоғарыда аталған бағдарлама</w:t>
      </w:r>
      <w:r w:rsidRPr="00D44B44">
        <w:rPr>
          <w:rFonts w:eastAsia="Tahoma"/>
          <w:lang w:val="kk-KZ"/>
        </w:rPr>
        <w:t>лық жасақтамаға және кез келген Microsoft қызметтеріне немесе бағдарламалық жасақтама жаңартуларына (сол шарттар тиісінше қолданылатын және Microsoft ұйымының жаңартуға дейінгі бағдарламалық жасақтама не қызметтер туралы құқықтарын өзгертпейтін мұндай қызм</w:t>
      </w:r>
      <w:r w:rsidRPr="00D44B44">
        <w:rPr>
          <w:rFonts w:eastAsia="Tahoma"/>
          <w:lang w:val="kk-KZ"/>
        </w:rPr>
        <w:t>еттер не жаңартулар жаңа не қосымша шарттар бойынша орындалғаннан басқа жағдайда) қолданылады. ЕГЕР СІЗ ОСЫ ЛИЦЕНЗИЯЛЫҚ ШАРТТАРДЫ ОРЫНДАСАҢЫЗ, ТӨМЕНДЕ КӨРСЕТІЛГЕН ҚҰҚЫҚТАРҒА ИЕ БОЛАСЫЗ. СІЗ БАҒДАРЛАМАЛЫҚ ЖАСАҚТАМАНЫ ПАЙДАЛАНУ АРҚЫЛЫ ОСЫ ШАРТТАРДЫ ҚАБЫЛДАЙС</w:t>
      </w:r>
      <w:r w:rsidRPr="00D44B44">
        <w:rPr>
          <w:rFonts w:eastAsia="Tahoma"/>
          <w:lang w:val="kk-KZ"/>
        </w:rPr>
        <w:t>ЫЗ.</w:t>
      </w:r>
    </w:p>
    <w:p w14:paraId="4B32D79E" w14:textId="045847B5" w:rsidR="00B406AF" w:rsidRPr="00D44B44" w:rsidRDefault="00D44B44" w:rsidP="00797971">
      <w:pPr>
        <w:pStyle w:val="Heading1"/>
        <w:numPr>
          <w:ilvl w:val="0"/>
          <w:numId w:val="26"/>
        </w:numPr>
        <w:rPr>
          <w:b/>
        </w:rPr>
      </w:pPr>
      <w:r w:rsidRPr="00D44B44">
        <w:rPr>
          <w:rFonts w:eastAsia="Tahoma"/>
          <w:b/>
          <w:lang w:val="kk-KZ"/>
        </w:rPr>
        <w:t>ОРНАТУ ЖӘНЕ ПАЙДАЛАНУ ҚҰҚЫҚТАРЫ.</w:t>
      </w:r>
    </w:p>
    <w:p w14:paraId="7886A934" w14:textId="34E90288" w:rsidR="00F15EA7" w:rsidRPr="00D44B44" w:rsidRDefault="00D44B44" w:rsidP="00797971">
      <w:pPr>
        <w:pStyle w:val="Heading2"/>
        <w:numPr>
          <w:ilvl w:val="1"/>
          <w:numId w:val="21"/>
        </w:numPr>
        <w:rPr>
          <w:b/>
        </w:rPr>
      </w:pPr>
      <w:bookmarkStart w:id="1" w:name="OLE_LINK7"/>
      <w:bookmarkStart w:id="2" w:name="OLE_LINK8"/>
      <w:r w:rsidRPr="00D44B44">
        <w:rPr>
          <w:rFonts w:eastAsia="Tahoma"/>
          <w:b/>
          <w:lang w:val="kk-KZ"/>
        </w:rPr>
        <w:t>Жалпы.</w:t>
      </w:r>
      <w:r w:rsidRPr="00D44B44">
        <w:rPr>
          <w:rFonts w:eastAsia="Tahoma"/>
          <w:bCs w:val="0"/>
          <w:lang w:val="kk-KZ"/>
        </w:rPr>
        <w:t xml:space="preserve"> Сіз бағдарламалық құрал көшірмелерінің кез келген санын орнатуға және пайдалануға құқылысыз.</w:t>
      </w:r>
    </w:p>
    <w:bookmarkEnd w:id="1"/>
    <w:bookmarkEnd w:id="2"/>
    <w:p w14:paraId="29686FAD" w14:textId="23FF9A04" w:rsidR="005B381B" w:rsidRPr="00D44B44" w:rsidRDefault="00D44B44" w:rsidP="00797971">
      <w:pPr>
        <w:pStyle w:val="Heading2"/>
        <w:numPr>
          <w:ilvl w:val="1"/>
          <w:numId w:val="21"/>
        </w:numPr>
        <w:rPr>
          <w:b/>
        </w:rPr>
      </w:pPr>
      <w:r w:rsidRPr="00D44B44">
        <w:rPr>
          <w:rFonts w:eastAsia="Tahoma"/>
          <w:b/>
          <w:lang w:val="kk-KZ"/>
        </w:rPr>
        <w:t>Қосылған</w:t>
      </w:r>
      <w:r w:rsidRPr="00D44B44">
        <w:rPr>
          <w:rFonts w:eastAsia="Tahoma"/>
          <w:b/>
          <w:lang w:val="kk-KZ"/>
        </w:rPr>
        <w:t xml:space="preserve"> Microsoft бағдарламалары.</w:t>
      </w:r>
      <w:r w:rsidRPr="00D44B44">
        <w:rPr>
          <w:rFonts w:eastAsia="Tahoma"/>
          <w:bCs w:val="0"/>
          <w:lang w:val="kk-KZ"/>
        </w:rPr>
        <w:t xml:space="preserve"> Бұл бағдарламалық құрал SharePoint компоненттерін қамтиды. Бұл компоненттерді осы компонентке арналған орнату каталогынан немесе бағдарламалық құралмен бірге жүретін «Лицензиялар» қалтасынан алынған лицензиялық </w:t>
      </w:r>
      <w:r w:rsidRPr="00D44B44">
        <w:rPr>
          <w:rFonts w:eastAsia="Tahoma"/>
          <w:bCs w:val="0"/>
          <w:lang w:val="kk-KZ"/>
        </w:rPr>
        <w:t>шарттарда сипатталғандай, бөлек келісімдер мен олардың жеке өнімнің қолдау саясаттары реттейді.</w:t>
      </w:r>
    </w:p>
    <w:p w14:paraId="38D69ADA" w14:textId="51DC278B" w:rsidR="00710258" w:rsidRPr="00D44B44" w:rsidRDefault="00D44B44" w:rsidP="00797971">
      <w:pPr>
        <w:pStyle w:val="Heading2"/>
        <w:numPr>
          <w:ilvl w:val="1"/>
          <w:numId w:val="21"/>
        </w:numPr>
        <w:rPr>
          <w:b/>
        </w:rPr>
      </w:pPr>
      <w:r w:rsidRPr="00D44B44">
        <w:rPr>
          <w:rFonts w:eastAsia="Tahoma"/>
          <w:b/>
          <w:lang w:val="kk-KZ"/>
        </w:rPr>
        <w:t>Үшінші</w:t>
      </w:r>
      <w:r w:rsidRPr="00D44B44">
        <w:rPr>
          <w:rFonts w:eastAsia="Tahoma"/>
          <w:b/>
          <w:lang w:val="kk-KZ"/>
        </w:rPr>
        <w:t xml:space="preserve"> тараптық бағдарламалық құрал.</w:t>
      </w:r>
      <w:r w:rsidRPr="00D44B44">
        <w:rPr>
          <w:rFonts w:eastAsia="Tahoma"/>
          <w:bCs w:val="0"/>
          <w:lang w:val="kk-KZ"/>
        </w:rPr>
        <w:t xml:space="preserve"> Бағдарламалық құрал осы келісім немесе жеке шарттар бойынша лицензияланатын үшінші тараптық бағдарламаларды қамтуы мүмкін. Үшінші тараптық бағдарламаларға арналған лицензиялық шарттар, ескертулер және растаулар (кез келгені) </w:t>
      </w:r>
      <w:r w:rsidRPr="00D44B44">
        <w:rPr>
          <w:rFonts w:eastAsia="Tahoma"/>
          <w:bCs w:val="0"/>
          <w:lang w:val="kk-KZ"/>
        </w:rPr>
        <w:t xml:space="preserve">туралы ақпаратпен онлайн түрде </w:t>
      </w:r>
      <w:hyperlink r:id="rId12" w:history="1">
        <w:r w:rsidRPr="00D44B44">
          <w:rPr>
            <w:rFonts w:eastAsia="Tahoma" w:cs="Times New Roman"/>
            <w:bCs w:val="0"/>
            <w:color w:val="0000FF"/>
            <w:u w:val="single"/>
            <w:lang w:val="kk-KZ"/>
          </w:rPr>
          <w:t>http://aka.ms/thirdpartynotices</w:t>
        </w:r>
      </w:hyperlink>
      <w:r w:rsidRPr="00D44B44">
        <w:rPr>
          <w:rFonts w:eastAsia="Tahoma"/>
          <w:bCs w:val="0"/>
          <w:lang w:val="kk-KZ"/>
        </w:rPr>
        <w:t xml:space="preserve"> немесе бірге жүретін ескертулер файлы арқылы танысуға болады. Аталған бағдарламалар басқа келісімдермен реттелген жағдайда да, төменде көрсетілген шығындарға қатысты бас тарту, шектеу және жоққа шығару құқықтары да қолданыстағы заң шеңберінде қолд</w:t>
      </w:r>
      <w:r w:rsidRPr="00D44B44">
        <w:rPr>
          <w:rFonts w:eastAsia="Tahoma"/>
          <w:bCs w:val="0"/>
          <w:lang w:val="kk-KZ"/>
        </w:rPr>
        <w:t>анылады.</w:t>
      </w:r>
    </w:p>
    <w:p w14:paraId="7C6F665A" w14:textId="4A1E9A8F" w:rsidR="00681DF1" w:rsidRPr="00D44B44" w:rsidRDefault="00D44B44" w:rsidP="00797971">
      <w:pPr>
        <w:pStyle w:val="Heading2"/>
        <w:numPr>
          <w:ilvl w:val="1"/>
          <w:numId w:val="21"/>
        </w:numPr>
        <w:rPr>
          <w:b/>
        </w:rPr>
      </w:pPr>
      <w:r w:rsidRPr="00D44B44">
        <w:rPr>
          <w:rFonts w:eastAsia="Tahoma"/>
          <w:b/>
          <w:lang w:val="kk-KZ"/>
        </w:rPr>
        <w:t>Бәсекелестіктің салыстырмалы талдауы</w:t>
      </w:r>
      <w:r w:rsidRPr="00D44B44">
        <w:rPr>
          <w:rFonts w:eastAsia="Tahoma"/>
          <w:bCs w:val="0"/>
          <w:lang w:val="kk-KZ"/>
        </w:rPr>
        <w:t xml:space="preserve">. Егер сіз тікелей бәсекелес болсаңыз және бағдарламалық </w:t>
      </w:r>
      <w:r w:rsidRPr="00D44B44">
        <w:rPr>
          <w:rFonts w:eastAsia="Tahoma"/>
          <w:bCs w:val="0"/>
          <w:lang w:val="kk-KZ"/>
        </w:rPr>
        <w:t>құралды</w:t>
      </w:r>
      <w:r w:rsidRPr="00D44B44">
        <w:rPr>
          <w:rFonts w:eastAsia="Tahoma"/>
          <w:bCs w:val="0"/>
          <w:lang w:val="kk-KZ"/>
        </w:rPr>
        <w:t xml:space="preserve"> бәсекелес тексерулер жүргізу, талдау немесе тыңшылық ақпарат жинау үшін бағдарламалық құралға кірсеңіз не пайдалансаңыз, пайдалану шарттарыңыз Microsoft шарттарынан шектеулі болғанда не соны білдіргенде, бағдарламалық құралды реттеу шарттары бойынш</w:t>
      </w:r>
      <w:r w:rsidRPr="00D44B44">
        <w:rPr>
          <w:rFonts w:eastAsia="Tahoma"/>
          <w:bCs w:val="0"/>
          <w:lang w:val="kk-KZ"/>
        </w:rPr>
        <w:t>а Microsoft, оның филиалдары және аффилириленген компаниялары (оның ішінде кейінгілері) үшін бәсекелес пайдалануыңыздан, кіруіңізден және тексеру жүргізу шектеулерінен бас тартасыз. Егер бағдарламалық құралыңызды реттейтін шарттардағы мәнді шектеулерден ба</w:t>
      </w:r>
      <w:r w:rsidRPr="00D44B44">
        <w:rPr>
          <w:rFonts w:eastAsia="Tahoma"/>
          <w:bCs w:val="0"/>
          <w:lang w:val="kk-KZ"/>
        </w:rPr>
        <w:t>с тартпасаңыз, бұл бағдарламалық құралды пайдалануға және келешекте де пайдалануға рұқсат берілмейді.</w:t>
      </w:r>
    </w:p>
    <w:p w14:paraId="67A81BE5" w14:textId="1FF3F1F1" w:rsidR="0054177A" w:rsidRPr="00D44B44" w:rsidRDefault="00D44B44" w:rsidP="00797971">
      <w:pPr>
        <w:pStyle w:val="Heading1"/>
        <w:numPr>
          <w:ilvl w:val="0"/>
          <w:numId w:val="26"/>
        </w:numPr>
        <w:rPr>
          <w:b/>
        </w:rPr>
      </w:pPr>
      <w:r w:rsidRPr="00D44B44">
        <w:rPr>
          <w:rFonts w:eastAsia="Tahoma"/>
          <w:b/>
          <w:lang w:val="kk-KZ"/>
        </w:rPr>
        <w:t>ДЕРЕКТЕР ЖИНАУ.</w:t>
      </w:r>
      <w:r w:rsidRPr="00D44B44">
        <w:rPr>
          <w:rFonts w:eastAsia="Tahoma"/>
          <w:bCs w:val="0"/>
          <w:lang w:val="kk-KZ"/>
        </w:rPr>
        <w:t>. Бағдарламалық құрал сіз және бағдарламалық құралды пайдалануыңыз туралы ақпарат жинап, Microsoft ұйымына жіберуі мүмкін. Microsoft қызмет көрсету және Microsoft өнімдері мен қызметтерін жақсарту үшін осы ақпаратты пайдалануға құқылы. Бас т</w:t>
      </w:r>
      <w:r w:rsidRPr="00D44B44">
        <w:rPr>
          <w:rFonts w:eastAsia="Tahoma"/>
          <w:bCs w:val="0"/>
          <w:lang w:val="kk-KZ"/>
        </w:rPr>
        <w:t>арту құқықтарыңыздың кез келгені өнімнің құжаттарында сипатталған. Бағдарламалық құралдағы кейбір мүмкіндіктер бағдарламалық құралға кіретін не оны пайдаланатын бағдарламалардың пайдаланушыларынан деректер жинауға мүмкіндік беруі мүмкін. Егер сіз бағдарлам</w:t>
      </w:r>
      <w:r w:rsidRPr="00D44B44">
        <w:rPr>
          <w:rFonts w:eastAsia="Tahoma"/>
          <w:bCs w:val="0"/>
          <w:lang w:val="kk-KZ"/>
        </w:rPr>
        <w:t>алардағы деректер жинауды қосатын осы мүмкіндіктерді пайдалансаңыз, сіз қолданыстағы заңды сақтауға, оның ішінде қажетті пайдаланушы келісімін алуға тиістісіз, сонымен бірге пайдаланушыларға деректерін қалай пайдалану, жинау және бөлісу керектігін тиянақты</w:t>
      </w:r>
      <w:r w:rsidRPr="00D44B44">
        <w:rPr>
          <w:rFonts w:eastAsia="Tahoma"/>
          <w:bCs w:val="0"/>
          <w:lang w:val="kk-KZ"/>
        </w:rPr>
        <w:t xml:space="preserve"> хабарлайтын құпиялық саясатын ұстануға тиістісіз. Microsoft корпорациясының деректер жинауы және пайдалануы туралы қосымша мәліметтерді өнім құжаттарынан және </w:t>
      </w:r>
      <w:hyperlink r:id="rId13" w:history="1">
        <w:r w:rsidRPr="00D44B44">
          <w:rPr>
            <w:rFonts w:eastAsia="Tahoma"/>
            <w:bCs w:val="0"/>
            <w:color w:val="0000FF"/>
            <w:u w:val="single"/>
            <w:lang w:val="kk-KZ"/>
          </w:rPr>
          <w:t>https://go.microsoft.com/fwlink/?LinkId=512132</w:t>
        </w:r>
      </w:hyperlink>
      <w:r w:rsidRPr="00D44B44">
        <w:rPr>
          <w:rFonts w:eastAsia="Tahoma"/>
          <w:bCs w:val="0"/>
          <w:lang w:val="kk-KZ"/>
        </w:rPr>
        <w:t xml:space="preserve"> сайтындағы Microsoft құпиялылық туралы мәлімдемесінен алуға болады. Сіз Microsoft құпиял</w:t>
      </w:r>
      <w:r w:rsidRPr="00D44B44">
        <w:rPr>
          <w:rFonts w:eastAsia="Tahoma"/>
          <w:bCs w:val="0"/>
          <w:lang w:val="kk-KZ"/>
        </w:rPr>
        <w:t>ылық туралы мәлімдемесінің барлық қолданыстағы ережелерін орындауға келісесіз.</w:t>
      </w:r>
    </w:p>
    <w:p w14:paraId="37430964" w14:textId="64ED4CA5" w:rsidR="00F15EA7" w:rsidRPr="00D44B44" w:rsidRDefault="00D44B44" w:rsidP="00797971">
      <w:pPr>
        <w:pStyle w:val="Heading1"/>
        <w:numPr>
          <w:ilvl w:val="0"/>
          <w:numId w:val="26"/>
        </w:numPr>
        <w:rPr>
          <w:b/>
        </w:rPr>
      </w:pPr>
      <w:r w:rsidRPr="00D44B44">
        <w:rPr>
          <w:rFonts w:eastAsia="Tahoma"/>
          <w:b/>
          <w:lang w:val="kk-KZ"/>
        </w:rPr>
        <w:lastRenderedPageBreak/>
        <w:t>ЛИЦЕНЗИЯНЫҢ ҚАМТУ АЯСЫ.</w:t>
      </w:r>
      <w:r w:rsidRPr="00D44B44">
        <w:rPr>
          <w:rFonts w:eastAsia="Tahoma"/>
          <w:bCs w:val="0"/>
          <w:lang w:val="kk-KZ"/>
        </w:rPr>
        <w:t xml:space="preserve"> Бағдарламалық құрал лицензияланған, бірақ сатылмайды. Microsoft корпорациясы барлық басқа құқықтарды өзінде қалдырады. Бұл шектеуге қарамастан қолданыстағы заң қосымша ақпарат бермейінше, мына әрекеттер орындамаңыз (және орындауға құқыңыз жоқ):</w:t>
      </w:r>
    </w:p>
    <w:p w14:paraId="21CC1C12" w14:textId="56749ED8" w:rsidR="00F15EA7" w:rsidRPr="00D44B44" w:rsidRDefault="00D44B44" w:rsidP="00797971">
      <w:pPr>
        <w:pStyle w:val="Bullet2"/>
        <w:numPr>
          <w:ilvl w:val="0"/>
          <w:numId w:val="30"/>
        </w:numPr>
        <w:rPr>
          <w:b w:val="0"/>
        </w:rPr>
      </w:pPr>
      <w:r w:rsidRPr="00D44B44">
        <w:rPr>
          <w:rFonts w:eastAsia="Tahoma"/>
          <w:b w:val="0"/>
          <w:lang w:val="kk-KZ"/>
        </w:rPr>
        <w:t>белгілі бір амалдарда ғана пайдалануға мүмкіндік беретін бағдарламалық құралдағы техникалық шектеулер бойынша жұмыс істеу;</w:t>
      </w:r>
    </w:p>
    <w:p w14:paraId="2E5D90BE" w14:textId="2A43E3FD" w:rsidR="00F15EA7" w:rsidRPr="00D44B44" w:rsidRDefault="00D44B44" w:rsidP="00797971">
      <w:pPr>
        <w:pStyle w:val="Bullet2"/>
        <w:numPr>
          <w:ilvl w:val="0"/>
          <w:numId w:val="30"/>
        </w:numPr>
        <w:rPr>
          <w:b w:val="0"/>
        </w:rPr>
      </w:pPr>
      <w:r w:rsidRPr="00D44B44">
        <w:rPr>
          <w:rFonts w:eastAsia="Tahoma"/>
          <w:b w:val="0"/>
          <w:lang w:val="kk-KZ"/>
        </w:rPr>
        <w:t>бағдарламалық құралды кері жобалау, қайта жинау не бөлшектеу;</w:t>
      </w:r>
    </w:p>
    <w:p w14:paraId="56869753" w14:textId="3A74C61B" w:rsidR="00FD293A" w:rsidRPr="00D44B44" w:rsidRDefault="00D44B44" w:rsidP="00797971">
      <w:pPr>
        <w:pStyle w:val="Bullet2"/>
        <w:numPr>
          <w:ilvl w:val="0"/>
          <w:numId w:val="30"/>
        </w:numPr>
        <w:rPr>
          <w:b w:val="0"/>
        </w:rPr>
      </w:pPr>
      <w:r w:rsidRPr="00D44B44">
        <w:rPr>
          <w:rFonts w:eastAsia="Tahoma"/>
          <w:b w:val="0"/>
          <w:lang w:val="kk-KZ"/>
        </w:rPr>
        <w:t>Microsoft не оның бағдарламалық құралдағы жабдықтаушыларының ескертулерін жою, барынша азайту, бұғаттау не</w:t>
      </w:r>
      <w:r w:rsidRPr="00D44B44">
        <w:rPr>
          <w:rFonts w:eastAsia="Tahoma"/>
          <w:b w:val="0"/>
          <w:lang w:val="kk-KZ"/>
        </w:rPr>
        <w:t xml:space="preserve"> өзгерту;</w:t>
      </w:r>
    </w:p>
    <w:p w14:paraId="2045DC0F" w14:textId="19A50F6F" w:rsidR="00DC3A02" w:rsidRPr="00D44B44" w:rsidRDefault="00D44B44" w:rsidP="00797971">
      <w:pPr>
        <w:pStyle w:val="Bullet2"/>
        <w:numPr>
          <w:ilvl w:val="0"/>
          <w:numId w:val="30"/>
        </w:numPr>
        <w:rPr>
          <w:b w:val="0"/>
        </w:rPr>
      </w:pPr>
      <w:r w:rsidRPr="00D44B44">
        <w:rPr>
          <w:rFonts w:eastAsia="Tahoma"/>
          <w:b w:val="0"/>
          <w:lang w:val="kk-KZ"/>
        </w:rPr>
        <w:t xml:space="preserve">SPFx бағдарламалық құралын өздігінен үлестіру, қайта сату немесе өзге пайда табу; </w:t>
      </w:r>
    </w:p>
    <w:p w14:paraId="04681DE1" w14:textId="100BED1D" w:rsidR="000E462E" w:rsidRPr="00D44B44" w:rsidRDefault="00D44B44" w:rsidP="00797971">
      <w:pPr>
        <w:pStyle w:val="Bullet2"/>
        <w:numPr>
          <w:ilvl w:val="0"/>
          <w:numId w:val="30"/>
        </w:numPr>
        <w:rPr>
          <w:b w:val="0"/>
        </w:rPr>
      </w:pPr>
      <w:r w:rsidRPr="00D44B44">
        <w:rPr>
          <w:rFonts w:eastAsia="Tahoma"/>
          <w:b w:val="0"/>
          <w:lang w:val="kk-KZ"/>
        </w:rPr>
        <w:t>бағдарлам</w:t>
      </w:r>
      <w:r w:rsidRPr="00D44B44">
        <w:rPr>
          <w:rFonts w:eastAsia="Tahoma"/>
          <w:b w:val="0"/>
          <w:lang w:val="kk-KZ"/>
        </w:rPr>
        <w:t>алық құралды заңға қарсы мақсатта пайдалану немесе зиянды бағдарлама жасау не тарату; немесе</w:t>
      </w:r>
    </w:p>
    <w:p w14:paraId="294EE23C" w14:textId="3EDCAC51" w:rsidR="00F15EA7" w:rsidRPr="00D44B44" w:rsidRDefault="00D44B44" w:rsidP="00797971">
      <w:pPr>
        <w:pStyle w:val="Bullet2"/>
        <w:numPr>
          <w:ilvl w:val="0"/>
          <w:numId w:val="30"/>
        </w:numPr>
        <w:rPr>
          <w:b w:val="0"/>
        </w:rPr>
      </w:pPr>
      <w:r w:rsidRPr="00D44B44">
        <w:rPr>
          <w:rFonts w:eastAsia="Tahoma"/>
          <w:b w:val="0"/>
          <w:lang w:val="kk-KZ"/>
        </w:rPr>
        <w:t>бағдарламалық құралды бөлісу, жариялау, тарату не жалға беру, басқалардың бағдарламалы</w:t>
      </w:r>
      <w:r w:rsidRPr="00D44B44">
        <w:rPr>
          <w:rFonts w:eastAsia="Tahoma"/>
          <w:b w:val="0"/>
          <w:lang w:val="kk-KZ"/>
        </w:rPr>
        <w:t>қ</w:t>
      </w:r>
      <w:r w:rsidRPr="00D44B44">
        <w:rPr>
          <w:rFonts w:eastAsia="Tahoma"/>
          <w:b w:val="0"/>
          <w:lang w:val="kk-KZ"/>
        </w:rPr>
        <w:t xml:space="preserve"> құралды не осы келісімді пайдалануы не үшінші тарапқа беруі үшін бағдарламалық құралды автономды орналастырылған шешім ретінде қамтамасыз ету.</w:t>
      </w:r>
    </w:p>
    <w:p w14:paraId="32CB7153" w14:textId="3A731E0C" w:rsidR="009050B4" w:rsidRPr="00D44B44" w:rsidRDefault="00D44B44" w:rsidP="009050B4">
      <w:pPr>
        <w:pStyle w:val="Bullet2"/>
        <w:ind w:left="357" w:firstLine="0"/>
        <w:rPr>
          <w:b w:val="0"/>
        </w:rPr>
      </w:pPr>
      <w:r w:rsidRPr="00D44B44">
        <w:rPr>
          <w:rFonts w:eastAsia="Tahoma"/>
          <w:b w:val="0"/>
          <w:lang w:val="kk-KZ"/>
        </w:rPr>
        <w:t>ТҮСІНІСПЕУШІЛІКТІҢ АЛДЫН АЛУ ҮШІН,</w:t>
      </w:r>
      <w:r w:rsidRPr="00D44B44">
        <w:rPr>
          <w:rFonts w:eastAsia="Tahoma"/>
          <w:b w:val="0"/>
          <w:lang w:val="kk-KZ"/>
        </w:rPr>
        <w:t xml:space="preserve"> SPFx бағдарламалық құралын коммерциялық, коммерциялық емес немесе табыс әкелетін іс-әрекеттер болуы мүмкін шешімдер құрастыру немесе жасау үшін пайдалануға болады. SPFx бағдарламалық құралын жекелеп қайта сатуға не пайда табуға рұқсат етілмейді.  </w:t>
      </w:r>
    </w:p>
    <w:p w14:paraId="5249D2B1" w14:textId="7F2A1485" w:rsidR="00F15EA7" w:rsidRPr="00D44B44" w:rsidRDefault="00D44B44" w:rsidP="00797971">
      <w:pPr>
        <w:pStyle w:val="Heading1"/>
        <w:numPr>
          <w:ilvl w:val="0"/>
          <w:numId w:val="26"/>
        </w:numPr>
        <w:rPr>
          <w:b/>
        </w:rPr>
      </w:pPr>
      <w:r w:rsidRPr="00D44B44">
        <w:rPr>
          <w:rFonts w:eastAsia="Tahoma"/>
          <w:b/>
          <w:lang w:val="kk-KZ"/>
        </w:rPr>
        <w:t>ЭКСПОРТТЫҚ ШЕКТЕУЛЕР.</w:t>
      </w:r>
      <w:r w:rsidRPr="00D44B44">
        <w:rPr>
          <w:rFonts w:eastAsia="Tahoma"/>
          <w:bCs w:val="0"/>
          <w:lang w:val="kk-KZ"/>
        </w:rPr>
        <w:t xml:space="preserve"> Сіз мақсатты жерлер, түпкілікті пайдаланушылар және соңғы пайдалану турасындағы шектеул</w:t>
      </w:r>
      <w:r w:rsidRPr="00D44B44">
        <w:rPr>
          <w:rFonts w:eastAsia="Tahoma"/>
          <w:bCs w:val="0"/>
          <w:lang w:val="kk-KZ"/>
        </w:rPr>
        <w:t xml:space="preserve">ерді қамтитын бағдарламалық жасақтамаға қатысты барлық мемлекеттік және халықаралық экспорттық заңдар мен ережелерді сақтауға тиістісіз. Экспорттық шектеулер туралы қосымша ақпарат алу үшін </w:t>
      </w:r>
      <w:hyperlink r:id="rId14" w:history="1">
        <w:r w:rsidRPr="00D44B44">
          <w:rPr>
            <w:rFonts w:eastAsia="Tahoma"/>
            <w:bCs w:val="0"/>
            <w:color w:val="0000FF"/>
            <w:u w:val="single"/>
            <w:lang w:val="kk-KZ"/>
          </w:rPr>
          <w:t>http://aka.ms/exporting</w:t>
        </w:r>
      </w:hyperlink>
      <w:r w:rsidRPr="00D44B44">
        <w:rPr>
          <w:rFonts w:eastAsia="Tahoma"/>
          <w:bCs w:val="0"/>
          <w:lang w:val="kk-KZ"/>
        </w:rPr>
        <w:t xml:space="preserve"> веб-сайтына кіріңіз.</w:t>
      </w:r>
    </w:p>
    <w:p w14:paraId="7524A14C" w14:textId="70F3BEA1" w:rsidR="00F15EA7" w:rsidRPr="00D44B44" w:rsidRDefault="00D44B44" w:rsidP="00797971">
      <w:pPr>
        <w:pStyle w:val="Heading1"/>
        <w:numPr>
          <w:ilvl w:val="0"/>
          <w:numId w:val="26"/>
        </w:numPr>
        <w:rPr>
          <w:b/>
        </w:rPr>
      </w:pPr>
      <w:r w:rsidRPr="00D44B44">
        <w:rPr>
          <w:rFonts w:eastAsia="Tahoma"/>
          <w:b/>
          <w:lang w:val="kk-KZ"/>
        </w:rPr>
        <w:t>ҚОЛДАУ</w:t>
      </w:r>
      <w:r w:rsidRPr="00D44B44">
        <w:rPr>
          <w:rFonts w:eastAsia="Tahoma"/>
          <w:b/>
          <w:lang w:val="kk-KZ"/>
        </w:rPr>
        <w:t xml:space="preserve"> ҚЫЗМЕТТЕРІ.</w:t>
      </w:r>
      <w:r w:rsidRPr="00D44B44">
        <w:rPr>
          <w:rFonts w:eastAsia="Tahoma"/>
          <w:bCs w:val="0"/>
          <w:lang w:val="kk-KZ"/>
        </w:rPr>
        <w:t xml:space="preserve"> Microsoft бұл келісім бойынша бағдарламалық жасақтаманың қолдау қызметтерімен қамтамасыз етуге міндетті емес. Кез келген көрсетілетін қолдау «сол қалпында», «барлық а</w:t>
      </w:r>
      <w:r w:rsidRPr="00D44B44">
        <w:rPr>
          <w:rFonts w:eastAsia="Tahoma"/>
          <w:bCs w:val="0"/>
          <w:lang w:val="kk-KZ"/>
        </w:rPr>
        <w:t>қауларымен</w:t>
      </w:r>
      <w:r w:rsidRPr="00D44B44">
        <w:rPr>
          <w:rFonts w:eastAsia="Tahoma"/>
          <w:bCs w:val="0"/>
          <w:lang w:val="kk-KZ"/>
        </w:rPr>
        <w:t>» және ешқандай кепілдіксіз қалады.</w:t>
      </w:r>
    </w:p>
    <w:p w14:paraId="5DC5566C" w14:textId="61034E4A" w:rsidR="001E4920" w:rsidRPr="00D44B44" w:rsidRDefault="00D44B44" w:rsidP="00797971">
      <w:pPr>
        <w:pStyle w:val="Heading1"/>
        <w:numPr>
          <w:ilvl w:val="0"/>
          <w:numId w:val="26"/>
        </w:numPr>
        <w:rPr>
          <w:b/>
        </w:rPr>
      </w:pPr>
      <w:r w:rsidRPr="00D44B44">
        <w:rPr>
          <w:rFonts w:eastAsia="Tahoma"/>
          <w:b/>
          <w:lang w:val="kk-KZ"/>
        </w:rPr>
        <w:t>ЖАҢАРТУЛАР.</w:t>
      </w:r>
      <w:r w:rsidRPr="00D44B44">
        <w:rPr>
          <w:rFonts w:eastAsia="Tahoma"/>
          <w:bCs w:val="0"/>
          <w:lang w:val="kk-KZ"/>
        </w:rPr>
        <w:t xml:space="preserve"> Бағдарламалық жасақтама жүйелі түрде </w:t>
      </w:r>
      <w:r w:rsidRPr="00D44B44">
        <w:rPr>
          <w:rFonts w:eastAsia="Tahoma"/>
          <w:bCs w:val="0"/>
          <w:lang w:val="kk-KZ"/>
        </w:rPr>
        <w:t>жаңартуларды тексеріп отырады және оларды сіз үшін жүктеп орнатуы мүмкін. Бұл жаңартуларды тек Microsoft корпорациясынан немесе өкілетті ресурстардан ғана алуға болады. Microsoft корпорациясы сізді жаңартулармен қамтамасыз ету мақсатында жүйеңізді жаңартып</w:t>
      </w:r>
      <w:r w:rsidRPr="00D44B44">
        <w:rPr>
          <w:rFonts w:eastAsia="Tahoma"/>
          <w:bCs w:val="0"/>
          <w:lang w:val="kk-KZ"/>
        </w:rPr>
        <w:t xml:space="preserve"> тұруы мүмкін. Қосымша ескертусіз автоматты жаңартуларды алуға келісесіз. Жаңартулар қолданыстағы барлық бағдарламалық жасақтама мүмкіндіктерін, қызметтерді немесе перифериялық құрылғыларды қамтуы немесе қолдауы мүмкін.</w:t>
      </w:r>
    </w:p>
    <w:p w14:paraId="3EE28D29" w14:textId="47113AB7" w:rsidR="000D4574" w:rsidRPr="00D44B44" w:rsidRDefault="00D44B44" w:rsidP="00797971">
      <w:pPr>
        <w:pStyle w:val="Heading1"/>
        <w:numPr>
          <w:ilvl w:val="0"/>
          <w:numId w:val="26"/>
        </w:numPr>
        <w:rPr>
          <w:b/>
        </w:rPr>
      </w:pPr>
      <w:r w:rsidRPr="00D44B44">
        <w:rPr>
          <w:rStyle w:val="Strong"/>
          <w:rFonts w:eastAsia="Tahoma"/>
          <w:bCs/>
          <w:lang w:val="kk-KZ"/>
        </w:rPr>
        <w:t>ТОҚТАТЫЛУЫ.</w:t>
      </w:r>
      <w:r w:rsidRPr="00D44B44">
        <w:rPr>
          <w:rStyle w:val="Strong"/>
          <w:rFonts w:eastAsia="Tahoma"/>
          <w:b w:val="0"/>
          <w:lang w:val="kk-KZ"/>
        </w:rPr>
        <w:t xml:space="preserve"> Басқа құқықтарды бұзбай, Microsoft ұйымы сіз шарттарды немесе талаптарды орындай алмаған жағдайда бұл келісімді тоқтатуға құқы</w:t>
      </w:r>
      <w:r w:rsidRPr="00D44B44">
        <w:rPr>
          <w:rStyle w:val="Strong"/>
          <w:rFonts w:eastAsia="Tahoma"/>
          <w:b w:val="0"/>
          <w:lang w:val="kk-KZ"/>
        </w:rPr>
        <w:t>лы. Мұндай жағдайда, бағдарламалық жасақтаманың барлық көшірмелерін және оның барлық компоненттік бөлшектерін жоюыңыз керек.</w:t>
      </w:r>
    </w:p>
    <w:p w14:paraId="194CC803" w14:textId="03F72068" w:rsidR="00F15EA7" w:rsidRPr="00D44B44" w:rsidRDefault="00D44B44" w:rsidP="00797971">
      <w:pPr>
        <w:pStyle w:val="Heading1"/>
        <w:numPr>
          <w:ilvl w:val="0"/>
          <w:numId w:val="26"/>
        </w:numPr>
        <w:rPr>
          <w:b/>
        </w:rPr>
      </w:pPr>
      <w:r w:rsidRPr="00D44B44">
        <w:rPr>
          <w:rFonts w:eastAsia="Tahoma"/>
          <w:b/>
          <w:lang w:val="kk-KZ"/>
        </w:rPr>
        <w:t>ТОЛЫҚ КЕЛІСІМ</w:t>
      </w:r>
      <w:r w:rsidRPr="00D44B44">
        <w:rPr>
          <w:rFonts w:eastAsia="Tahoma"/>
          <w:bCs w:val="0"/>
          <w:lang w:val="kk-KZ"/>
        </w:rPr>
        <w:t>. Бұл келісім және қосымшаларға, жаңартуларға Microsoft беруі мүмкін басқа шарттар не үшінші тараптық бағдарламалар — бағдарламалық құралдың толық келісімі.</w:t>
      </w:r>
    </w:p>
    <w:p w14:paraId="31A1E80B" w14:textId="0758CAAA" w:rsidR="00F15EA7" w:rsidRPr="00D44B44" w:rsidRDefault="00D44B44" w:rsidP="00797971">
      <w:pPr>
        <w:pStyle w:val="Heading1"/>
        <w:numPr>
          <w:ilvl w:val="0"/>
          <w:numId w:val="26"/>
        </w:numPr>
        <w:rPr>
          <w:b/>
        </w:rPr>
      </w:pPr>
      <w:r w:rsidRPr="00D44B44">
        <w:rPr>
          <w:rFonts w:eastAsia="Tahoma"/>
          <w:b/>
          <w:lang w:val="kk-KZ"/>
        </w:rPr>
        <w:t>ҚОЛДАНЫСТАҒЫ</w:t>
      </w:r>
      <w:r w:rsidRPr="00D44B44">
        <w:rPr>
          <w:rFonts w:eastAsia="Tahoma"/>
          <w:b/>
          <w:lang w:val="kk-KZ"/>
        </w:rPr>
        <w:t xml:space="preserve"> ЗАҢ ЖӘНЕ ДАУЛАРДЫ ШЕШУ ОРНЫ.</w:t>
      </w:r>
      <w:r w:rsidRPr="00D44B44">
        <w:rPr>
          <w:rFonts w:eastAsia="Tahoma"/>
          <w:bCs w:val="0"/>
          <w:lang w:val="kk-KZ"/>
        </w:rPr>
        <w:t xml:space="preserve"> Егер сіз бағдарламалық құралды Америка Құрама Штаттарында немесе Канадада сатып ал</w:t>
      </w:r>
      <w:r w:rsidRPr="00D44B44">
        <w:rPr>
          <w:rFonts w:eastAsia="Tahoma"/>
          <w:bCs w:val="0"/>
          <w:lang w:val="kk-KZ"/>
        </w:rPr>
        <w:t xml:space="preserve">саңыз, сіз тұратын штаттың немесе провинцияның (немесе егер бизнесіңіз болса, бизнесіңіз нақты орналасқан жердегі) заңдары бұл келісімді түсіндіріп, заң ережелерінің қайшылығына қарамастан оның бұзылу шағымдарына және барлық басқа шағымдарға (соның ішінде </w:t>
      </w:r>
      <w:r w:rsidRPr="00D44B44">
        <w:rPr>
          <w:rFonts w:eastAsia="Tahoma"/>
          <w:bCs w:val="0"/>
          <w:lang w:val="kk-KZ"/>
        </w:rPr>
        <w:t>тұтынушыларды қорғау, әділетсіз бәсекелестік және азаматтық құқық бұзушылық шағымдары) қолданылады. Егер сіз бағдарламалық жасақтаманы басқа елде сатып алсаңыз, онда сол мемлекеттің заңдары қолданылады. Егер АҚШ федералдық юрисдикциясы қолданыста болса, сі</w:t>
      </w:r>
      <w:r w:rsidRPr="00D44B44">
        <w:rPr>
          <w:rFonts w:eastAsia="Tahoma"/>
          <w:bCs w:val="0"/>
          <w:lang w:val="kk-KZ"/>
        </w:rPr>
        <w:t>з бен Microsoft ұйымы сотта естілген барлық даулар үшін Вашингтондағы Киң Каунтидегі федералдық сотта арнайы қараумен өткізілуіне келісім бересіздер. Егер болмаса, сіз бен Microsoft ұйымы сотта естілген барлық даулар үшін Вашингтондағы Киң Каунтидегі Жоғар</w:t>
      </w:r>
      <w:r w:rsidRPr="00D44B44">
        <w:rPr>
          <w:rFonts w:eastAsia="Tahoma"/>
          <w:bCs w:val="0"/>
          <w:lang w:val="kk-KZ"/>
        </w:rPr>
        <w:t>ғы</w:t>
      </w:r>
      <w:r w:rsidRPr="00D44B44">
        <w:rPr>
          <w:rFonts w:eastAsia="Tahoma"/>
          <w:bCs w:val="0"/>
          <w:lang w:val="kk-KZ"/>
        </w:rPr>
        <w:t xml:space="preserve"> Сотта арнайы қараумен өткізілуіне келісім бересіздер.</w:t>
      </w:r>
    </w:p>
    <w:p w14:paraId="70F3046E" w14:textId="4401C746" w:rsidR="006E477F" w:rsidRPr="00D44B44" w:rsidRDefault="00D44B44" w:rsidP="00797971">
      <w:pPr>
        <w:pStyle w:val="Heading1"/>
        <w:numPr>
          <w:ilvl w:val="0"/>
          <w:numId w:val="26"/>
        </w:numPr>
        <w:rPr>
          <w:b/>
        </w:rPr>
      </w:pPr>
      <w:r w:rsidRPr="00D44B44">
        <w:rPr>
          <w:rFonts w:eastAsia="Tahoma"/>
          <w:b/>
          <w:lang w:val="kk-KZ"/>
        </w:rPr>
        <w:lastRenderedPageBreak/>
        <w:t>ТҰТЫНУШЫ ҚҰҚЫҚТАРЫ, АЙМАҚТЫҚ ӨЗГЕРІСТЕР.</w:t>
      </w:r>
      <w:r w:rsidRPr="00D44B44">
        <w:rPr>
          <w:rFonts w:eastAsia="Tahoma"/>
          <w:bCs w:val="0"/>
          <w:lang w:val="kk-KZ"/>
        </w:rPr>
        <w:t xml:space="preserve"> Бұл </w:t>
      </w:r>
      <w:r w:rsidRPr="00D44B44">
        <w:rPr>
          <w:rFonts w:eastAsia="Tahoma"/>
          <w:bCs w:val="0"/>
          <w:lang w:val="kk-KZ"/>
        </w:rPr>
        <w:t>келісімде белгілі бір заңды құқықтар айтылған. Сізде мемлекетіңіздің, облысыңыздың немесе еліңіздің заңы бойынша басқа құқықтар, соның ішінде тұтынушыларды қорғау құқықтары болуы мүмкін. Microsoft корпорациясымен арадағы қарым-қатынастан бөлек, бағдарламал</w:t>
      </w:r>
      <w:r w:rsidRPr="00D44B44">
        <w:rPr>
          <w:rFonts w:eastAsia="Tahoma"/>
          <w:bCs w:val="0"/>
          <w:lang w:val="kk-KZ"/>
        </w:rPr>
        <w:t>ық жасақтама алынған тарапқа қатысты құқықтарыңыз да болуы мүмкін. Егер мемлекетіңіздің, облысыңыздың немесе еліңіздің заңдары сол басқа құқықтарыңызды өзгертуге рұқсат бермесе, бұл келісім оларды өзгертпейді. Мысалы, бағдарламалық жасақтаманы төмендегі ай</w:t>
      </w:r>
      <w:r w:rsidRPr="00D44B44">
        <w:rPr>
          <w:rFonts w:eastAsia="Tahoma"/>
          <w:bCs w:val="0"/>
          <w:lang w:val="kk-KZ"/>
        </w:rPr>
        <w:t>мақтардың бірінен алсаңыз немесе міндетті ел заңдары қолданылса, онда келесі шарттар сіз үшін қолданылады:</w:t>
      </w:r>
    </w:p>
    <w:p w14:paraId="35FDEA05" w14:textId="272EDE13" w:rsidR="006E477F" w:rsidRPr="00D44B44" w:rsidRDefault="00D44B44" w:rsidP="00797971">
      <w:pPr>
        <w:pStyle w:val="Heading2"/>
        <w:numPr>
          <w:ilvl w:val="1"/>
          <w:numId w:val="14"/>
        </w:numPr>
        <w:rPr>
          <w:b/>
        </w:rPr>
      </w:pPr>
      <w:r w:rsidRPr="00D44B44">
        <w:rPr>
          <w:rFonts w:eastAsia="Tahoma"/>
          <w:b/>
          <w:lang w:val="kk-KZ"/>
        </w:rPr>
        <w:t>Австралия</w:t>
      </w:r>
      <w:r w:rsidRPr="00D44B44">
        <w:rPr>
          <w:rFonts w:eastAsia="Tahoma"/>
          <w:bCs w:val="0"/>
          <w:lang w:val="kk-KZ"/>
        </w:rPr>
        <w:t>. Сізде Австралияның тұтынушылар құқықтары туралы заңына сәйкес бұл келісімде құқықтық кепілдіктер болуы мүмкін және осы шарттар ол құқықтарға әсер ете алмайды.</w:t>
      </w:r>
    </w:p>
    <w:p w14:paraId="6907979B" w14:textId="2C0A0A05" w:rsidR="006E477F" w:rsidRPr="00D44B44" w:rsidRDefault="00D44B44" w:rsidP="00797971">
      <w:pPr>
        <w:pStyle w:val="Heading2"/>
        <w:numPr>
          <w:ilvl w:val="1"/>
          <w:numId w:val="14"/>
        </w:numPr>
        <w:rPr>
          <w:b/>
        </w:rPr>
      </w:pPr>
      <w:r w:rsidRPr="00D44B44">
        <w:rPr>
          <w:rFonts w:eastAsia="Tahoma"/>
          <w:b/>
          <w:lang w:val="kk-KZ"/>
        </w:rPr>
        <w:t>Кана</w:t>
      </w:r>
      <w:r w:rsidRPr="00D44B44">
        <w:rPr>
          <w:rFonts w:eastAsia="Tahoma"/>
          <w:b/>
          <w:lang w:val="kk-KZ"/>
        </w:rPr>
        <w:t>да</w:t>
      </w:r>
      <w:r w:rsidRPr="00D44B44">
        <w:rPr>
          <w:rFonts w:eastAsia="Tahoma"/>
          <w:bCs w:val="0"/>
          <w:lang w:val="kk-KZ"/>
        </w:rPr>
        <w:t>. Егер сіз бұл бағдарламалық жасақтаманы Канадада сатып алсаңыз, автоматты жаңарту мүмкіндігін өшіру, құрылғыны интернеттен ажырату (интернетке қосылған кезде, дегенмен бағдарла</w:t>
      </w:r>
      <w:r w:rsidRPr="00D44B44">
        <w:rPr>
          <w:rFonts w:eastAsia="Tahoma"/>
          <w:bCs w:val="0"/>
          <w:lang w:val="kk-KZ"/>
        </w:rPr>
        <w:t>малық жасақтама жаңартуларды іздеп орнатады) немесе бағдарламалық жасақтаманы жою арқылы жаңартулар алуды тоқтатуға болады. Сонымен бірге өнім құжаттамасында арнайы құрылғыда немесе бағдарламалық жасақтамада жаңартуларды өшіру жолы туралы көрсетілуі мүмкін</w:t>
      </w:r>
      <w:r w:rsidRPr="00D44B44">
        <w:rPr>
          <w:rFonts w:eastAsia="Tahoma"/>
          <w:bCs w:val="0"/>
          <w:lang w:val="kk-KZ"/>
        </w:rPr>
        <w:t>.</w:t>
      </w:r>
    </w:p>
    <w:p w14:paraId="635014AF" w14:textId="182F1E96" w:rsidR="006E477F" w:rsidRPr="00D44B44" w:rsidRDefault="00D44B44" w:rsidP="00797971">
      <w:pPr>
        <w:pStyle w:val="Heading2"/>
        <w:numPr>
          <w:ilvl w:val="1"/>
          <w:numId w:val="14"/>
        </w:numPr>
        <w:rPr>
          <w:b/>
        </w:rPr>
      </w:pPr>
      <w:r w:rsidRPr="00D44B44">
        <w:rPr>
          <w:rFonts w:eastAsia="Tahoma"/>
          <w:b/>
          <w:lang w:val="kk-KZ"/>
        </w:rPr>
        <w:t>Германия мен Австрия</w:t>
      </w:r>
      <w:r w:rsidRPr="00D44B44">
        <w:rPr>
          <w:rFonts w:eastAsia="Tahoma"/>
          <w:bCs w:val="0"/>
          <w:lang w:val="kk-KZ"/>
        </w:rPr>
        <w:t>.</w:t>
      </w:r>
    </w:p>
    <w:p w14:paraId="123675B0" w14:textId="11484A64" w:rsidR="006E477F" w:rsidRPr="00D44B44" w:rsidRDefault="00D44B44" w:rsidP="00DB3C85">
      <w:pPr>
        <w:ind w:left="1080"/>
        <w:rPr>
          <w:b w:val="0"/>
        </w:rPr>
      </w:pPr>
      <w:r w:rsidRPr="00D44B44">
        <w:rPr>
          <w:rFonts w:eastAsia="Tahoma"/>
          <w:bCs/>
          <w:lang w:val="kk-KZ"/>
        </w:rPr>
        <w:t>i</w:t>
      </w:r>
      <w:r w:rsidRPr="00D44B44">
        <w:rPr>
          <w:rFonts w:eastAsia="Tahoma"/>
          <w:bCs/>
          <w:lang w:val="kk-KZ"/>
        </w:rPr>
        <w:t>.</w:t>
      </w:r>
      <w:r w:rsidRPr="00D44B44">
        <w:rPr>
          <w:rFonts w:eastAsia="Tahoma"/>
          <w:bCs/>
          <w:lang w:val="kk-KZ"/>
        </w:rPr>
        <w:tab/>
        <w:t xml:space="preserve">Кепілдік. </w:t>
      </w:r>
      <w:r w:rsidRPr="00D44B44">
        <w:rPr>
          <w:rFonts w:eastAsia="Tahoma"/>
          <w:b w:val="0"/>
          <w:lang w:val="kk-KZ"/>
        </w:rPr>
        <w:t>Жеке лицензияланған бағдарламалық жасақтама көбінесе бағдарламалық құралмен бірге берілетін кез келген Microsoft ұйымының материалдарында сипатталғандай жұмыс істейді.</w:t>
      </w:r>
      <w:r w:rsidRPr="00D44B44">
        <w:rPr>
          <w:rFonts w:eastAsia="Tahoma"/>
          <w:b w:val="0"/>
          <w:lang w:val="kk-KZ"/>
        </w:rPr>
        <w:t xml:space="preserve"> Дегенмен, Microsoft корпорациясы лицензияланған бағдарламалық жасақтамаға қандай да бір келісімде көрсетілген кепілдік бермейді.</w:t>
      </w:r>
    </w:p>
    <w:p w14:paraId="4E4D9AEE" w14:textId="19BC4A2C" w:rsidR="006E477F" w:rsidRPr="00D44B44" w:rsidRDefault="00D44B44" w:rsidP="00DB3C85">
      <w:pPr>
        <w:ind w:left="1080"/>
        <w:rPr>
          <w:b w:val="0"/>
        </w:rPr>
      </w:pPr>
      <w:r w:rsidRPr="00D44B44">
        <w:rPr>
          <w:rFonts w:eastAsia="Tahoma"/>
          <w:bCs/>
          <w:lang w:val="kk-KZ"/>
        </w:rPr>
        <w:t>ii.</w:t>
      </w:r>
      <w:r w:rsidRPr="00D44B44">
        <w:rPr>
          <w:rFonts w:eastAsia="Tahoma"/>
          <w:bCs/>
          <w:lang w:val="kk-KZ"/>
        </w:rPr>
        <w:tab/>
        <w:t xml:space="preserve">Жауапкершілікті шектеу. </w:t>
      </w:r>
      <w:r w:rsidRPr="00D44B44">
        <w:rPr>
          <w:rFonts w:eastAsia="Tahoma"/>
          <w:b w:val="0"/>
          <w:lang w:val="kk-KZ"/>
        </w:rPr>
        <w:t>Қасақана</w:t>
      </w:r>
      <w:r w:rsidRPr="00D44B44">
        <w:rPr>
          <w:rFonts w:eastAsia="Tahoma"/>
          <w:b w:val="0"/>
          <w:lang w:val="kk-KZ"/>
        </w:rPr>
        <w:t xml:space="preserve"> істелген әрекет, салақтық, Өнім сапасының жауапкершілігіне қатысты заң негізіндегі шағымдар, өлімге немесе жеке басына қатысты немесе дене жарақатын алған жағдайда, Microsoft корпорациясы тиі</w:t>
      </w:r>
      <w:r w:rsidRPr="00D44B44">
        <w:rPr>
          <w:rFonts w:eastAsia="Tahoma"/>
          <w:b w:val="0"/>
          <w:lang w:val="kk-KZ"/>
        </w:rPr>
        <w:t>сті заң аясында жауапты болады.</w:t>
      </w:r>
    </w:p>
    <w:p w14:paraId="2B4FB661" w14:textId="3C7CEED0" w:rsidR="00F15EA7" w:rsidRPr="00D44B44" w:rsidRDefault="00D44B44" w:rsidP="00DB3C85">
      <w:pPr>
        <w:pStyle w:val="Heading1"/>
        <w:ind w:left="1080" w:firstLine="0"/>
      </w:pPr>
      <w:r w:rsidRPr="00D44B44">
        <w:rPr>
          <w:rFonts w:eastAsia="Tahoma"/>
          <w:lang w:val="kk-KZ"/>
        </w:rPr>
        <w:t>Жоғарыда аталған іі.</w:t>
      </w:r>
      <w:r w:rsidRPr="00D44B44">
        <w:rPr>
          <w:rFonts w:eastAsia="Tahoma"/>
        </w:rPr>
        <w:t>,</w:t>
      </w:r>
      <w:r w:rsidRPr="00D44B44">
        <w:rPr>
          <w:rFonts w:eastAsia="Tahoma"/>
          <w:lang w:val="kk-KZ"/>
        </w:rPr>
        <w:t xml:space="preserve"> бабына сәйкес, Microsoft тиісті материалдың келісімшарт міндеттерін бұзса, болар-болмас немқұрайлылық оқиғаларына ғана жауапты</w:t>
      </w:r>
      <w:r w:rsidRPr="00D44B44">
        <w:rPr>
          <w:rFonts w:eastAsia="Tahoma"/>
          <w:lang w:val="kk-KZ"/>
        </w:rPr>
        <w:t xml:space="preserve"> болады — оны орындау осы келісімнің сақталуына септігін тигізеді, ал оны бұзу осы келісімнің мақсатына және белгілі бір тарап ұдайы сенім артатын («негізгі міндеттер» деп аталатын) келісімнің сақталуына қауіп төндіреді. Аздаған немқұрайлық болған жағдайда</w:t>
      </w:r>
      <w:r w:rsidRPr="00D44B44">
        <w:rPr>
          <w:rFonts w:eastAsia="Tahoma"/>
          <w:lang w:val="kk-KZ"/>
        </w:rPr>
        <w:t>, Microsoft аздаған немқұрайлық үшін жауапты болмайды.</w:t>
      </w:r>
    </w:p>
    <w:p w14:paraId="2C146C8C" w14:textId="42A97B9F" w:rsidR="00F15EA7" w:rsidRPr="00D44B44" w:rsidRDefault="00D44B44" w:rsidP="00797971">
      <w:pPr>
        <w:pStyle w:val="Heading1"/>
        <w:numPr>
          <w:ilvl w:val="0"/>
          <w:numId w:val="26"/>
        </w:numPr>
      </w:pPr>
      <w:r w:rsidRPr="00D44B44">
        <w:rPr>
          <w:rFonts w:eastAsia="Tahoma"/>
          <w:b/>
          <w:lang w:val="kk-KZ"/>
        </w:rPr>
        <w:t>КЕПІЛДІКТЕН БАС ТАРТУ. БАҒДАРЛАМАЛЫҚ ҚҰРАЛ «СОЛ ҚАЛПЫНДА» ЛИЦЕНЗИЯЛАНАДЫ. ОНЫ ПАЙДАЛАНУ ТӘУЕКЕЛІ СІЗГЕ АРТЫЛАДЫ. MICROSOFT К</w:t>
      </w:r>
      <w:r w:rsidRPr="00D44B44">
        <w:rPr>
          <w:rFonts w:eastAsia="Tahoma"/>
          <w:b/>
          <w:lang w:val="kk-KZ"/>
        </w:rPr>
        <w:t>ОРПОРАЦИЯСЫ АЙҚЫН КЕПІЛДІКТЕРДІ, КЕПІЛДЕМЕЛЕРДІ НЕМЕСЕ ШАРТТАРДЫ БЕРМЕЙДІ. ҚОЛДАНЫСТАҒЫ ЗАҢДАР БОЙЫНША РҰҚСАТ ЕТІЛГЕН ЖАҒДАЙДА, MICROSOFT КОРПОРАЦИЯСЫ САТУ ЖАРАМДЫЛЫҒЫНА, БЕЛГІЛІ БІР МАҚСАТҚА ЖӘНЕ ЗАҢНЫҢ САҚТАЛУЫНА АРНАЛҒАН БАРЛЫҚ ЗАҢДЫҚ НЕГІЗДЕГІ КЕПІЛДІК</w:t>
      </w:r>
      <w:r w:rsidRPr="00D44B44">
        <w:rPr>
          <w:rFonts w:eastAsia="Tahoma"/>
          <w:b/>
          <w:lang w:val="kk-KZ"/>
        </w:rPr>
        <w:t>ТЕР БЕРМЕЙДІ.</w:t>
      </w:r>
    </w:p>
    <w:p w14:paraId="26951160" w14:textId="308FB50B" w:rsidR="00F15EA7" w:rsidRPr="00D44B44" w:rsidRDefault="00D44B44" w:rsidP="00797971">
      <w:pPr>
        <w:pStyle w:val="Heading1"/>
        <w:numPr>
          <w:ilvl w:val="0"/>
          <w:numId w:val="26"/>
        </w:numPr>
      </w:pPr>
      <w:r w:rsidRPr="00D44B44">
        <w:rPr>
          <w:rFonts w:eastAsia="Tahoma"/>
          <w:b/>
          <w:lang w:val="kk-KZ"/>
        </w:rPr>
        <w:t xml:space="preserve">ШЫҒЫНДАРДЫ ӨТЕУДЕН БОСАТУ ЖӘНЕ ШЕКТЕУЛЕР. АЛДЫҢҒЫ КЕПІЛДІКТЕН БАС ТАРТУҒА ҚАРАМАСТАН СІЗДЕ ШЫҒЫНДАРДЫ ӨНДІРУГЕ НЕГІЗ БОЛСА, MICROSOFT ЖӘНЕ ОНЫҢ ЖЕТКІЗУШІЛЕРІНЕН ТЕК </w:t>
      </w:r>
      <w:r w:rsidRPr="00D44B44">
        <w:rPr>
          <w:rFonts w:eastAsia="Tahoma"/>
          <w:b/>
          <w:lang w:val="kk-KZ"/>
        </w:rPr>
        <w:t>5,00 АҚШ ДОЛЛАРЫНА ДЕЙІНГІ ТІКЕЛЕЙ ШЫҒЫНДАРДЫ ӨНДІРЕ АЛАСЫЗ. СІЗ БАСҚА ДА ШЫҒЫНДАРДЫ, ОНЫҢ ІШІНДЕ, ЖАНАМА, ЖОҒАЛҒАН ПАЙДА, АРНАЙЫ, ТІКЕЛЕЙ ЕМЕС НЕМЕСЕ КЕЗДЕЙСОҚ ШЫҒЫНДАРДЫ ӨНДІРІП АЛУҒА ҚҰҚЫЛЫ ЕМЕССІЗ.</w:t>
      </w:r>
    </w:p>
    <w:p w14:paraId="3FC85389" w14:textId="2B8CD7BD" w:rsidR="00F15EA7" w:rsidRPr="00D44B44" w:rsidRDefault="00D44B44" w:rsidP="00DB3C85">
      <w:pPr>
        <w:pStyle w:val="Body1"/>
        <w:ind w:left="360" w:firstLine="0"/>
      </w:pPr>
      <w:r w:rsidRPr="00D44B44">
        <w:rPr>
          <w:rFonts w:eastAsia="Tahoma"/>
          <w:bCs/>
          <w:lang w:val="kk-KZ"/>
        </w:rPr>
        <w:t>Бұл шектеу (а) бағдарламалық жасақтамаға, қызметтерге, үшінші тараптың интернет сайттарындағы мазмұнға (оның кодқа) немесе үшінші тараптық бағдарламаларға және (b) келісімшартты, кепілдікті бұзу шағымдарына немесе талапқа, қатаң жауа</w:t>
      </w:r>
      <w:r w:rsidRPr="00D44B44">
        <w:rPr>
          <w:rFonts w:eastAsia="Tahoma"/>
          <w:bCs/>
          <w:lang w:val="kk-KZ"/>
        </w:rPr>
        <w:t>пкершілікке, ұқыпсыздыққа, басқа азаматтық құқықбұзушылыққа не басқа да шағымға қолданылады; заңмен рұқсат етілген әр жағдайда айтылған.</w:t>
      </w:r>
    </w:p>
    <w:p w14:paraId="54016D2E" w14:textId="77777777" w:rsidR="00262C9F" w:rsidRPr="00D44B44" w:rsidRDefault="00D44B44" w:rsidP="00DB3C85">
      <w:pPr>
        <w:pStyle w:val="Body1"/>
        <w:ind w:firstLine="3"/>
      </w:pPr>
      <w:r w:rsidRPr="00D44B44">
        <w:rPr>
          <w:rFonts w:eastAsia="Tahoma"/>
          <w:bCs/>
          <w:lang w:val="kk-KZ"/>
        </w:rPr>
        <w:t>Сондай-ақ, бұл Microsoft корпорациясы зиян</w:t>
      </w:r>
      <w:r w:rsidRPr="00D44B44">
        <w:rPr>
          <w:rFonts w:eastAsia="Tahoma"/>
          <w:bCs/>
          <w:lang w:val="kk-KZ"/>
        </w:rPr>
        <w:t xml:space="preserve"> келтірілуі мүмкін екенін білген немесе білуге тиіс болған жағдайда да қолданылады. Сіздің мемлекетіңізде, облысыңызда немесе еліңізде кездейсоқ, жанама немесе басқа шығындарды қоспауды немесе </w:t>
      </w:r>
      <w:r w:rsidRPr="00D44B44">
        <w:rPr>
          <w:rFonts w:eastAsia="Tahoma"/>
          <w:bCs/>
          <w:lang w:val="kk-KZ"/>
        </w:rPr>
        <w:lastRenderedPageBreak/>
        <w:t>шектеуге рұқсат етілмейтін жағдайда жоғарыда көрсетілген шектеу</w:t>
      </w:r>
      <w:r w:rsidRPr="00D44B44">
        <w:rPr>
          <w:rFonts w:eastAsia="Tahoma"/>
          <w:bCs/>
          <w:lang w:val="kk-KZ"/>
        </w:rPr>
        <w:t>лер мен алып тастау сізге қолданылмауы мүмкін.</w:t>
      </w:r>
    </w:p>
    <w:p w14:paraId="312532AF" w14:textId="77777777" w:rsidR="007B2751" w:rsidRPr="00D44B44" w:rsidRDefault="007B2751" w:rsidP="00797971">
      <w:pPr>
        <w:pStyle w:val="Body1"/>
      </w:pPr>
    </w:p>
    <w:p w14:paraId="30ED4332" w14:textId="24E23E48" w:rsidR="00BA5191" w:rsidRPr="00D44B44" w:rsidRDefault="00D44B44" w:rsidP="00797971">
      <w:pPr>
        <w:ind w:left="0" w:firstLine="0"/>
      </w:pPr>
      <w:r w:rsidRPr="00D44B44">
        <w:rPr>
          <w:rFonts w:eastAsia="Tahoma"/>
          <w:bCs/>
          <w:lang w:val="kk-KZ"/>
        </w:rPr>
        <w:t>Келесіні ескеріңіз: Бұл бағдарламалық құрал Канада елінде таратылатындықтан, осы келісімнің кейбір тармақтары төменде француз тілін</w:t>
      </w:r>
      <w:r w:rsidRPr="00D44B44">
        <w:rPr>
          <w:rFonts w:eastAsia="Tahoma"/>
          <w:bCs/>
          <w:lang w:val="kk-KZ"/>
        </w:rPr>
        <w:t>де берілген.</w:t>
      </w:r>
    </w:p>
    <w:p w14:paraId="193796F4" w14:textId="630B8C63" w:rsidR="00BA5191" w:rsidRPr="00D44B44" w:rsidRDefault="00D44B44" w:rsidP="00797971">
      <w:pPr>
        <w:ind w:left="0" w:firstLine="0"/>
      </w:pPr>
      <w:r w:rsidRPr="00D44B44">
        <w:t>Remarque: Ce logiciel étant distribué au Canada, certaines des clauses dans ce contrat sont fournies ci-dessous en français.</w:t>
      </w:r>
    </w:p>
    <w:p w14:paraId="04A6D48D" w14:textId="77777777" w:rsidR="00BA5191" w:rsidRPr="00D44B44" w:rsidRDefault="00D44B44" w:rsidP="00797971">
      <w:pPr>
        <w:ind w:left="0" w:firstLine="0"/>
      </w:pPr>
      <w:r w:rsidRPr="00D44B44">
        <w:t>EXONÉRATION DE GARANTIE. Le logiciel visé</w:t>
      </w:r>
      <w:r w:rsidRPr="00D44B44">
        <w:t xml:space="preserve"> par une licence est offert « tel quel ». Toute utilisation de ce logiciel est à votre seule risque et péril. Microsoft n’accorde aucune autre garantie expresse. Vous pouvez bénéficier de droits additionnels en vertu du droit local sur la protection des co</w:t>
      </w:r>
      <w:r w:rsidRPr="00D44B44">
        <w:t>nsommateurs, que ce contrat ne peut modifier. La ou elles sont permises par le droit locale, les garanties implicites de qualité marchande, d’adéquation à un usage particulier et d’absence de contrefaçon sont exclues.</w:t>
      </w:r>
    </w:p>
    <w:p w14:paraId="0F34EAC2" w14:textId="77777777" w:rsidR="00BA5191" w:rsidRPr="00D44B44" w:rsidRDefault="00D44B44" w:rsidP="00797971">
      <w:pPr>
        <w:ind w:left="0" w:firstLine="0"/>
      </w:pPr>
      <w:r w:rsidRPr="00D44B44">
        <w:t>LIMITATION DES DOMMAGES-INTÉRÊTS ET EX</w:t>
      </w:r>
      <w:r w:rsidRPr="00D44B44">
        <w:t>CLUSION DE RESPONSABILITÉ POUR LES DOMMAGES. Vous pouvez obtenir de Microsoft et de ses fournisseurs une indemnisation en cas de dommages directs uniquement à hauteur de 5,00 $ US. Vous ne pouvez prétendre à aucune indemnisation pour les autres dommages, y</w:t>
      </w:r>
      <w:r w:rsidRPr="00D44B44">
        <w:t xml:space="preserve"> compris les dommages spéciaux, indirects ou accessoires et pertes de bénéfices.</w:t>
      </w:r>
    </w:p>
    <w:p w14:paraId="7C1EDD87" w14:textId="77777777" w:rsidR="00BA5191" w:rsidRPr="00D44B44" w:rsidRDefault="00D44B44" w:rsidP="00797971">
      <w:pPr>
        <w:ind w:left="0" w:firstLine="0"/>
      </w:pPr>
      <w:r w:rsidRPr="00D44B44">
        <w:t>Cette limitation concerne:</w:t>
      </w:r>
    </w:p>
    <w:p w14:paraId="47258811" w14:textId="5BE10CBF" w:rsidR="00BA5191" w:rsidRPr="00D44B44" w:rsidRDefault="00D44B44" w:rsidP="007B2751">
      <w:pPr>
        <w:ind w:left="360"/>
      </w:pPr>
      <w:r w:rsidRPr="00D44B44">
        <w:t>•</w:t>
      </w:r>
      <w:r w:rsidRPr="00D44B44">
        <w:tab/>
        <w:t xml:space="preserve">tout ce qui est relié au logiciel, aux services ou au contenu (y compris le code) figurant sur des sites Internet tiers ou dans des programmes </w:t>
      </w:r>
      <w:r w:rsidRPr="00D44B44">
        <w:t>tiers; et</w:t>
      </w:r>
    </w:p>
    <w:p w14:paraId="05E1D01E" w14:textId="77777777" w:rsidR="00BA5191" w:rsidRPr="00D44B44" w:rsidRDefault="00D44B44" w:rsidP="007B2751">
      <w:pPr>
        <w:ind w:left="360"/>
      </w:pPr>
      <w:r w:rsidRPr="00D44B44">
        <w:t>•</w:t>
      </w:r>
      <w:r w:rsidRPr="00D44B44">
        <w:tab/>
        <w:t>les réclamations au titre de violation de contrat ou de garantie, ou au titre de responsabilité stricte, de négligence ou d’une autre faute dans la limite autorisée par la loi en vigueur.</w:t>
      </w:r>
    </w:p>
    <w:p w14:paraId="42F9BD81" w14:textId="77777777" w:rsidR="00BA5191" w:rsidRPr="00D44B44" w:rsidRDefault="00D44B44" w:rsidP="00797971">
      <w:pPr>
        <w:ind w:left="0" w:firstLine="0"/>
      </w:pPr>
      <w:r w:rsidRPr="00D44B44">
        <w:t>Elle s’applique également, même si Microsoft connaissait</w:t>
      </w:r>
      <w:r w:rsidRPr="00D44B44">
        <w:t xml:space="preserve"> ou devrait connaître l’éventualité d’un tel dommage. Si votre pays n’autorise pas l’exclusion ou la limitation de responsabilité pour les dommages indirects, accessoires ou de quelque nature que ce soit, il se peut que la limitation ou l’exclusion ci-dess</w:t>
      </w:r>
      <w:r w:rsidRPr="00D44B44">
        <w:t>us ne s’appliquera pas à votre égard.</w:t>
      </w:r>
    </w:p>
    <w:p w14:paraId="0E389AB3" w14:textId="36C25576" w:rsidR="000872B5" w:rsidRPr="00D44B44" w:rsidRDefault="00D44B44" w:rsidP="00797971">
      <w:pPr>
        <w:pStyle w:val="Body1"/>
        <w:ind w:left="0" w:firstLine="0"/>
      </w:pPr>
      <w:r w:rsidRPr="00D44B44">
        <w:t xml:space="preserve">EFFET JURIDIQUE. Le présent contrat décrit certains droits juridiques. Vous pourriez avoir d’autres droits prévus par les lois de votre pays. Le présent contrat ne modifie pas les droits que vous confèrent les lois de </w:t>
      </w:r>
      <w:r w:rsidRPr="00D44B44">
        <w:t>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99D7C" w14:textId="77777777" w:rsidR="00000000" w:rsidRDefault="00D44B44">
      <w:pPr>
        <w:spacing w:before="0"/>
      </w:pPr>
      <w:r>
        <w:separator/>
      </w:r>
    </w:p>
  </w:endnote>
  <w:endnote w:type="continuationSeparator" w:id="0">
    <w:p w14:paraId="76B2D884" w14:textId="77777777" w:rsidR="00000000" w:rsidRDefault="00D44B4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D44B44" w:rsidP="00797971">
    <w:pPr>
      <w:pStyle w:val="Footer"/>
    </w:pPr>
    <w:r>
      <w:rPr>
        <w:rStyle w:val="DocID"/>
        <w:rFonts w:eastAsia="Times New Roman"/>
        <w:bCs/>
        <w:szCs w:val="16"/>
        <w:lang w:val="kk-KZ"/>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D44B44" w:rsidP="00797971">
    <w:pPr>
      <w:pStyle w:val="Footer"/>
    </w:pPr>
    <w:r>
      <w:rPr>
        <w:rStyle w:val="DocID"/>
        <w:rFonts w:eastAsia="Times New Roman"/>
        <w:bCs/>
        <w:szCs w:val="16"/>
        <w:lang w:val="kk-KZ"/>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9C3EC" w14:textId="77777777" w:rsidR="00000000" w:rsidRDefault="00D44B44">
      <w:pPr>
        <w:spacing w:before="0"/>
      </w:pPr>
      <w:r>
        <w:separator/>
      </w:r>
    </w:p>
  </w:footnote>
  <w:footnote w:type="continuationSeparator" w:id="0">
    <w:p w14:paraId="0029719A" w14:textId="77777777" w:rsidR="00000000" w:rsidRDefault="00D44B44">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6D4C9B90">
      <w:start w:val="1"/>
      <w:numFmt w:val="bullet"/>
      <w:lvlText w:val=""/>
      <w:lvlJc w:val="left"/>
      <w:pPr>
        <w:ind w:left="720" w:hanging="360"/>
      </w:pPr>
      <w:rPr>
        <w:rFonts w:ascii="Symbol" w:hAnsi="Symbol" w:hint="default"/>
      </w:rPr>
    </w:lvl>
    <w:lvl w:ilvl="1" w:tplc="804A2A3A">
      <w:start w:val="1"/>
      <w:numFmt w:val="bullet"/>
      <w:lvlText w:val="o"/>
      <w:lvlJc w:val="left"/>
      <w:pPr>
        <w:ind w:left="1440" w:hanging="360"/>
      </w:pPr>
      <w:rPr>
        <w:rFonts w:ascii="Courier New" w:hAnsi="Courier New" w:cs="Courier New" w:hint="default"/>
      </w:rPr>
    </w:lvl>
    <w:lvl w:ilvl="2" w:tplc="617AFC04" w:tentative="1">
      <w:start w:val="1"/>
      <w:numFmt w:val="bullet"/>
      <w:lvlText w:val=""/>
      <w:lvlJc w:val="left"/>
      <w:pPr>
        <w:ind w:left="2160" w:hanging="360"/>
      </w:pPr>
      <w:rPr>
        <w:rFonts w:ascii="Wingdings" w:hAnsi="Wingdings" w:hint="default"/>
      </w:rPr>
    </w:lvl>
    <w:lvl w:ilvl="3" w:tplc="E49A6ACE" w:tentative="1">
      <w:start w:val="1"/>
      <w:numFmt w:val="bullet"/>
      <w:lvlText w:val=""/>
      <w:lvlJc w:val="left"/>
      <w:pPr>
        <w:ind w:left="2880" w:hanging="360"/>
      </w:pPr>
      <w:rPr>
        <w:rFonts w:ascii="Symbol" w:hAnsi="Symbol" w:hint="default"/>
      </w:rPr>
    </w:lvl>
    <w:lvl w:ilvl="4" w:tplc="EB76A84A" w:tentative="1">
      <w:start w:val="1"/>
      <w:numFmt w:val="bullet"/>
      <w:lvlText w:val="o"/>
      <w:lvlJc w:val="left"/>
      <w:pPr>
        <w:ind w:left="3600" w:hanging="360"/>
      </w:pPr>
      <w:rPr>
        <w:rFonts w:ascii="Courier New" w:hAnsi="Courier New" w:cs="Courier New" w:hint="default"/>
      </w:rPr>
    </w:lvl>
    <w:lvl w:ilvl="5" w:tplc="935499A6" w:tentative="1">
      <w:start w:val="1"/>
      <w:numFmt w:val="bullet"/>
      <w:lvlText w:val=""/>
      <w:lvlJc w:val="left"/>
      <w:pPr>
        <w:ind w:left="4320" w:hanging="360"/>
      </w:pPr>
      <w:rPr>
        <w:rFonts w:ascii="Wingdings" w:hAnsi="Wingdings" w:hint="default"/>
      </w:rPr>
    </w:lvl>
    <w:lvl w:ilvl="6" w:tplc="14E29AA8" w:tentative="1">
      <w:start w:val="1"/>
      <w:numFmt w:val="bullet"/>
      <w:lvlText w:val=""/>
      <w:lvlJc w:val="left"/>
      <w:pPr>
        <w:ind w:left="5040" w:hanging="360"/>
      </w:pPr>
      <w:rPr>
        <w:rFonts w:ascii="Symbol" w:hAnsi="Symbol" w:hint="default"/>
      </w:rPr>
    </w:lvl>
    <w:lvl w:ilvl="7" w:tplc="8B3AAF6A" w:tentative="1">
      <w:start w:val="1"/>
      <w:numFmt w:val="bullet"/>
      <w:lvlText w:val="o"/>
      <w:lvlJc w:val="left"/>
      <w:pPr>
        <w:ind w:left="5760" w:hanging="360"/>
      </w:pPr>
      <w:rPr>
        <w:rFonts w:ascii="Courier New" w:hAnsi="Courier New" w:cs="Courier New" w:hint="default"/>
      </w:rPr>
    </w:lvl>
    <w:lvl w:ilvl="8" w:tplc="05A4E7E2"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3822E8D6">
      <w:start w:val="1"/>
      <w:numFmt w:val="bullet"/>
      <w:lvlText w:val=""/>
      <w:lvlJc w:val="left"/>
      <w:pPr>
        <w:ind w:left="720" w:hanging="360"/>
      </w:pPr>
      <w:rPr>
        <w:rFonts w:ascii="Symbol" w:hAnsi="Symbol" w:hint="default"/>
      </w:rPr>
    </w:lvl>
    <w:lvl w:ilvl="1" w:tplc="086C7CC2" w:tentative="1">
      <w:start w:val="1"/>
      <w:numFmt w:val="bullet"/>
      <w:lvlText w:val="o"/>
      <w:lvlJc w:val="left"/>
      <w:pPr>
        <w:ind w:left="1440" w:hanging="360"/>
      </w:pPr>
      <w:rPr>
        <w:rFonts w:ascii="Courier New" w:hAnsi="Courier New" w:cs="Courier New" w:hint="default"/>
      </w:rPr>
    </w:lvl>
    <w:lvl w:ilvl="2" w:tplc="87344058" w:tentative="1">
      <w:start w:val="1"/>
      <w:numFmt w:val="bullet"/>
      <w:lvlText w:val=""/>
      <w:lvlJc w:val="left"/>
      <w:pPr>
        <w:ind w:left="2160" w:hanging="360"/>
      </w:pPr>
      <w:rPr>
        <w:rFonts w:ascii="Wingdings" w:hAnsi="Wingdings" w:hint="default"/>
      </w:rPr>
    </w:lvl>
    <w:lvl w:ilvl="3" w:tplc="D4E61E30" w:tentative="1">
      <w:start w:val="1"/>
      <w:numFmt w:val="bullet"/>
      <w:lvlText w:val=""/>
      <w:lvlJc w:val="left"/>
      <w:pPr>
        <w:ind w:left="2880" w:hanging="360"/>
      </w:pPr>
      <w:rPr>
        <w:rFonts w:ascii="Symbol" w:hAnsi="Symbol" w:hint="default"/>
      </w:rPr>
    </w:lvl>
    <w:lvl w:ilvl="4" w:tplc="94EA5650" w:tentative="1">
      <w:start w:val="1"/>
      <w:numFmt w:val="bullet"/>
      <w:lvlText w:val="o"/>
      <w:lvlJc w:val="left"/>
      <w:pPr>
        <w:ind w:left="3600" w:hanging="360"/>
      </w:pPr>
      <w:rPr>
        <w:rFonts w:ascii="Courier New" w:hAnsi="Courier New" w:cs="Courier New" w:hint="default"/>
      </w:rPr>
    </w:lvl>
    <w:lvl w:ilvl="5" w:tplc="8C3C4F08" w:tentative="1">
      <w:start w:val="1"/>
      <w:numFmt w:val="bullet"/>
      <w:lvlText w:val=""/>
      <w:lvlJc w:val="left"/>
      <w:pPr>
        <w:ind w:left="4320" w:hanging="360"/>
      </w:pPr>
      <w:rPr>
        <w:rFonts w:ascii="Wingdings" w:hAnsi="Wingdings" w:hint="default"/>
      </w:rPr>
    </w:lvl>
    <w:lvl w:ilvl="6" w:tplc="41E44A10" w:tentative="1">
      <w:start w:val="1"/>
      <w:numFmt w:val="bullet"/>
      <w:lvlText w:val=""/>
      <w:lvlJc w:val="left"/>
      <w:pPr>
        <w:ind w:left="5040" w:hanging="360"/>
      </w:pPr>
      <w:rPr>
        <w:rFonts w:ascii="Symbol" w:hAnsi="Symbol" w:hint="default"/>
      </w:rPr>
    </w:lvl>
    <w:lvl w:ilvl="7" w:tplc="D7F6A284" w:tentative="1">
      <w:start w:val="1"/>
      <w:numFmt w:val="bullet"/>
      <w:lvlText w:val="o"/>
      <w:lvlJc w:val="left"/>
      <w:pPr>
        <w:ind w:left="5760" w:hanging="360"/>
      </w:pPr>
      <w:rPr>
        <w:rFonts w:ascii="Courier New" w:hAnsi="Courier New" w:cs="Courier New" w:hint="default"/>
      </w:rPr>
    </w:lvl>
    <w:lvl w:ilvl="8" w:tplc="4F5E2534"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C1D6A86C">
      <w:start w:val="1"/>
      <w:numFmt w:val="bullet"/>
      <w:pStyle w:val="Bullet9"/>
      <w:lvlText w:val=""/>
      <w:lvlJc w:val="left"/>
      <w:pPr>
        <w:tabs>
          <w:tab w:val="num" w:pos="3223"/>
        </w:tabs>
        <w:ind w:left="3221" w:hanging="358"/>
      </w:pPr>
      <w:rPr>
        <w:rFonts w:ascii="Symbol" w:hAnsi="Symbol" w:hint="default"/>
      </w:rPr>
    </w:lvl>
    <w:lvl w:ilvl="1" w:tplc="BF6C2114">
      <w:start w:val="1"/>
      <w:numFmt w:val="bullet"/>
      <w:lvlText w:val="o"/>
      <w:lvlJc w:val="left"/>
      <w:pPr>
        <w:tabs>
          <w:tab w:val="num" w:pos="1440"/>
        </w:tabs>
        <w:ind w:left="1440" w:hanging="360"/>
      </w:pPr>
      <w:rPr>
        <w:rFonts w:ascii="Courier New" w:hAnsi="Courier New" w:hint="default"/>
      </w:rPr>
    </w:lvl>
    <w:lvl w:ilvl="2" w:tplc="558EBDD8">
      <w:start w:val="1"/>
      <w:numFmt w:val="bullet"/>
      <w:lvlText w:val=""/>
      <w:lvlJc w:val="left"/>
      <w:pPr>
        <w:tabs>
          <w:tab w:val="num" w:pos="2160"/>
        </w:tabs>
        <w:ind w:left="2160" w:hanging="360"/>
      </w:pPr>
      <w:rPr>
        <w:rFonts w:ascii="Wingdings" w:hAnsi="Wingdings" w:hint="default"/>
      </w:rPr>
    </w:lvl>
    <w:lvl w:ilvl="3" w:tplc="9ABA3918">
      <w:start w:val="1"/>
      <w:numFmt w:val="bullet"/>
      <w:lvlText w:val=""/>
      <w:lvlJc w:val="left"/>
      <w:pPr>
        <w:tabs>
          <w:tab w:val="num" w:pos="2880"/>
        </w:tabs>
        <w:ind w:left="2880" w:hanging="360"/>
      </w:pPr>
      <w:rPr>
        <w:rFonts w:ascii="Symbol" w:hAnsi="Symbol" w:hint="default"/>
      </w:rPr>
    </w:lvl>
    <w:lvl w:ilvl="4" w:tplc="D8CE0434">
      <w:start w:val="1"/>
      <w:numFmt w:val="bullet"/>
      <w:lvlText w:val="o"/>
      <w:lvlJc w:val="left"/>
      <w:pPr>
        <w:tabs>
          <w:tab w:val="num" w:pos="3600"/>
        </w:tabs>
        <w:ind w:left="3600" w:hanging="360"/>
      </w:pPr>
      <w:rPr>
        <w:rFonts w:ascii="Courier New" w:hAnsi="Courier New" w:hint="default"/>
      </w:rPr>
    </w:lvl>
    <w:lvl w:ilvl="5" w:tplc="A8FC8026">
      <w:start w:val="1"/>
      <w:numFmt w:val="bullet"/>
      <w:lvlText w:val=""/>
      <w:lvlJc w:val="left"/>
      <w:pPr>
        <w:tabs>
          <w:tab w:val="num" w:pos="4320"/>
        </w:tabs>
        <w:ind w:left="4320" w:hanging="360"/>
      </w:pPr>
      <w:rPr>
        <w:rFonts w:ascii="Wingdings" w:hAnsi="Wingdings" w:hint="default"/>
      </w:rPr>
    </w:lvl>
    <w:lvl w:ilvl="6" w:tplc="B6068752">
      <w:start w:val="1"/>
      <w:numFmt w:val="bullet"/>
      <w:lvlText w:val=""/>
      <w:lvlJc w:val="left"/>
      <w:pPr>
        <w:tabs>
          <w:tab w:val="num" w:pos="5040"/>
        </w:tabs>
        <w:ind w:left="5040" w:hanging="360"/>
      </w:pPr>
      <w:rPr>
        <w:rFonts w:ascii="Symbol" w:hAnsi="Symbol" w:hint="default"/>
      </w:rPr>
    </w:lvl>
    <w:lvl w:ilvl="7" w:tplc="C68A43DC">
      <w:start w:val="1"/>
      <w:numFmt w:val="bullet"/>
      <w:lvlText w:val="o"/>
      <w:lvlJc w:val="left"/>
      <w:pPr>
        <w:tabs>
          <w:tab w:val="num" w:pos="5760"/>
        </w:tabs>
        <w:ind w:left="5760" w:hanging="360"/>
      </w:pPr>
      <w:rPr>
        <w:rFonts w:ascii="Courier New" w:hAnsi="Courier New" w:hint="default"/>
      </w:rPr>
    </w:lvl>
    <w:lvl w:ilvl="8" w:tplc="CE7AA79E">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8AB248AC">
      <w:start w:val="1"/>
      <w:numFmt w:val="bullet"/>
      <w:lvlText w:val=""/>
      <w:lvlJc w:val="left"/>
      <w:pPr>
        <w:ind w:left="720" w:hanging="360"/>
      </w:pPr>
      <w:rPr>
        <w:rFonts w:ascii="Symbol" w:hAnsi="Symbol" w:hint="default"/>
      </w:rPr>
    </w:lvl>
    <w:lvl w:ilvl="1" w:tplc="3F90D60C" w:tentative="1">
      <w:start w:val="1"/>
      <w:numFmt w:val="bullet"/>
      <w:lvlText w:val="o"/>
      <w:lvlJc w:val="left"/>
      <w:pPr>
        <w:ind w:left="1440" w:hanging="360"/>
      </w:pPr>
      <w:rPr>
        <w:rFonts w:ascii="Courier New" w:hAnsi="Courier New" w:cs="Courier New" w:hint="default"/>
      </w:rPr>
    </w:lvl>
    <w:lvl w:ilvl="2" w:tplc="00AAF446" w:tentative="1">
      <w:start w:val="1"/>
      <w:numFmt w:val="bullet"/>
      <w:lvlText w:val=""/>
      <w:lvlJc w:val="left"/>
      <w:pPr>
        <w:ind w:left="2160" w:hanging="360"/>
      </w:pPr>
      <w:rPr>
        <w:rFonts w:ascii="Wingdings" w:hAnsi="Wingdings" w:hint="default"/>
      </w:rPr>
    </w:lvl>
    <w:lvl w:ilvl="3" w:tplc="D1DA46C0" w:tentative="1">
      <w:start w:val="1"/>
      <w:numFmt w:val="bullet"/>
      <w:lvlText w:val=""/>
      <w:lvlJc w:val="left"/>
      <w:pPr>
        <w:ind w:left="2880" w:hanging="360"/>
      </w:pPr>
      <w:rPr>
        <w:rFonts w:ascii="Symbol" w:hAnsi="Symbol" w:hint="default"/>
      </w:rPr>
    </w:lvl>
    <w:lvl w:ilvl="4" w:tplc="B0DC9A46" w:tentative="1">
      <w:start w:val="1"/>
      <w:numFmt w:val="bullet"/>
      <w:lvlText w:val="o"/>
      <w:lvlJc w:val="left"/>
      <w:pPr>
        <w:ind w:left="3600" w:hanging="360"/>
      </w:pPr>
      <w:rPr>
        <w:rFonts w:ascii="Courier New" w:hAnsi="Courier New" w:cs="Courier New" w:hint="default"/>
      </w:rPr>
    </w:lvl>
    <w:lvl w:ilvl="5" w:tplc="E85E1148" w:tentative="1">
      <w:start w:val="1"/>
      <w:numFmt w:val="bullet"/>
      <w:lvlText w:val=""/>
      <w:lvlJc w:val="left"/>
      <w:pPr>
        <w:ind w:left="4320" w:hanging="360"/>
      </w:pPr>
      <w:rPr>
        <w:rFonts w:ascii="Wingdings" w:hAnsi="Wingdings" w:hint="default"/>
      </w:rPr>
    </w:lvl>
    <w:lvl w:ilvl="6" w:tplc="43242EEC" w:tentative="1">
      <w:start w:val="1"/>
      <w:numFmt w:val="bullet"/>
      <w:lvlText w:val=""/>
      <w:lvlJc w:val="left"/>
      <w:pPr>
        <w:ind w:left="5040" w:hanging="360"/>
      </w:pPr>
      <w:rPr>
        <w:rFonts w:ascii="Symbol" w:hAnsi="Symbol" w:hint="default"/>
      </w:rPr>
    </w:lvl>
    <w:lvl w:ilvl="7" w:tplc="821ABDC2" w:tentative="1">
      <w:start w:val="1"/>
      <w:numFmt w:val="bullet"/>
      <w:lvlText w:val="o"/>
      <w:lvlJc w:val="left"/>
      <w:pPr>
        <w:ind w:left="5760" w:hanging="360"/>
      </w:pPr>
      <w:rPr>
        <w:rFonts w:ascii="Courier New" w:hAnsi="Courier New" w:cs="Courier New" w:hint="default"/>
      </w:rPr>
    </w:lvl>
    <w:lvl w:ilvl="8" w:tplc="5D0026FA"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2F9CB80A">
      <w:start w:val="1"/>
      <w:numFmt w:val="bullet"/>
      <w:lvlText w:val=""/>
      <w:lvlJc w:val="left"/>
      <w:pPr>
        <w:tabs>
          <w:tab w:val="num" w:pos="720"/>
        </w:tabs>
        <w:ind w:left="720" w:hanging="363"/>
      </w:pPr>
      <w:rPr>
        <w:rFonts w:ascii="Symbol" w:hAnsi="Symbol" w:hint="default"/>
      </w:rPr>
    </w:lvl>
    <w:lvl w:ilvl="1" w:tplc="0F28ED5C">
      <w:start w:val="1"/>
      <w:numFmt w:val="bullet"/>
      <w:lvlText w:val="o"/>
      <w:lvlJc w:val="left"/>
      <w:pPr>
        <w:tabs>
          <w:tab w:val="num" w:pos="1440"/>
        </w:tabs>
        <w:ind w:left="1440" w:hanging="360"/>
      </w:pPr>
      <w:rPr>
        <w:rFonts w:ascii="Courier New" w:hAnsi="Courier New" w:hint="default"/>
      </w:rPr>
    </w:lvl>
    <w:lvl w:ilvl="2" w:tplc="75081BC4">
      <w:start w:val="1"/>
      <w:numFmt w:val="bullet"/>
      <w:lvlText w:val=""/>
      <w:lvlJc w:val="left"/>
      <w:pPr>
        <w:tabs>
          <w:tab w:val="num" w:pos="2160"/>
        </w:tabs>
        <w:ind w:left="2160" w:hanging="360"/>
      </w:pPr>
      <w:rPr>
        <w:rFonts w:ascii="Wingdings" w:hAnsi="Wingdings" w:hint="default"/>
      </w:rPr>
    </w:lvl>
    <w:lvl w:ilvl="3" w:tplc="9C8E61F0">
      <w:start w:val="1"/>
      <w:numFmt w:val="bullet"/>
      <w:lvlText w:val=""/>
      <w:lvlJc w:val="left"/>
      <w:pPr>
        <w:tabs>
          <w:tab w:val="num" w:pos="2880"/>
        </w:tabs>
        <w:ind w:left="2880" w:hanging="360"/>
      </w:pPr>
      <w:rPr>
        <w:rFonts w:ascii="Symbol" w:hAnsi="Symbol" w:hint="default"/>
      </w:rPr>
    </w:lvl>
    <w:lvl w:ilvl="4" w:tplc="BB4E5206">
      <w:start w:val="1"/>
      <w:numFmt w:val="bullet"/>
      <w:lvlText w:val="o"/>
      <w:lvlJc w:val="left"/>
      <w:pPr>
        <w:tabs>
          <w:tab w:val="num" w:pos="3600"/>
        </w:tabs>
        <w:ind w:left="3600" w:hanging="360"/>
      </w:pPr>
      <w:rPr>
        <w:rFonts w:ascii="Courier New" w:hAnsi="Courier New" w:hint="default"/>
      </w:rPr>
    </w:lvl>
    <w:lvl w:ilvl="5" w:tplc="288CD98C">
      <w:start w:val="1"/>
      <w:numFmt w:val="bullet"/>
      <w:lvlText w:val=""/>
      <w:lvlJc w:val="left"/>
      <w:pPr>
        <w:tabs>
          <w:tab w:val="num" w:pos="4320"/>
        </w:tabs>
        <w:ind w:left="4320" w:hanging="360"/>
      </w:pPr>
      <w:rPr>
        <w:rFonts w:ascii="Wingdings" w:hAnsi="Wingdings" w:hint="default"/>
      </w:rPr>
    </w:lvl>
    <w:lvl w:ilvl="6" w:tplc="6E7CF1DC">
      <w:start w:val="1"/>
      <w:numFmt w:val="bullet"/>
      <w:lvlText w:val=""/>
      <w:lvlJc w:val="left"/>
      <w:pPr>
        <w:tabs>
          <w:tab w:val="num" w:pos="5040"/>
        </w:tabs>
        <w:ind w:left="5040" w:hanging="360"/>
      </w:pPr>
      <w:rPr>
        <w:rFonts w:ascii="Symbol" w:hAnsi="Symbol" w:hint="default"/>
      </w:rPr>
    </w:lvl>
    <w:lvl w:ilvl="7" w:tplc="3208AE3A">
      <w:start w:val="1"/>
      <w:numFmt w:val="bullet"/>
      <w:lvlText w:val="o"/>
      <w:lvlJc w:val="left"/>
      <w:pPr>
        <w:tabs>
          <w:tab w:val="num" w:pos="5760"/>
        </w:tabs>
        <w:ind w:left="5760" w:hanging="360"/>
      </w:pPr>
      <w:rPr>
        <w:rFonts w:ascii="Courier New" w:hAnsi="Courier New" w:hint="default"/>
      </w:rPr>
    </w:lvl>
    <w:lvl w:ilvl="8" w:tplc="93442150">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80EC67F2">
      <w:start w:val="1"/>
      <w:numFmt w:val="bullet"/>
      <w:lvlText w:val=""/>
      <w:lvlJc w:val="left"/>
      <w:pPr>
        <w:ind w:left="720" w:hanging="360"/>
      </w:pPr>
      <w:rPr>
        <w:rFonts w:ascii="Symbol" w:hAnsi="Symbol" w:hint="default"/>
      </w:rPr>
    </w:lvl>
    <w:lvl w:ilvl="1" w:tplc="4F7CC35A" w:tentative="1">
      <w:start w:val="1"/>
      <w:numFmt w:val="bullet"/>
      <w:lvlText w:val="o"/>
      <w:lvlJc w:val="left"/>
      <w:pPr>
        <w:ind w:left="1440" w:hanging="360"/>
      </w:pPr>
      <w:rPr>
        <w:rFonts w:ascii="Courier New" w:hAnsi="Courier New" w:cs="Courier New" w:hint="default"/>
      </w:rPr>
    </w:lvl>
    <w:lvl w:ilvl="2" w:tplc="020019B4" w:tentative="1">
      <w:start w:val="1"/>
      <w:numFmt w:val="bullet"/>
      <w:lvlText w:val=""/>
      <w:lvlJc w:val="left"/>
      <w:pPr>
        <w:ind w:left="2160" w:hanging="360"/>
      </w:pPr>
      <w:rPr>
        <w:rFonts w:ascii="Wingdings" w:hAnsi="Wingdings" w:hint="default"/>
      </w:rPr>
    </w:lvl>
    <w:lvl w:ilvl="3" w:tplc="7570BFF8" w:tentative="1">
      <w:start w:val="1"/>
      <w:numFmt w:val="bullet"/>
      <w:lvlText w:val=""/>
      <w:lvlJc w:val="left"/>
      <w:pPr>
        <w:ind w:left="2880" w:hanging="360"/>
      </w:pPr>
      <w:rPr>
        <w:rFonts w:ascii="Symbol" w:hAnsi="Symbol" w:hint="default"/>
      </w:rPr>
    </w:lvl>
    <w:lvl w:ilvl="4" w:tplc="47C83E24" w:tentative="1">
      <w:start w:val="1"/>
      <w:numFmt w:val="bullet"/>
      <w:lvlText w:val="o"/>
      <w:lvlJc w:val="left"/>
      <w:pPr>
        <w:ind w:left="3600" w:hanging="360"/>
      </w:pPr>
      <w:rPr>
        <w:rFonts w:ascii="Courier New" w:hAnsi="Courier New" w:cs="Courier New" w:hint="default"/>
      </w:rPr>
    </w:lvl>
    <w:lvl w:ilvl="5" w:tplc="3ABA59A0" w:tentative="1">
      <w:start w:val="1"/>
      <w:numFmt w:val="bullet"/>
      <w:lvlText w:val=""/>
      <w:lvlJc w:val="left"/>
      <w:pPr>
        <w:ind w:left="4320" w:hanging="360"/>
      </w:pPr>
      <w:rPr>
        <w:rFonts w:ascii="Wingdings" w:hAnsi="Wingdings" w:hint="default"/>
      </w:rPr>
    </w:lvl>
    <w:lvl w:ilvl="6" w:tplc="A0CC3348" w:tentative="1">
      <w:start w:val="1"/>
      <w:numFmt w:val="bullet"/>
      <w:lvlText w:val=""/>
      <w:lvlJc w:val="left"/>
      <w:pPr>
        <w:ind w:left="5040" w:hanging="360"/>
      </w:pPr>
      <w:rPr>
        <w:rFonts w:ascii="Symbol" w:hAnsi="Symbol" w:hint="default"/>
      </w:rPr>
    </w:lvl>
    <w:lvl w:ilvl="7" w:tplc="AE800550" w:tentative="1">
      <w:start w:val="1"/>
      <w:numFmt w:val="bullet"/>
      <w:lvlText w:val="o"/>
      <w:lvlJc w:val="left"/>
      <w:pPr>
        <w:ind w:left="5760" w:hanging="360"/>
      </w:pPr>
      <w:rPr>
        <w:rFonts w:ascii="Courier New" w:hAnsi="Courier New" w:cs="Courier New" w:hint="default"/>
      </w:rPr>
    </w:lvl>
    <w:lvl w:ilvl="8" w:tplc="4A30A31A"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7C22A44C">
      <w:start w:val="1"/>
      <w:numFmt w:val="lowerLetter"/>
      <w:lvlText w:val="%1)"/>
      <w:lvlJc w:val="left"/>
      <w:pPr>
        <w:tabs>
          <w:tab w:val="num" w:pos="720"/>
        </w:tabs>
        <w:ind w:left="720" w:hanging="363"/>
      </w:pPr>
      <w:rPr>
        <w:rFonts w:hint="default"/>
        <w:b/>
      </w:rPr>
    </w:lvl>
    <w:lvl w:ilvl="1" w:tplc="71649DFC">
      <w:start w:val="1"/>
      <w:numFmt w:val="bullet"/>
      <w:lvlText w:val="o"/>
      <w:lvlJc w:val="left"/>
      <w:pPr>
        <w:tabs>
          <w:tab w:val="num" w:pos="1440"/>
        </w:tabs>
        <w:ind w:left="1440" w:hanging="360"/>
      </w:pPr>
      <w:rPr>
        <w:rFonts w:ascii="Courier New" w:hAnsi="Courier New" w:hint="default"/>
      </w:rPr>
    </w:lvl>
    <w:lvl w:ilvl="2" w:tplc="54386F7E">
      <w:start w:val="1"/>
      <w:numFmt w:val="bullet"/>
      <w:lvlText w:val=""/>
      <w:lvlJc w:val="left"/>
      <w:pPr>
        <w:tabs>
          <w:tab w:val="num" w:pos="2160"/>
        </w:tabs>
        <w:ind w:left="2160" w:hanging="360"/>
      </w:pPr>
      <w:rPr>
        <w:rFonts w:ascii="Wingdings" w:hAnsi="Wingdings" w:hint="default"/>
      </w:rPr>
    </w:lvl>
    <w:lvl w:ilvl="3" w:tplc="CE682056">
      <w:start w:val="1"/>
      <w:numFmt w:val="bullet"/>
      <w:lvlText w:val=""/>
      <w:lvlJc w:val="left"/>
      <w:pPr>
        <w:tabs>
          <w:tab w:val="num" w:pos="2880"/>
        </w:tabs>
        <w:ind w:left="2880" w:hanging="360"/>
      </w:pPr>
      <w:rPr>
        <w:rFonts w:ascii="Symbol" w:hAnsi="Symbol" w:hint="default"/>
      </w:rPr>
    </w:lvl>
    <w:lvl w:ilvl="4" w:tplc="03368A62">
      <w:start w:val="1"/>
      <w:numFmt w:val="bullet"/>
      <w:lvlText w:val="o"/>
      <w:lvlJc w:val="left"/>
      <w:pPr>
        <w:tabs>
          <w:tab w:val="num" w:pos="3600"/>
        </w:tabs>
        <w:ind w:left="3600" w:hanging="360"/>
      </w:pPr>
      <w:rPr>
        <w:rFonts w:ascii="Courier New" w:hAnsi="Courier New" w:hint="default"/>
      </w:rPr>
    </w:lvl>
    <w:lvl w:ilvl="5" w:tplc="361AF694">
      <w:start w:val="1"/>
      <w:numFmt w:val="bullet"/>
      <w:lvlText w:val=""/>
      <w:lvlJc w:val="left"/>
      <w:pPr>
        <w:tabs>
          <w:tab w:val="num" w:pos="4320"/>
        </w:tabs>
        <w:ind w:left="4320" w:hanging="360"/>
      </w:pPr>
      <w:rPr>
        <w:rFonts w:ascii="Wingdings" w:hAnsi="Wingdings" w:hint="default"/>
      </w:rPr>
    </w:lvl>
    <w:lvl w:ilvl="6" w:tplc="32E84868">
      <w:start w:val="1"/>
      <w:numFmt w:val="bullet"/>
      <w:lvlText w:val=""/>
      <w:lvlJc w:val="left"/>
      <w:pPr>
        <w:tabs>
          <w:tab w:val="num" w:pos="5040"/>
        </w:tabs>
        <w:ind w:left="5040" w:hanging="360"/>
      </w:pPr>
      <w:rPr>
        <w:rFonts w:ascii="Symbol" w:hAnsi="Symbol" w:hint="default"/>
      </w:rPr>
    </w:lvl>
    <w:lvl w:ilvl="7" w:tplc="10C4AA3E">
      <w:start w:val="1"/>
      <w:numFmt w:val="bullet"/>
      <w:lvlText w:val="o"/>
      <w:lvlJc w:val="left"/>
      <w:pPr>
        <w:tabs>
          <w:tab w:val="num" w:pos="5760"/>
        </w:tabs>
        <w:ind w:left="5760" w:hanging="360"/>
      </w:pPr>
      <w:rPr>
        <w:rFonts w:ascii="Courier New" w:hAnsi="Courier New" w:hint="default"/>
      </w:rPr>
    </w:lvl>
    <w:lvl w:ilvl="8" w:tplc="9D5406B2">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AF4ED66C">
      <w:start w:val="1"/>
      <w:numFmt w:val="bullet"/>
      <w:lvlText w:val=""/>
      <w:lvlJc w:val="left"/>
      <w:pPr>
        <w:ind w:left="360" w:hanging="360"/>
      </w:pPr>
      <w:rPr>
        <w:rFonts w:ascii="Symbol" w:hAnsi="Symbol" w:hint="default"/>
      </w:rPr>
    </w:lvl>
    <w:lvl w:ilvl="1" w:tplc="7F7AEDA8" w:tentative="1">
      <w:start w:val="1"/>
      <w:numFmt w:val="bullet"/>
      <w:lvlText w:val="o"/>
      <w:lvlJc w:val="left"/>
      <w:pPr>
        <w:ind w:left="1080" w:hanging="360"/>
      </w:pPr>
      <w:rPr>
        <w:rFonts w:ascii="Courier New" w:hAnsi="Courier New" w:cs="Courier New" w:hint="default"/>
      </w:rPr>
    </w:lvl>
    <w:lvl w:ilvl="2" w:tplc="E6500AF6" w:tentative="1">
      <w:start w:val="1"/>
      <w:numFmt w:val="bullet"/>
      <w:lvlText w:val=""/>
      <w:lvlJc w:val="left"/>
      <w:pPr>
        <w:ind w:left="1800" w:hanging="360"/>
      </w:pPr>
      <w:rPr>
        <w:rFonts w:ascii="Wingdings" w:hAnsi="Wingdings" w:hint="default"/>
      </w:rPr>
    </w:lvl>
    <w:lvl w:ilvl="3" w:tplc="E1A63C50" w:tentative="1">
      <w:start w:val="1"/>
      <w:numFmt w:val="bullet"/>
      <w:lvlText w:val=""/>
      <w:lvlJc w:val="left"/>
      <w:pPr>
        <w:ind w:left="2520" w:hanging="360"/>
      </w:pPr>
      <w:rPr>
        <w:rFonts w:ascii="Symbol" w:hAnsi="Symbol" w:hint="default"/>
      </w:rPr>
    </w:lvl>
    <w:lvl w:ilvl="4" w:tplc="38A8D09C" w:tentative="1">
      <w:start w:val="1"/>
      <w:numFmt w:val="bullet"/>
      <w:lvlText w:val="o"/>
      <w:lvlJc w:val="left"/>
      <w:pPr>
        <w:ind w:left="3240" w:hanging="360"/>
      </w:pPr>
      <w:rPr>
        <w:rFonts w:ascii="Courier New" w:hAnsi="Courier New" w:cs="Courier New" w:hint="default"/>
      </w:rPr>
    </w:lvl>
    <w:lvl w:ilvl="5" w:tplc="75CCA530" w:tentative="1">
      <w:start w:val="1"/>
      <w:numFmt w:val="bullet"/>
      <w:lvlText w:val=""/>
      <w:lvlJc w:val="left"/>
      <w:pPr>
        <w:ind w:left="3960" w:hanging="360"/>
      </w:pPr>
      <w:rPr>
        <w:rFonts w:ascii="Wingdings" w:hAnsi="Wingdings" w:hint="default"/>
      </w:rPr>
    </w:lvl>
    <w:lvl w:ilvl="6" w:tplc="C0307546" w:tentative="1">
      <w:start w:val="1"/>
      <w:numFmt w:val="bullet"/>
      <w:lvlText w:val=""/>
      <w:lvlJc w:val="left"/>
      <w:pPr>
        <w:ind w:left="4680" w:hanging="360"/>
      </w:pPr>
      <w:rPr>
        <w:rFonts w:ascii="Symbol" w:hAnsi="Symbol" w:hint="default"/>
      </w:rPr>
    </w:lvl>
    <w:lvl w:ilvl="7" w:tplc="87B6BDEE" w:tentative="1">
      <w:start w:val="1"/>
      <w:numFmt w:val="bullet"/>
      <w:lvlText w:val="o"/>
      <w:lvlJc w:val="left"/>
      <w:pPr>
        <w:ind w:left="5400" w:hanging="360"/>
      </w:pPr>
      <w:rPr>
        <w:rFonts w:ascii="Courier New" w:hAnsi="Courier New" w:cs="Courier New" w:hint="default"/>
      </w:rPr>
    </w:lvl>
    <w:lvl w:ilvl="8" w:tplc="F98E5834"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3D4034C4">
      <w:start w:val="1"/>
      <w:numFmt w:val="bullet"/>
      <w:lvlText w:val=""/>
      <w:lvlJc w:val="left"/>
      <w:pPr>
        <w:ind w:left="720" w:hanging="360"/>
      </w:pPr>
      <w:rPr>
        <w:rFonts w:ascii="Symbol" w:hAnsi="Symbol" w:hint="default"/>
      </w:rPr>
    </w:lvl>
    <w:lvl w:ilvl="1" w:tplc="AC3858DE">
      <w:start w:val="1"/>
      <w:numFmt w:val="bullet"/>
      <w:lvlText w:val="o"/>
      <w:lvlJc w:val="left"/>
      <w:pPr>
        <w:ind w:left="1440" w:hanging="360"/>
      </w:pPr>
      <w:rPr>
        <w:rFonts w:ascii="Courier New" w:hAnsi="Courier New" w:cs="Courier New" w:hint="default"/>
      </w:rPr>
    </w:lvl>
    <w:lvl w:ilvl="2" w:tplc="D706895C" w:tentative="1">
      <w:start w:val="1"/>
      <w:numFmt w:val="bullet"/>
      <w:lvlText w:val=""/>
      <w:lvlJc w:val="left"/>
      <w:pPr>
        <w:ind w:left="2160" w:hanging="360"/>
      </w:pPr>
      <w:rPr>
        <w:rFonts w:ascii="Wingdings" w:hAnsi="Wingdings" w:hint="default"/>
      </w:rPr>
    </w:lvl>
    <w:lvl w:ilvl="3" w:tplc="0700F5B0" w:tentative="1">
      <w:start w:val="1"/>
      <w:numFmt w:val="bullet"/>
      <w:lvlText w:val=""/>
      <w:lvlJc w:val="left"/>
      <w:pPr>
        <w:ind w:left="2880" w:hanging="360"/>
      </w:pPr>
      <w:rPr>
        <w:rFonts w:ascii="Symbol" w:hAnsi="Symbol" w:hint="default"/>
      </w:rPr>
    </w:lvl>
    <w:lvl w:ilvl="4" w:tplc="2B8A9452" w:tentative="1">
      <w:start w:val="1"/>
      <w:numFmt w:val="bullet"/>
      <w:lvlText w:val="o"/>
      <w:lvlJc w:val="left"/>
      <w:pPr>
        <w:ind w:left="3600" w:hanging="360"/>
      </w:pPr>
      <w:rPr>
        <w:rFonts w:ascii="Courier New" w:hAnsi="Courier New" w:cs="Courier New" w:hint="default"/>
      </w:rPr>
    </w:lvl>
    <w:lvl w:ilvl="5" w:tplc="A4887364" w:tentative="1">
      <w:start w:val="1"/>
      <w:numFmt w:val="bullet"/>
      <w:lvlText w:val=""/>
      <w:lvlJc w:val="left"/>
      <w:pPr>
        <w:ind w:left="4320" w:hanging="360"/>
      </w:pPr>
      <w:rPr>
        <w:rFonts w:ascii="Wingdings" w:hAnsi="Wingdings" w:hint="default"/>
      </w:rPr>
    </w:lvl>
    <w:lvl w:ilvl="6" w:tplc="5DD4E846" w:tentative="1">
      <w:start w:val="1"/>
      <w:numFmt w:val="bullet"/>
      <w:lvlText w:val=""/>
      <w:lvlJc w:val="left"/>
      <w:pPr>
        <w:ind w:left="5040" w:hanging="360"/>
      </w:pPr>
      <w:rPr>
        <w:rFonts w:ascii="Symbol" w:hAnsi="Symbol" w:hint="default"/>
      </w:rPr>
    </w:lvl>
    <w:lvl w:ilvl="7" w:tplc="7AC6619C" w:tentative="1">
      <w:start w:val="1"/>
      <w:numFmt w:val="bullet"/>
      <w:lvlText w:val="o"/>
      <w:lvlJc w:val="left"/>
      <w:pPr>
        <w:ind w:left="5760" w:hanging="360"/>
      </w:pPr>
      <w:rPr>
        <w:rFonts w:ascii="Courier New" w:hAnsi="Courier New" w:cs="Courier New" w:hint="default"/>
      </w:rPr>
    </w:lvl>
    <w:lvl w:ilvl="8" w:tplc="07B29336"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7906739C">
      <w:start w:val="1"/>
      <w:numFmt w:val="bullet"/>
      <w:pStyle w:val="Bullet8"/>
      <w:lvlText w:val=""/>
      <w:lvlJc w:val="left"/>
      <w:pPr>
        <w:tabs>
          <w:tab w:val="num" w:pos="2866"/>
        </w:tabs>
        <w:ind w:left="2863" w:hanging="357"/>
      </w:pPr>
      <w:rPr>
        <w:rFonts w:ascii="Symbol" w:hAnsi="Symbol" w:hint="default"/>
      </w:rPr>
    </w:lvl>
    <w:lvl w:ilvl="1" w:tplc="99001A00">
      <w:start w:val="1"/>
      <w:numFmt w:val="bullet"/>
      <w:lvlText w:val="o"/>
      <w:lvlJc w:val="left"/>
      <w:pPr>
        <w:tabs>
          <w:tab w:val="num" w:pos="1440"/>
        </w:tabs>
        <w:ind w:left="1440" w:hanging="360"/>
      </w:pPr>
      <w:rPr>
        <w:rFonts w:ascii="Courier New" w:hAnsi="Courier New" w:hint="default"/>
      </w:rPr>
    </w:lvl>
    <w:lvl w:ilvl="2" w:tplc="C074ADA6">
      <w:start w:val="1"/>
      <w:numFmt w:val="bullet"/>
      <w:lvlText w:val=""/>
      <w:lvlJc w:val="left"/>
      <w:pPr>
        <w:tabs>
          <w:tab w:val="num" w:pos="2160"/>
        </w:tabs>
        <w:ind w:left="2160" w:hanging="360"/>
      </w:pPr>
      <w:rPr>
        <w:rFonts w:ascii="Wingdings" w:hAnsi="Wingdings" w:hint="default"/>
      </w:rPr>
    </w:lvl>
    <w:lvl w:ilvl="3" w:tplc="2A08C4F4">
      <w:start w:val="1"/>
      <w:numFmt w:val="bullet"/>
      <w:lvlText w:val=""/>
      <w:lvlJc w:val="left"/>
      <w:pPr>
        <w:tabs>
          <w:tab w:val="num" w:pos="2880"/>
        </w:tabs>
        <w:ind w:left="2880" w:hanging="360"/>
      </w:pPr>
      <w:rPr>
        <w:rFonts w:ascii="Symbol" w:hAnsi="Symbol" w:hint="default"/>
      </w:rPr>
    </w:lvl>
    <w:lvl w:ilvl="4" w:tplc="4094C182">
      <w:start w:val="1"/>
      <w:numFmt w:val="bullet"/>
      <w:lvlText w:val="o"/>
      <w:lvlJc w:val="left"/>
      <w:pPr>
        <w:tabs>
          <w:tab w:val="num" w:pos="3600"/>
        </w:tabs>
        <w:ind w:left="3600" w:hanging="360"/>
      </w:pPr>
      <w:rPr>
        <w:rFonts w:ascii="Courier New" w:hAnsi="Courier New" w:hint="default"/>
      </w:rPr>
    </w:lvl>
    <w:lvl w:ilvl="5" w:tplc="09B272A4">
      <w:start w:val="1"/>
      <w:numFmt w:val="bullet"/>
      <w:lvlText w:val=""/>
      <w:lvlJc w:val="left"/>
      <w:pPr>
        <w:tabs>
          <w:tab w:val="num" w:pos="4320"/>
        </w:tabs>
        <w:ind w:left="4320" w:hanging="360"/>
      </w:pPr>
      <w:rPr>
        <w:rFonts w:ascii="Wingdings" w:hAnsi="Wingdings" w:hint="default"/>
      </w:rPr>
    </w:lvl>
    <w:lvl w:ilvl="6" w:tplc="9A7ACF42">
      <w:start w:val="1"/>
      <w:numFmt w:val="bullet"/>
      <w:lvlText w:val=""/>
      <w:lvlJc w:val="left"/>
      <w:pPr>
        <w:tabs>
          <w:tab w:val="num" w:pos="5040"/>
        </w:tabs>
        <w:ind w:left="5040" w:hanging="360"/>
      </w:pPr>
      <w:rPr>
        <w:rFonts w:ascii="Symbol" w:hAnsi="Symbol" w:hint="default"/>
      </w:rPr>
    </w:lvl>
    <w:lvl w:ilvl="7" w:tplc="8CFC1DFE">
      <w:start w:val="1"/>
      <w:numFmt w:val="bullet"/>
      <w:lvlText w:val="o"/>
      <w:lvlJc w:val="left"/>
      <w:pPr>
        <w:tabs>
          <w:tab w:val="num" w:pos="5760"/>
        </w:tabs>
        <w:ind w:left="5760" w:hanging="360"/>
      </w:pPr>
      <w:rPr>
        <w:rFonts w:ascii="Courier New" w:hAnsi="Courier New" w:hint="default"/>
      </w:rPr>
    </w:lvl>
    <w:lvl w:ilvl="8" w:tplc="2348D4B0">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15781E88">
      <w:start w:val="1"/>
      <w:numFmt w:val="bullet"/>
      <w:lvlText w:val=""/>
      <w:lvlJc w:val="left"/>
      <w:pPr>
        <w:ind w:left="720" w:hanging="360"/>
      </w:pPr>
      <w:rPr>
        <w:rFonts w:ascii="Symbol" w:hAnsi="Symbol" w:hint="default"/>
      </w:rPr>
    </w:lvl>
    <w:lvl w:ilvl="1" w:tplc="BF7A55D2">
      <w:start w:val="1"/>
      <w:numFmt w:val="bullet"/>
      <w:lvlText w:val="o"/>
      <w:lvlJc w:val="left"/>
      <w:pPr>
        <w:ind w:left="1440" w:hanging="360"/>
      </w:pPr>
      <w:rPr>
        <w:rFonts w:ascii="Courier New" w:hAnsi="Courier New" w:cs="Courier New" w:hint="default"/>
      </w:rPr>
    </w:lvl>
    <w:lvl w:ilvl="2" w:tplc="B1221814">
      <w:start w:val="1"/>
      <w:numFmt w:val="bullet"/>
      <w:lvlText w:val=""/>
      <w:lvlJc w:val="left"/>
      <w:pPr>
        <w:ind w:left="2160" w:hanging="360"/>
      </w:pPr>
      <w:rPr>
        <w:rFonts w:ascii="Wingdings" w:hAnsi="Wingdings" w:hint="default"/>
      </w:rPr>
    </w:lvl>
    <w:lvl w:ilvl="3" w:tplc="25CC5736" w:tentative="1">
      <w:start w:val="1"/>
      <w:numFmt w:val="bullet"/>
      <w:lvlText w:val=""/>
      <w:lvlJc w:val="left"/>
      <w:pPr>
        <w:ind w:left="2880" w:hanging="360"/>
      </w:pPr>
      <w:rPr>
        <w:rFonts w:ascii="Symbol" w:hAnsi="Symbol" w:hint="default"/>
      </w:rPr>
    </w:lvl>
    <w:lvl w:ilvl="4" w:tplc="4E4626C8" w:tentative="1">
      <w:start w:val="1"/>
      <w:numFmt w:val="bullet"/>
      <w:lvlText w:val="o"/>
      <w:lvlJc w:val="left"/>
      <w:pPr>
        <w:ind w:left="3600" w:hanging="360"/>
      </w:pPr>
      <w:rPr>
        <w:rFonts w:ascii="Courier New" w:hAnsi="Courier New" w:cs="Courier New" w:hint="default"/>
      </w:rPr>
    </w:lvl>
    <w:lvl w:ilvl="5" w:tplc="35A8E3E8" w:tentative="1">
      <w:start w:val="1"/>
      <w:numFmt w:val="bullet"/>
      <w:lvlText w:val=""/>
      <w:lvlJc w:val="left"/>
      <w:pPr>
        <w:ind w:left="4320" w:hanging="360"/>
      </w:pPr>
      <w:rPr>
        <w:rFonts w:ascii="Wingdings" w:hAnsi="Wingdings" w:hint="default"/>
      </w:rPr>
    </w:lvl>
    <w:lvl w:ilvl="6" w:tplc="E4C8568A" w:tentative="1">
      <w:start w:val="1"/>
      <w:numFmt w:val="bullet"/>
      <w:lvlText w:val=""/>
      <w:lvlJc w:val="left"/>
      <w:pPr>
        <w:ind w:left="5040" w:hanging="360"/>
      </w:pPr>
      <w:rPr>
        <w:rFonts w:ascii="Symbol" w:hAnsi="Symbol" w:hint="default"/>
      </w:rPr>
    </w:lvl>
    <w:lvl w:ilvl="7" w:tplc="4C8C2064" w:tentative="1">
      <w:start w:val="1"/>
      <w:numFmt w:val="bullet"/>
      <w:lvlText w:val="o"/>
      <w:lvlJc w:val="left"/>
      <w:pPr>
        <w:ind w:left="5760" w:hanging="360"/>
      </w:pPr>
      <w:rPr>
        <w:rFonts w:ascii="Courier New" w:hAnsi="Courier New" w:cs="Courier New" w:hint="default"/>
      </w:rPr>
    </w:lvl>
    <w:lvl w:ilvl="8" w:tplc="E5406A8E"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58A8ADEE">
      <w:start w:val="1"/>
      <w:numFmt w:val="bullet"/>
      <w:lvlText w:val=""/>
      <w:lvlJc w:val="left"/>
      <w:pPr>
        <w:ind w:left="723" w:hanging="360"/>
      </w:pPr>
      <w:rPr>
        <w:rFonts w:ascii="Symbol" w:hAnsi="Symbol" w:hint="default"/>
      </w:rPr>
    </w:lvl>
    <w:lvl w:ilvl="1" w:tplc="F2149B7E">
      <w:start w:val="1"/>
      <w:numFmt w:val="bullet"/>
      <w:lvlText w:val=""/>
      <w:lvlJc w:val="left"/>
      <w:pPr>
        <w:ind w:left="723" w:hanging="360"/>
      </w:pPr>
      <w:rPr>
        <w:rFonts w:ascii="Symbol" w:hAnsi="Symbol" w:hint="default"/>
      </w:rPr>
    </w:lvl>
    <w:lvl w:ilvl="2" w:tplc="D7AC915C">
      <w:start w:val="1"/>
      <w:numFmt w:val="bullet"/>
      <w:lvlText w:val="o"/>
      <w:lvlJc w:val="left"/>
      <w:pPr>
        <w:ind w:left="1443" w:hanging="360"/>
      </w:pPr>
      <w:rPr>
        <w:rFonts w:ascii="Courier New" w:hAnsi="Courier New" w:cs="Courier New" w:hint="default"/>
      </w:rPr>
    </w:lvl>
    <w:lvl w:ilvl="3" w:tplc="F5A2F162" w:tentative="1">
      <w:start w:val="1"/>
      <w:numFmt w:val="bullet"/>
      <w:lvlText w:val=""/>
      <w:lvlJc w:val="left"/>
      <w:pPr>
        <w:ind w:left="2163" w:hanging="360"/>
      </w:pPr>
      <w:rPr>
        <w:rFonts w:ascii="Symbol" w:hAnsi="Symbol" w:hint="default"/>
      </w:rPr>
    </w:lvl>
    <w:lvl w:ilvl="4" w:tplc="F16EA350" w:tentative="1">
      <w:start w:val="1"/>
      <w:numFmt w:val="bullet"/>
      <w:lvlText w:val="o"/>
      <w:lvlJc w:val="left"/>
      <w:pPr>
        <w:ind w:left="2883" w:hanging="360"/>
      </w:pPr>
      <w:rPr>
        <w:rFonts w:ascii="Courier New" w:hAnsi="Courier New" w:cs="Courier New" w:hint="default"/>
      </w:rPr>
    </w:lvl>
    <w:lvl w:ilvl="5" w:tplc="B5F2A936" w:tentative="1">
      <w:start w:val="1"/>
      <w:numFmt w:val="bullet"/>
      <w:lvlText w:val=""/>
      <w:lvlJc w:val="left"/>
      <w:pPr>
        <w:ind w:left="3603" w:hanging="360"/>
      </w:pPr>
      <w:rPr>
        <w:rFonts w:ascii="Wingdings" w:hAnsi="Wingdings" w:hint="default"/>
      </w:rPr>
    </w:lvl>
    <w:lvl w:ilvl="6" w:tplc="FDD8E7BA" w:tentative="1">
      <w:start w:val="1"/>
      <w:numFmt w:val="bullet"/>
      <w:lvlText w:val=""/>
      <w:lvlJc w:val="left"/>
      <w:pPr>
        <w:ind w:left="4323" w:hanging="360"/>
      </w:pPr>
      <w:rPr>
        <w:rFonts w:ascii="Symbol" w:hAnsi="Symbol" w:hint="default"/>
      </w:rPr>
    </w:lvl>
    <w:lvl w:ilvl="7" w:tplc="8B0CD20E" w:tentative="1">
      <w:start w:val="1"/>
      <w:numFmt w:val="bullet"/>
      <w:lvlText w:val="o"/>
      <w:lvlJc w:val="left"/>
      <w:pPr>
        <w:ind w:left="5043" w:hanging="360"/>
      </w:pPr>
      <w:rPr>
        <w:rFonts w:ascii="Courier New" w:hAnsi="Courier New" w:cs="Courier New" w:hint="default"/>
      </w:rPr>
    </w:lvl>
    <w:lvl w:ilvl="8" w:tplc="0A0A8DEE"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5B72A0C8">
      <w:start w:val="1"/>
      <w:numFmt w:val="bullet"/>
      <w:lvlText w:val=""/>
      <w:lvlJc w:val="left"/>
      <w:pPr>
        <w:ind w:left="720" w:hanging="360"/>
      </w:pPr>
      <w:rPr>
        <w:rFonts w:ascii="Symbol" w:hAnsi="Symbol" w:hint="default"/>
      </w:rPr>
    </w:lvl>
    <w:lvl w:ilvl="1" w:tplc="8DB49622" w:tentative="1">
      <w:start w:val="1"/>
      <w:numFmt w:val="bullet"/>
      <w:lvlText w:val="o"/>
      <w:lvlJc w:val="left"/>
      <w:pPr>
        <w:ind w:left="1440" w:hanging="360"/>
      </w:pPr>
      <w:rPr>
        <w:rFonts w:ascii="Courier New" w:hAnsi="Courier New" w:cs="Courier New" w:hint="default"/>
      </w:rPr>
    </w:lvl>
    <w:lvl w:ilvl="2" w:tplc="0EF40AF2" w:tentative="1">
      <w:start w:val="1"/>
      <w:numFmt w:val="bullet"/>
      <w:lvlText w:val=""/>
      <w:lvlJc w:val="left"/>
      <w:pPr>
        <w:ind w:left="2160" w:hanging="360"/>
      </w:pPr>
      <w:rPr>
        <w:rFonts w:ascii="Wingdings" w:hAnsi="Wingdings" w:hint="default"/>
      </w:rPr>
    </w:lvl>
    <w:lvl w:ilvl="3" w:tplc="31366F14" w:tentative="1">
      <w:start w:val="1"/>
      <w:numFmt w:val="bullet"/>
      <w:lvlText w:val=""/>
      <w:lvlJc w:val="left"/>
      <w:pPr>
        <w:ind w:left="2880" w:hanging="360"/>
      </w:pPr>
      <w:rPr>
        <w:rFonts w:ascii="Symbol" w:hAnsi="Symbol" w:hint="default"/>
      </w:rPr>
    </w:lvl>
    <w:lvl w:ilvl="4" w:tplc="E58E1F64" w:tentative="1">
      <w:start w:val="1"/>
      <w:numFmt w:val="bullet"/>
      <w:lvlText w:val="o"/>
      <w:lvlJc w:val="left"/>
      <w:pPr>
        <w:ind w:left="3600" w:hanging="360"/>
      </w:pPr>
      <w:rPr>
        <w:rFonts w:ascii="Courier New" w:hAnsi="Courier New" w:cs="Courier New" w:hint="default"/>
      </w:rPr>
    </w:lvl>
    <w:lvl w:ilvl="5" w:tplc="8AF095EE" w:tentative="1">
      <w:start w:val="1"/>
      <w:numFmt w:val="bullet"/>
      <w:lvlText w:val=""/>
      <w:lvlJc w:val="left"/>
      <w:pPr>
        <w:ind w:left="4320" w:hanging="360"/>
      </w:pPr>
      <w:rPr>
        <w:rFonts w:ascii="Wingdings" w:hAnsi="Wingdings" w:hint="default"/>
      </w:rPr>
    </w:lvl>
    <w:lvl w:ilvl="6" w:tplc="436E46EE" w:tentative="1">
      <w:start w:val="1"/>
      <w:numFmt w:val="bullet"/>
      <w:lvlText w:val=""/>
      <w:lvlJc w:val="left"/>
      <w:pPr>
        <w:ind w:left="5040" w:hanging="360"/>
      </w:pPr>
      <w:rPr>
        <w:rFonts w:ascii="Symbol" w:hAnsi="Symbol" w:hint="default"/>
      </w:rPr>
    </w:lvl>
    <w:lvl w:ilvl="7" w:tplc="7CF09C12" w:tentative="1">
      <w:start w:val="1"/>
      <w:numFmt w:val="bullet"/>
      <w:lvlText w:val="o"/>
      <w:lvlJc w:val="left"/>
      <w:pPr>
        <w:ind w:left="5760" w:hanging="360"/>
      </w:pPr>
      <w:rPr>
        <w:rFonts w:ascii="Courier New" w:hAnsi="Courier New" w:cs="Courier New" w:hint="default"/>
      </w:rPr>
    </w:lvl>
    <w:lvl w:ilvl="8" w:tplc="D856EFB6"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04DA6BD4">
      <w:start w:val="1"/>
      <w:numFmt w:val="decimal"/>
      <w:pStyle w:val="Heading2FrenchWarranty"/>
      <w:lvlText w:val="%1."/>
      <w:lvlJc w:val="left"/>
      <w:pPr>
        <w:tabs>
          <w:tab w:val="num" w:pos="360"/>
        </w:tabs>
        <w:ind w:left="720" w:hanging="360"/>
      </w:pPr>
      <w:rPr>
        <w:rFonts w:cs="Times New Roman" w:hint="default"/>
        <w:b/>
        <w:bCs/>
        <w:i w:val="0"/>
        <w:iCs w:val="0"/>
      </w:rPr>
    </w:lvl>
    <w:lvl w:ilvl="1" w:tplc="2F7AC4FA">
      <w:start w:val="1"/>
      <w:numFmt w:val="lowerLetter"/>
      <w:lvlText w:val="%2."/>
      <w:lvlJc w:val="left"/>
      <w:pPr>
        <w:tabs>
          <w:tab w:val="num" w:pos="1440"/>
        </w:tabs>
        <w:ind w:left="1440" w:hanging="360"/>
      </w:pPr>
      <w:rPr>
        <w:rFonts w:cs="Times New Roman"/>
      </w:rPr>
    </w:lvl>
    <w:lvl w:ilvl="2" w:tplc="62CEF992">
      <w:start w:val="1"/>
      <w:numFmt w:val="lowerRoman"/>
      <w:lvlText w:val="%3."/>
      <w:lvlJc w:val="right"/>
      <w:pPr>
        <w:tabs>
          <w:tab w:val="num" w:pos="2160"/>
        </w:tabs>
        <w:ind w:left="2160" w:hanging="180"/>
      </w:pPr>
      <w:rPr>
        <w:rFonts w:cs="Times New Roman"/>
      </w:rPr>
    </w:lvl>
    <w:lvl w:ilvl="3" w:tplc="001ED72E">
      <w:start w:val="1"/>
      <w:numFmt w:val="decimal"/>
      <w:lvlText w:val="%4."/>
      <w:lvlJc w:val="left"/>
      <w:pPr>
        <w:tabs>
          <w:tab w:val="num" w:pos="2880"/>
        </w:tabs>
        <w:ind w:left="2880" w:hanging="360"/>
      </w:pPr>
      <w:rPr>
        <w:rFonts w:cs="Times New Roman"/>
      </w:rPr>
    </w:lvl>
    <w:lvl w:ilvl="4" w:tplc="A490C930">
      <w:start w:val="1"/>
      <w:numFmt w:val="lowerLetter"/>
      <w:lvlText w:val="%5."/>
      <w:lvlJc w:val="left"/>
      <w:pPr>
        <w:tabs>
          <w:tab w:val="num" w:pos="3600"/>
        </w:tabs>
        <w:ind w:left="3600" w:hanging="360"/>
      </w:pPr>
      <w:rPr>
        <w:rFonts w:cs="Times New Roman"/>
      </w:rPr>
    </w:lvl>
    <w:lvl w:ilvl="5" w:tplc="ED6C0750">
      <w:start w:val="1"/>
      <w:numFmt w:val="lowerRoman"/>
      <w:lvlText w:val="%6."/>
      <w:lvlJc w:val="right"/>
      <w:pPr>
        <w:tabs>
          <w:tab w:val="num" w:pos="4320"/>
        </w:tabs>
        <w:ind w:left="4320" w:hanging="180"/>
      </w:pPr>
      <w:rPr>
        <w:rFonts w:cs="Times New Roman"/>
      </w:rPr>
    </w:lvl>
    <w:lvl w:ilvl="6" w:tplc="F0EC3E3A">
      <w:start w:val="1"/>
      <w:numFmt w:val="decimal"/>
      <w:lvlText w:val="%7."/>
      <w:lvlJc w:val="left"/>
      <w:pPr>
        <w:tabs>
          <w:tab w:val="num" w:pos="5040"/>
        </w:tabs>
        <w:ind w:left="5040" w:hanging="360"/>
      </w:pPr>
      <w:rPr>
        <w:rFonts w:cs="Times New Roman"/>
      </w:rPr>
    </w:lvl>
    <w:lvl w:ilvl="7" w:tplc="98BE4C0E">
      <w:start w:val="1"/>
      <w:numFmt w:val="lowerLetter"/>
      <w:lvlText w:val="%8."/>
      <w:lvlJc w:val="left"/>
      <w:pPr>
        <w:tabs>
          <w:tab w:val="num" w:pos="5760"/>
        </w:tabs>
        <w:ind w:left="5760" w:hanging="360"/>
      </w:pPr>
      <w:rPr>
        <w:rFonts w:cs="Times New Roman"/>
      </w:rPr>
    </w:lvl>
    <w:lvl w:ilvl="8" w:tplc="0EFAD9E0">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D6FC1C1C">
      <w:start w:val="1"/>
      <w:numFmt w:val="bullet"/>
      <w:pStyle w:val="Bullet7"/>
      <w:lvlText w:val=""/>
      <w:lvlJc w:val="left"/>
      <w:pPr>
        <w:tabs>
          <w:tab w:val="num" w:pos="2509"/>
        </w:tabs>
        <w:ind w:left="2506" w:hanging="357"/>
      </w:pPr>
      <w:rPr>
        <w:rFonts w:ascii="Symbol" w:hAnsi="Symbol" w:hint="default"/>
      </w:rPr>
    </w:lvl>
    <w:lvl w:ilvl="1" w:tplc="E218554C">
      <w:start w:val="1"/>
      <w:numFmt w:val="bullet"/>
      <w:lvlText w:val="o"/>
      <w:lvlJc w:val="left"/>
      <w:pPr>
        <w:tabs>
          <w:tab w:val="num" w:pos="1440"/>
        </w:tabs>
        <w:ind w:left="1440" w:hanging="360"/>
      </w:pPr>
      <w:rPr>
        <w:rFonts w:ascii="Courier New" w:hAnsi="Courier New" w:hint="default"/>
      </w:rPr>
    </w:lvl>
    <w:lvl w:ilvl="2" w:tplc="A39E5D7C">
      <w:start w:val="1"/>
      <w:numFmt w:val="bullet"/>
      <w:lvlText w:val=""/>
      <w:lvlJc w:val="left"/>
      <w:pPr>
        <w:tabs>
          <w:tab w:val="num" w:pos="2160"/>
        </w:tabs>
        <w:ind w:left="2160" w:hanging="360"/>
      </w:pPr>
      <w:rPr>
        <w:rFonts w:ascii="Wingdings" w:hAnsi="Wingdings" w:hint="default"/>
      </w:rPr>
    </w:lvl>
    <w:lvl w:ilvl="3" w:tplc="F7729226">
      <w:start w:val="1"/>
      <w:numFmt w:val="bullet"/>
      <w:lvlText w:val=""/>
      <w:lvlJc w:val="left"/>
      <w:pPr>
        <w:tabs>
          <w:tab w:val="num" w:pos="2880"/>
        </w:tabs>
        <w:ind w:left="2880" w:hanging="360"/>
      </w:pPr>
      <w:rPr>
        <w:rFonts w:ascii="Symbol" w:hAnsi="Symbol" w:hint="default"/>
      </w:rPr>
    </w:lvl>
    <w:lvl w:ilvl="4" w:tplc="574427A8">
      <w:start w:val="1"/>
      <w:numFmt w:val="bullet"/>
      <w:lvlText w:val="o"/>
      <w:lvlJc w:val="left"/>
      <w:pPr>
        <w:tabs>
          <w:tab w:val="num" w:pos="3600"/>
        </w:tabs>
        <w:ind w:left="3600" w:hanging="360"/>
      </w:pPr>
      <w:rPr>
        <w:rFonts w:ascii="Courier New" w:hAnsi="Courier New" w:hint="default"/>
      </w:rPr>
    </w:lvl>
    <w:lvl w:ilvl="5" w:tplc="C3AE99FA">
      <w:start w:val="1"/>
      <w:numFmt w:val="bullet"/>
      <w:lvlText w:val=""/>
      <w:lvlJc w:val="left"/>
      <w:pPr>
        <w:tabs>
          <w:tab w:val="num" w:pos="4320"/>
        </w:tabs>
        <w:ind w:left="4320" w:hanging="360"/>
      </w:pPr>
      <w:rPr>
        <w:rFonts w:ascii="Wingdings" w:hAnsi="Wingdings" w:hint="default"/>
      </w:rPr>
    </w:lvl>
    <w:lvl w:ilvl="6" w:tplc="74183A7A">
      <w:start w:val="1"/>
      <w:numFmt w:val="bullet"/>
      <w:lvlText w:val=""/>
      <w:lvlJc w:val="left"/>
      <w:pPr>
        <w:tabs>
          <w:tab w:val="num" w:pos="5040"/>
        </w:tabs>
        <w:ind w:left="5040" w:hanging="360"/>
      </w:pPr>
      <w:rPr>
        <w:rFonts w:ascii="Symbol" w:hAnsi="Symbol" w:hint="default"/>
      </w:rPr>
    </w:lvl>
    <w:lvl w:ilvl="7" w:tplc="E952B754">
      <w:start w:val="1"/>
      <w:numFmt w:val="bullet"/>
      <w:lvlText w:val="o"/>
      <w:lvlJc w:val="left"/>
      <w:pPr>
        <w:tabs>
          <w:tab w:val="num" w:pos="5760"/>
        </w:tabs>
        <w:ind w:left="5760" w:hanging="360"/>
      </w:pPr>
      <w:rPr>
        <w:rFonts w:ascii="Courier New" w:hAnsi="Courier New" w:hint="default"/>
      </w:rPr>
    </w:lvl>
    <w:lvl w:ilvl="8" w:tplc="B83A041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471A3E54">
      <w:start w:val="1"/>
      <w:numFmt w:val="bullet"/>
      <w:lvlText w:val=""/>
      <w:lvlJc w:val="left"/>
      <w:pPr>
        <w:ind w:left="720" w:hanging="360"/>
      </w:pPr>
      <w:rPr>
        <w:rFonts w:ascii="Symbol" w:hAnsi="Symbol" w:hint="default"/>
      </w:rPr>
    </w:lvl>
    <w:lvl w:ilvl="1" w:tplc="7D92E8B6" w:tentative="1">
      <w:start w:val="1"/>
      <w:numFmt w:val="bullet"/>
      <w:lvlText w:val="o"/>
      <w:lvlJc w:val="left"/>
      <w:pPr>
        <w:ind w:left="1440" w:hanging="360"/>
      </w:pPr>
      <w:rPr>
        <w:rFonts w:ascii="Courier New" w:hAnsi="Courier New" w:cs="Courier New" w:hint="default"/>
      </w:rPr>
    </w:lvl>
    <w:lvl w:ilvl="2" w:tplc="2CCCEF64" w:tentative="1">
      <w:start w:val="1"/>
      <w:numFmt w:val="bullet"/>
      <w:lvlText w:val=""/>
      <w:lvlJc w:val="left"/>
      <w:pPr>
        <w:ind w:left="2160" w:hanging="360"/>
      </w:pPr>
      <w:rPr>
        <w:rFonts w:ascii="Wingdings" w:hAnsi="Wingdings" w:hint="default"/>
      </w:rPr>
    </w:lvl>
    <w:lvl w:ilvl="3" w:tplc="92D2206C" w:tentative="1">
      <w:start w:val="1"/>
      <w:numFmt w:val="bullet"/>
      <w:lvlText w:val=""/>
      <w:lvlJc w:val="left"/>
      <w:pPr>
        <w:ind w:left="2880" w:hanging="360"/>
      </w:pPr>
      <w:rPr>
        <w:rFonts w:ascii="Symbol" w:hAnsi="Symbol" w:hint="default"/>
      </w:rPr>
    </w:lvl>
    <w:lvl w:ilvl="4" w:tplc="1F08E042" w:tentative="1">
      <w:start w:val="1"/>
      <w:numFmt w:val="bullet"/>
      <w:lvlText w:val="o"/>
      <w:lvlJc w:val="left"/>
      <w:pPr>
        <w:ind w:left="3600" w:hanging="360"/>
      </w:pPr>
      <w:rPr>
        <w:rFonts w:ascii="Courier New" w:hAnsi="Courier New" w:cs="Courier New" w:hint="default"/>
      </w:rPr>
    </w:lvl>
    <w:lvl w:ilvl="5" w:tplc="DB062FA2" w:tentative="1">
      <w:start w:val="1"/>
      <w:numFmt w:val="bullet"/>
      <w:lvlText w:val=""/>
      <w:lvlJc w:val="left"/>
      <w:pPr>
        <w:ind w:left="4320" w:hanging="360"/>
      </w:pPr>
      <w:rPr>
        <w:rFonts w:ascii="Wingdings" w:hAnsi="Wingdings" w:hint="default"/>
      </w:rPr>
    </w:lvl>
    <w:lvl w:ilvl="6" w:tplc="E6FE2658" w:tentative="1">
      <w:start w:val="1"/>
      <w:numFmt w:val="bullet"/>
      <w:lvlText w:val=""/>
      <w:lvlJc w:val="left"/>
      <w:pPr>
        <w:ind w:left="5040" w:hanging="360"/>
      </w:pPr>
      <w:rPr>
        <w:rFonts w:ascii="Symbol" w:hAnsi="Symbol" w:hint="default"/>
      </w:rPr>
    </w:lvl>
    <w:lvl w:ilvl="7" w:tplc="56FA4F70" w:tentative="1">
      <w:start w:val="1"/>
      <w:numFmt w:val="bullet"/>
      <w:lvlText w:val="o"/>
      <w:lvlJc w:val="left"/>
      <w:pPr>
        <w:ind w:left="5760" w:hanging="360"/>
      </w:pPr>
      <w:rPr>
        <w:rFonts w:ascii="Courier New" w:hAnsi="Courier New" w:cs="Courier New" w:hint="default"/>
      </w:rPr>
    </w:lvl>
    <w:lvl w:ilvl="8" w:tplc="0688D2FC"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A380D920">
      <w:start w:val="1"/>
      <w:numFmt w:val="bullet"/>
      <w:lvlText w:val=""/>
      <w:lvlJc w:val="left"/>
      <w:pPr>
        <w:ind w:left="720" w:hanging="360"/>
      </w:pPr>
      <w:rPr>
        <w:rFonts w:ascii="Symbol" w:hAnsi="Symbol" w:hint="default"/>
      </w:rPr>
    </w:lvl>
    <w:lvl w:ilvl="1" w:tplc="5EC8BB7A">
      <w:start w:val="1"/>
      <w:numFmt w:val="bullet"/>
      <w:lvlText w:val="o"/>
      <w:lvlJc w:val="left"/>
      <w:pPr>
        <w:ind w:left="1440" w:hanging="360"/>
      </w:pPr>
      <w:rPr>
        <w:rFonts w:ascii="Courier New" w:hAnsi="Courier New" w:cs="Courier New" w:hint="default"/>
      </w:rPr>
    </w:lvl>
    <w:lvl w:ilvl="2" w:tplc="F14EFA6C">
      <w:start w:val="1"/>
      <w:numFmt w:val="bullet"/>
      <w:lvlText w:val=""/>
      <w:lvlJc w:val="left"/>
      <w:pPr>
        <w:ind w:left="2160" w:hanging="360"/>
      </w:pPr>
      <w:rPr>
        <w:rFonts w:ascii="Wingdings" w:hAnsi="Wingdings" w:hint="default"/>
      </w:rPr>
    </w:lvl>
    <w:lvl w:ilvl="3" w:tplc="916C65EA">
      <w:start w:val="1"/>
      <w:numFmt w:val="bullet"/>
      <w:lvlText w:val=""/>
      <w:lvlJc w:val="left"/>
      <w:pPr>
        <w:ind w:left="2880" w:hanging="360"/>
      </w:pPr>
      <w:rPr>
        <w:rFonts w:ascii="Symbol" w:hAnsi="Symbol" w:hint="default"/>
      </w:rPr>
    </w:lvl>
    <w:lvl w:ilvl="4" w:tplc="4734E992">
      <w:start w:val="1"/>
      <w:numFmt w:val="bullet"/>
      <w:lvlText w:val="o"/>
      <w:lvlJc w:val="left"/>
      <w:pPr>
        <w:ind w:left="3600" w:hanging="360"/>
      </w:pPr>
      <w:rPr>
        <w:rFonts w:ascii="Courier New" w:hAnsi="Courier New" w:cs="Courier New" w:hint="default"/>
      </w:rPr>
    </w:lvl>
    <w:lvl w:ilvl="5" w:tplc="49BE7232">
      <w:start w:val="1"/>
      <w:numFmt w:val="bullet"/>
      <w:lvlText w:val=""/>
      <w:lvlJc w:val="left"/>
      <w:pPr>
        <w:ind w:left="4320" w:hanging="360"/>
      </w:pPr>
      <w:rPr>
        <w:rFonts w:ascii="Wingdings" w:hAnsi="Wingdings" w:hint="default"/>
      </w:rPr>
    </w:lvl>
    <w:lvl w:ilvl="6" w:tplc="788E6628">
      <w:start w:val="1"/>
      <w:numFmt w:val="bullet"/>
      <w:lvlText w:val=""/>
      <w:lvlJc w:val="left"/>
      <w:pPr>
        <w:ind w:left="5040" w:hanging="360"/>
      </w:pPr>
      <w:rPr>
        <w:rFonts w:ascii="Symbol" w:hAnsi="Symbol" w:hint="default"/>
      </w:rPr>
    </w:lvl>
    <w:lvl w:ilvl="7" w:tplc="70A4CC3A">
      <w:start w:val="1"/>
      <w:numFmt w:val="bullet"/>
      <w:lvlText w:val="o"/>
      <w:lvlJc w:val="left"/>
      <w:pPr>
        <w:ind w:left="5760" w:hanging="360"/>
      </w:pPr>
      <w:rPr>
        <w:rFonts w:ascii="Courier New" w:hAnsi="Courier New" w:cs="Courier New" w:hint="default"/>
      </w:rPr>
    </w:lvl>
    <w:lvl w:ilvl="8" w:tplc="62A4919A">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3B187ED6">
      <w:start w:val="1"/>
      <w:numFmt w:val="bullet"/>
      <w:pStyle w:val="Bullet4"/>
      <w:lvlText w:val=""/>
      <w:lvlJc w:val="left"/>
      <w:pPr>
        <w:tabs>
          <w:tab w:val="num" w:pos="1437"/>
        </w:tabs>
        <w:ind w:left="1435" w:hanging="358"/>
      </w:pPr>
      <w:rPr>
        <w:rFonts w:ascii="Symbol" w:hAnsi="Symbol" w:hint="default"/>
        <w:color w:val="000000" w:themeColor="text1"/>
      </w:rPr>
    </w:lvl>
    <w:lvl w:ilvl="1" w:tplc="3C78509E">
      <w:start w:val="1"/>
      <w:numFmt w:val="bullet"/>
      <w:lvlText w:val="o"/>
      <w:lvlJc w:val="left"/>
      <w:pPr>
        <w:tabs>
          <w:tab w:val="num" w:pos="1440"/>
        </w:tabs>
        <w:ind w:left="1440" w:hanging="360"/>
      </w:pPr>
      <w:rPr>
        <w:rFonts w:ascii="Courier New" w:hAnsi="Courier New" w:hint="default"/>
      </w:rPr>
    </w:lvl>
    <w:lvl w:ilvl="2" w:tplc="3732CC16">
      <w:start w:val="1"/>
      <w:numFmt w:val="bullet"/>
      <w:lvlText w:val=""/>
      <w:lvlJc w:val="left"/>
      <w:pPr>
        <w:tabs>
          <w:tab w:val="num" w:pos="2160"/>
        </w:tabs>
        <w:ind w:left="2160" w:hanging="360"/>
      </w:pPr>
      <w:rPr>
        <w:rFonts w:ascii="Wingdings" w:hAnsi="Wingdings" w:hint="default"/>
      </w:rPr>
    </w:lvl>
    <w:lvl w:ilvl="3" w:tplc="DE88C130">
      <w:start w:val="1"/>
      <w:numFmt w:val="bullet"/>
      <w:lvlText w:val=""/>
      <w:lvlJc w:val="left"/>
      <w:pPr>
        <w:tabs>
          <w:tab w:val="num" w:pos="2880"/>
        </w:tabs>
        <w:ind w:left="2880" w:hanging="360"/>
      </w:pPr>
      <w:rPr>
        <w:rFonts w:ascii="Symbol" w:hAnsi="Symbol" w:hint="default"/>
      </w:rPr>
    </w:lvl>
    <w:lvl w:ilvl="4" w:tplc="D27EE4EE">
      <w:start w:val="1"/>
      <w:numFmt w:val="bullet"/>
      <w:lvlText w:val="o"/>
      <w:lvlJc w:val="left"/>
      <w:pPr>
        <w:tabs>
          <w:tab w:val="num" w:pos="3600"/>
        </w:tabs>
        <w:ind w:left="3600" w:hanging="360"/>
      </w:pPr>
      <w:rPr>
        <w:rFonts w:ascii="Courier New" w:hAnsi="Courier New" w:hint="default"/>
      </w:rPr>
    </w:lvl>
    <w:lvl w:ilvl="5" w:tplc="35B4AAE4">
      <w:start w:val="1"/>
      <w:numFmt w:val="bullet"/>
      <w:lvlText w:val=""/>
      <w:lvlJc w:val="left"/>
      <w:pPr>
        <w:tabs>
          <w:tab w:val="num" w:pos="4320"/>
        </w:tabs>
        <w:ind w:left="4320" w:hanging="360"/>
      </w:pPr>
      <w:rPr>
        <w:rFonts w:ascii="Wingdings" w:hAnsi="Wingdings" w:hint="default"/>
      </w:rPr>
    </w:lvl>
    <w:lvl w:ilvl="6" w:tplc="8A4026DC">
      <w:start w:val="1"/>
      <w:numFmt w:val="bullet"/>
      <w:lvlText w:val=""/>
      <w:lvlJc w:val="left"/>
      <w:pPr>
        <w:tabs>
          <w:tab w:val="num" w:pos="5040"/>
        </w:tabs>
        <w:ind w:left="5040" w:hanging="360"/>
      </w:pPr>
      <w:rPr>
        <w:rFonts w:ascii="Symbol" w:hAnsi="Symbol" w:hint="default"/>
      </w:rPr>
    </w:lvl>
    <w:lvl w:ilvl="7" w:tplc="44FCE914">
      <w:start w:val="1"/>
      <w:numFmt w:val="bullet"/>
      <w:lvlText w:val="o"/>
      <w:lvlJc w:val="left"/>
      <w:pPr>
        <w:tabs>
          <w:tab w:val="num" w:pos="5760"/>
        </w:tabs>
        <w:ind w:left="5760" w:hanging="360"/>
      </w:pPr>
      <w:rPr>
        <w:rFonts w:ascii="Courier New" w:hAnsi="Courier New" w:hint="default"/>
      </w:rPr>
    </w:lvl>
    <w:lvl w:ilvl="8" w:tplc="66CE4DB0">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3DBE0290">
      <w:start w:val="1"/>
      <w:numFmt w:val="bullet"/>
      <w:pStyle w:val="Bullet3"/>
      <w:lvlText w:val=""/>
      <w:lvlJc w:val="left"/>
      <w:pPr>
        <w:tabs>
          <w:tab w:val="num" w:pos="1080"/>
        </w:tabs>
        <w:ind w:left="1077" w:hanging="357"/>
      </w:pPr>
      <w:rPr>
        <w:rFonts w:ascii="Symbol" w:hAnsi="Symbol" w:hint="default"/>
      </w:rPr>
    </w:lvl>
    <w:lvl w:ilvl="1" w:tplc="B538A120">
      <w:start w:val="1"/>
      <w:numFmt w:val="bullet"/>
      <w:lvlText w:val="o"/>
      <w:lvlJc w:val="left"/>
      <w:pPr>
        <w:tabs>
          <w:tab w:val="num" w:pos="1440"/>
        </w:tabs>
        <w:ind w:left="1440" w:hanging="360"/>
      </w:pPr>
      <w:rPr>
        <w:rFonts w:ascii="Courier New" w:hAnsi="Courier New" w:hint="default"/>
      </w:rPr>
    </w:lvl>
    <w:lvl w:ilvl="2" w:tplc="E866573E">
      <w:start w:val="1"/>
      <w:numFmt w:val="bullet"/>
      <w:lvlText w:val=""/>
      <w:lvlJc w:val="left"/>
      <w:pPr>
        <w:tabs>
          <w:tab w:val="num" w:pos="2160"/>
        </w:tabs>
        <w:ind w:left="2160" w:hanging="360"/>
      </w:pPr>
      <w:rPr>
        <w:rFonts w:ascii="Wingdings" w:hAnsi="Wingdings" w:hint="default"/>
      </w:rPr>
    </w:lvl>
    <w:lvl w:ilvl="3" w:tplc="59AEC94A">
      <w:start w:val="1"/>
      <w:numFmt w:val="bullet"/>
      <w:lvlText w:val=""/>
      <w:lvlJc w:val="left"/>
      <w:pPr>
        <w:tabs>
          <w:tab w:val="num" w:pos="2880"/>
        </w:tabs>
        <w:ind w:left="2880" w:hanging="360"/>
      </w:pPr>
      <w:rPr>
        <w:rFonts w:ascii="Symbol" w:hAnsi="Symbol" w:hint="default"/>
      </w:rPr>
    </w:lvl>
    <w:lvl w:ilvl="4" w:tplc="A3B49C22">
      <w:start w:val="1"/>
      <w:numFmt w:val="bullet"/>
      <w:lvlText w:val="o"/>
      <w:lvlJc w:val="left"/>
      <w:pPr>
        <w:tabs>
          <w:tab w:val="num" w:pos="3600"/>
        </w:tabs>
        <w:ind w:left="3600" w:hanging="360"/>
      </w:pPr>
      <w:rPr>
        <w:rFonts w:ascii="Courier New" w:hAnsi="Courier New" w:hint="default"/>
      </w:rPr>
    </w:lvl>
    <w:lvl w:ilvl="5" w:tplc="59F80DD4">
      <w:start w:val="1"/>
      <w:numFmt w:val="bullet"/>
      <w:lvlText w:val=""/>
      <w:lvlJc w:val="left"/>
      <w:pPr>
        <w:tabs>
          <w:tab w:val="num" w:pos="4320"/>
        </w:tabs>
        <w:ind w:left="4320" w:hanging="360"/>
      </w:pPr>
      <w:rPr>
        <w:rFonts w:ascii="Wingdings" w:hAnsi="Wingdings" w:hint="default"/>
      </w:rPr>
    </w:lvl>
    <w:lvl w:ilvl="6" w:tplc="BBCE5C02">
      <w:start w:val="1"/>
      <w:numFmt w:val="bullet"/>
      <w:lvlText w:val=""/>
      <w:lvlJc w:val="left"/>
      <w:pPr>
        <w:tabs>
          <w:tab w:val="num" w:pos="5040"/>
        </w:tabs>
        <w:ind w:left="5040" w:hanging="360"/>
      </w:pPr>
      <w:rPr>
        <w:rFonts w:ascii="Symbol" w:hAnsi="Symbol" w:hint="default"/>
      </w:rPr>
    </w:lvl>
    <w:lvl w:ilvl="7" w:tplc="155CC506">
      <w:start w:val="1"/>
      <w:numFmt w:val="bullet"/>
      <w:lvlText w:val="o"/>
      <w:lvlJc w:val="left"/>
      <w:pPr>
        <w:tabs>
          <w:tab w:val="num" w:pos="5760"/>
        </w:tabs>
        <w:ind w:left="5760" w:hanging="360"/>
      </w:pPr>
      <w:rPr>
        <w:rFonts w:ascii="Courier New" w:hAnsi="Courier New" w:hint="default"/>
      </w:rPr>
    </w:lvl>
    <w:lvl w:ilvl="8" w:tplc="08061EDC">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0B5286AA">
      <w:start w:val="1"/>
      <w:numFmt w:val="upperLetter"/>
      <w:pStyle w:val="HeadingFrenchWarranty"/>
      <w:lvlText w:val="%1."/>
      <w:lvlJc w:val="left"/>
      <w:pPr>
        <w:tabs>
          <w:tab w:val="num" w:pos="360"/>
        </w:tabs>
        <w:ind w:left="360" w:hanging="360"/>
      </w:pPr>
      <w:rPr>
        <w:rFonts w:cs="Times New Roman" w:hint="default"/>
        <w:b/>
        <w:bCs/>
        <w:i w:val="0"/>
        <w:iCs w:val="0"/>
      </w:rPr>
    </w:lvl>
    <w:lvl w:ilvl="1" w:tplc="9EAC9590">
      <w:start w:val="1"/>
      <w:numFmt w:val="lowerLetter"/>
      <w:lvlText w:val="%2."/>
      <w:lvlJc w:val="left"/>
      <w:pPr>
        <w:tabs>
          <w:tab w:val="num" w:pos="1440"/>
        </w:tabs>
        <w:ind w:left="1440" w:hanging="360"/>
      </w:pPr>
      <w:rPr>
        <w:rFonts w:cs="Times New Roman"/>
      </w:rPr>
    </w:lvl>
    <w:lvl w:ilvl="2" w:tplc="1A20C5A0">
      <w:start w:val="1"/>
      <w:numFmt w:val="lowerRoman"/>
      <w:lvlText w:val="%3."/>
      <w:lvlJc w:val="right"/>
      <w:pPr>
        <w:tabs>
          <w:tab w:val="num" w:pos="2160"/>
        </w:tabs>
        <w:ind w:left="2160" w:hanging="180"/>
      </w:pPr>
      <w:rPr>
        <w:rFonts w:cs="Times New Roman"/>
      </w:rPr>
    </w:lvl>
    <w:lvl w:ilvl="3" w:tplc="FE2C6168">
      <w:start w:val="1"/>
      <w:numFmt w:val="decimal"/>
      <w:lvlText w:val="%4."/>
      <w:lvlJc w:val="left"/>
      <w:pPr>
        <w:tabs>
          <w:tab w:val="num" w:pos="2880"/>
        </w:tabs>
        <w:ind w:left="2880" w:hanging="360"/>
      </w:pPr>
      <w:rPr>
        <w:rFonts w:cs="Times New Roman"/>
      </w:rPr>
    </w:lvl>
    <w:lvl w:ilvl="4" w:tplc="4CB2CE56">
      <w:start w:val="1"/>
      <w:numFmt w:val="lowerLetter"/>
      <w:lvlText w:val="%5."/>
      <w:lvlJc w:val="left"/>
      <w:pPr>
        <w:tabs>
          <w:tab w:val="num" w:pos="3600"/>
        </w:tabs>
        <w:ind w:left="3600" w:hanging="360"/>
      </w:pPr>
      <w:rPr>
        <w:rFonts w:cs="Times New Roman"/>
      </w:rPr>
    </w:lvl>
    <w:lvl w:ilvl="5" w:tplc="4A22780A">
      <w:start w:val="1"/>
      <w:numFmt w:val="lowerRoman"/>
      <w:lvlText w:val="%6."/>
      <w:lvlJc w:val="right"/>
      <w:pPr>
        <w:tabs>
          <w:tab w:val="num" w:pos="4320"/>
        </w:tabs>
        <w:ind w:left="4320" w:hanging="180"/>
      </w:pPr>
      <w:rPr>
        <w:rFonts w:cs="Times New Roman"/>
      </w:rPr>
    </w:lvl>
    <w:lvl w:ilvl="6" w:tplc="977275E2">
      <w:start w:val="1"/>
      <w:numFmt w:val="decimal"/>
      <w:lvlText w:val="%7."/>
      <w:lvlJc w:val="left"/>
      <w:pPr>
        <w:tabs>
          <w:tab w:val="num" w:pos="5040"/>
        </w:tabs>
        <w:ind w:left="5040" w:hanging="360"/>
      </w:pPr>
      <w:rPr>
        <w:rFonts w:cs="Times New Roman"/>
      </w:rPr>
    </w:lvl>
    <w:lvl w:ilvl="7" w:tplc="C0482A4E">
      <w:start w:val="1"/>
      <w:numFmt w:val="lowerLetter"/>
      <w:lvlText w:val="%8."/>
      <w:lvlJc w:val="left"/>
      <w:pPr>
        <w:tabs>
          <w:tab w:val="num" w:pos="5760"/>
        </w:tabs>
        <w:ind w:left="5760" w:hanging="360"/>
      </w:pPr>
      <w:rPr>
        <w:rFonts w:cs="Times New Roman"/>
      </w:rPr>
    </w:lvl>
    <w:lvl w:ilvl="8" w:tplc="4272A4D0">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3A4C0816">
      <w:start w:val="1"/>
      <w:numFmt w:val="bullet"/>
      <w:lvlText w:val=""/>
      <w:lvlJc w:val="left"/>
      <w:pPr>
        <w:ind w:left="720" w:hanging="360"/>
      </w:pPr>
      <w:rPr>
        <w:rFonts w:ascii="Symbol" w:hAnsi="Symbol" w:hint="default"/>
      </w:rPr>
    </w:lvl>
    <w:lvl w:ilvl="1" w:tplc="77EC25C4" w:tentative="1">
      <w:start w:val="1"/>
      <w:numFmt w:val="bullet"/>
      <w:lvlText w:val="o"/>
      <w:lvlJc w:val="left"/>
      <w:pPr>
        <w:ind w:left="1440" w:hanging="360"/>
      </w:pPr>
      <w:rPr>
        <w:rFonts w:ascii="Courier New" w:hAnsi="Courier New" w:cs="Courier New" w:hint="default"/>
      </w:rPr>
    </w:lvl>
    <w:lvl w:ilvl="2" w:tplc="1B10A424" w:tentative="1">
      <w:start w:val="1"/>
      <w:numFmt w:val="bullet"/>
      <w:lvlText w:val=""/>
      <w:lvlJc w:val="left"/>
      <w:pPr>
        <w:ind w:left="2160" w:hanging="360"/>
      </w:pPr>
      <w:rPr>
        <w:rFonts w:ascii="Wingdings" w:hAnsi="Wingdings" w:hint="default"/>
      </w:rPr>
    </w:lvl>
    <w:lvl w:ilvl="3" w:tplc="67408024" w:tentative="1">
      <w:start w:val="1"/>
      <w:numFmt w:val="bullet"/>
      <w:lvlText w:val=""/>
      <w:lvlJc w:val="left"/>
      <w:pPr>
        <w:ind w:left="2880" w:hanging="360"/>
      </w:pPr>
      <w:rPr>
        <w:rFonts w:ascii="Symbol" w:hAnsi="Symbol" w:hint="default"/>
      </w:rPr>
    </w:lvl>
    <w:lvl w:ilvl="4" w:tplc="4D645692" w:tentative="1">
      <w:start w:val="1"/>
      <w:numFmt w:val="bullet"/>
      <w:lvlText w:val="o"/>
      <w:lvlJc w:val="left"/>
      <w:pPr>
        <w:ind w:left="3600" w:hanging="360"/>
      </w:pPr>
      <w:rPr>
        <w:rFonts w:ascii="Courier New" w:hAnsi="Courier New" w:cs="Courier New" w:hint="default"/>
      </w:rPr>
    </w:lvl>
    <w:lvl w:ilvl="5" w:tplc="7EFCF74A" w:tentative="1">
      <w:start w:val="1"/>
      <w:numFmt w:val="bullet"/>
      <w:lvlText w:val=""/>
      <w:lvlJc w:val="left"/>
      <w:pPr>
        <w:ind w:left="4320" w:hanging="360"/>
      </w:pPr>
      <w:rPr>
        <w:rFonts w:ascii="Wingdings" w:hAnsi="Wingdings" w:hint="default"/>
      </w:rPr>
    </w:lvl>
    <w:lvl w:ilvl="6" w:tplc="7F4AC776" w:tentative="1">
      <w:start w:val="1"/>
      <w:numFmt w:val="bullet"/>
      <w:lvlText w:val=""/>
      <w:lvlJc w:val="left"/>
      <w:pPr>
        <w:ind w:left="5040" w:hanging="360"/>
      </w:pPr>
      <w:rPr>
        <w:rFonts w:ascii="Symbol" w:hAnsi="Symbol" w:hint="default"/>
      </w:rPr>
    </w:lvl>
    <w:lvl w:ilvl="7" w:tplc="9730818A" w:tentative="1">
      <w:start w:val="1"/>
      <w:numFmt w:val="bullet"/>
      <w:lvlText w:val="o"/>
      <w:lvlJc w:val="left"/>
      <w:pPr>
        <w:ind w:left="5760" w:hanging="360"/>
      </w:pPr>
      <w:rPr>
        <w:rFonts w:ascii="Courier New" w:hAnsi="Courier New" w:cs="Courier New" w:hint="default"/>
      </w:rPr>
    </w:lvl>
    <w:lvl w:ilvl="8" w:tplc="320A24B4"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27B23018">
      <w:start w:val="1"/>
      <w:numFmt w:val="bullet"/>
      <w:pStyle w:val="Bullet5"/>
      <w:lvlText w:val=""/>
      <w:lvlJc w:val="left"/>
      <w:pPr>
        <w:tabs>
          <w:tab w:val="num" w:pos="1795"/>
        </w:tabs>
        <w:ind w:left="1792" w:hanging="357"/>
      </w:pPr>
      <w:rPr>
        <w:rFonts w:ascii="Symbol" w:hAnsi="Symbol" w:hint="default"/>
      </w:rPr>
    </w:lvl>
    <w:lvl w:ilvl="1" w:tplc="87F4FAB6">
      <w:start w:val="1"/>
      <w:numFmt w:val="bullet"/>
      <w:lvlText w:val="o"/>
      <w:lvlJc w:val="left"/>
      <w:pPr>
        <w:tabs>
          <w:tab w:val="num" w:pos="1440"/>
        </w:tabs>
        <w:ind w:left="1440" w:hanging="360"/>
      </w:pPr>
      <w:rPr>
        <w:rFonts w:ascii="Courier New" w:hAnsi="Courier New" w:hint="default"/>
      </w:rPr>
    </w:lvl>
    <w:lvl w:ilvl="2" w:tplc="B98A88CA">
      <w:start w:val="1"/>
      <w:numFmt w:val="bullet"/>
      <w:lvlText w:val=""/>
      <w:lvlJc w:val="left"/>
      <w:pPr>
        <w:tabs>
          <w:tab w:val="num" w:pos="2160"/>
        </w:tabs>
        <w:ind w:left="2160" w:hanging="360"/>
      </w:pPr>
      <w:rPr>
        <w:rFonts w:ascii="Symbol" w:hAnsi="Symbol" w:hint="default"/>
      </w:rPr>
    </w:lvl>
    <w:lvl w:ilvl="3" w:tplc="11FAE00A">
      <w:start w:val="1"/>
      <w:numFmt w:val="bullet"/>
      <w:lvlText w:val=""/>
      <w:lvlJc w:val="left"/>
      <w:pPr>
        <w:tabs>
          <w:tab w:val="num" w:pos="2880"/>
        </w:tabs>
        <w:ind w:left="2880" w:hanging="360"/>
      </w:pPr>
      <w:rPr>
        <w:rFonts w:ascii="Symbol" w:hAnsi="Symbol" w:hint="default"/>
      </w:rPr>
    </w:lvl>
    <w:lvl w:ilvl="4" w:tplc="984E68F2">
      <w:start w:val="1"/>
      <w:numFmt w:val="bullet"/>
      <w:lvlText w:val="o"/>
      <w:lvlJc w:val="left"/>
      <w:pPr>
        <w:tabs>
          <w:tab w:val="num" w:pos="3600"/>
        </w:tabs>
        <w:ind w:left="3600" w:hanging="360"/>
      </w:pPr>
      <w:rPr>
        <w:rFonts w:ascii="Courier New" w:hAnsi="Courier New" w:hint="default"/>
      </w:rPr>
    </w:lvl>
    <w:lvl w:ilvl="5" w:tplc="7BB42B0A">
      <w:start w:val="1"/>
      <w:numFmt w:val="bullet"/>
      <w:lvlText w:val=""/>
      <w:lvlJc w:val="left"/>
      <w:pPr>
        <w:tabs>
          <w:tab w:val="num" w:pos="4320"/>
        </w:tabs>
        <w:ind w:left="4320" w:hanging="360"/>
      </w:pPr>
      <w:rPr>
        <w:rFonts w:ascii="Wingdings" w:hAnsi="Wingdings" w:hint="default"/>
      </w:rPr>
    </w:lvl>
    <w:lvl w:ilvl="6" w:tplc="692C478C">
      <w:start w:val="1"/>
      <w:numFmt w:val="bullet"/>
      <w:lvlText w:val=""/>
      <w:lvlJc w:val="left"/>
      <w:pPr>
        <w:tabs>
          <w:tab w:val="num" w:pos="5040"/>
        </w:tabs>
        <w:ind w:left="5040" w:hanging="360"/>
      </w:pPr>
      <w:rPr>
        <w:rFonts w:ascii="Symbol" w:hAnsi="Symbol" w:hint="default"/>
      </w:rPr>
    </w:lvl>
    <w:lvl w:ilvl="7" w:tplc="196ED784">
      <w:start w:val="1"/>
      <w:numFmt w:val="bullet"/>
      <w:lvlText w:val="o"/>
      <w:lvlJc w:val="left"/>
      <w:pPr>
        <w:tabs>
          <w:tab w:val="num" w:pos="5760"/>
        </w:tabs>
        <w:ind w:left="5760" w:hanging="360"/>
      </w:pPr>
      <w:rPr>
        <w:rFonts w:ascii="Courier New" w:hAnsi="Courier New" w:hint="default"/>
      </w:rPr>
    </w:lvl>
    <w:lvl w:ilvl="8" w:tplc="857A1A6C">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313C2E28">
      <w:start w:val="1"/>
      <w:numFmt w:val="bullet"/>
      <w:pStyle w:val="Bullet6"/>
      <w:lvlText w:val=""/>
      <w:lvlJc w:val="left"/>
      <w:pPr>
        <w:tabs>
          <w:tab w:val="num" w:pos="2152"/>
        </w:tabs>
        <w:ind w:left="2149" w:hanging="357"/>
      </w:pPr>
      <w:rPr>
        <w:rFonts w:ascii="Symbol" w:hAnsi="Symbol" w:hint="default"/>
      </w:rPr>
    </w:lvl>
    <w:lvl w:ilvl="1" w:tplc="38E2C550">
      <w:start w:val="1"/>
      <w:numFmt w:val="bullet"/>
      <w:lvlText w:val="o"/>
      <w:lvlJc w:val="left"/>
      <w:pPr>
        <w:tabs>
          <w:tab w:val="num" w:pos="1440"/>
        </w:tabs>
        <w:ind w:left="1440" w:hanging="360"/>
      </w:pPr>
      <w:rPr>
        <w:rFonts w:ascii="Courier New" w:hAnsi="Courier New" w:hint="default"/>
      </w:rPr>
    </w:lvl>
    <w:lvl w:ilvl="2" w:tplc="43D48E98">
      <w:start w:val="1"/>
      <w:numFmt w:val="bullet"/>
      <w:lvlText w:val=""/>
      <w:lvlJc w:val="left"/>
      <w:pPr>
        <w:tabs>
          <w:tab w:val="num" w:pos="2160"/>
        </w:tabs>
        <w:ind w:left="2160" w:hanging="360"/>
      </w:pPr>
      <w:rPr>
        <w:rFonts w:ascii="Wingdings" w:hAnsi="Wingdings" w:hint="default"/>
      </w:rPr>
    </w:lvl>
    <w:lvl w:ilvl="3" w:tplc="EA9CF652">
      <w:start w:val="1"/>
      <w:numFmt w:val="bullet"/>
      <w:lvlText w:val=""/>
      <w:lvlJc w:val="left"/>
      <w:pPr>
        <w:tabs>
          <w:tab w:val="num" w:pos="2880"/>
        </w:tabs>
        <w:ind w:left="2880" w:hanging="360"/>
      </w:pPr>
      <w:rPr>
        <w:rFonts w:ascii="Symbol" w:hAnsi="Symbol" w:hint="default"/>
      </w:rPr>
    </w:lvl>
    <w:lvl w:ilvl="4" w:tplc="31562CC6">
      <w:start w:val="1"/>
      <w:numFmt w:val="bullet"/>
      <w:lvlText w:val="o"/>
      <w:lvlJc w:val="left"/>
      <w:pPr>
        <w:tabs>
          <w:tab w:val="num" w:pos="3600"/>
        </w:tabs>
        <w:ind w:left="3600" w:hanging="360"/>
      </w:pPr>
      <w:rPr>
        <w:rFonts w:ascii="Courier New" w:hAnsi="Courier New" w:hint="default"/>
      </w:rPr>
    </w:lvl>
    <w:lvl w:ilvl="5" w:tplc="FE768D96">
      <w:start w:val="1"/>
      <w:numFmt w:val="bullet"/>
      <w:lvlText w:val=""/>
      <w:lvlJc w:val="left"/>
      <w:pPr>
        <w:tabs>
          <w:tab w:val="num" w:pos="4320"/>
        </w:tabs>
        <w:ind w:left="4320" w:hanging="360"/>
      </w:pPr>
      <w:rPr>
        <w:rFonts w:ascii="Wingdings" w:hAnsi="Wingdings" w:hint="default"/>
      </w:rPr>
    </w:lvl>
    <w:lvl w:ilvl="6" w:tplc="1C72892E">
      <w:start w:val="1"/>
      <w:numFmt w:val="bullet"/>
      <w:lvlText w:val=""/>
      <w:lvlJc w:val="left"/>
      <w:pPr>
        <w:tabs>
          <w:tab w:val="num" w:pos="5040"/>
        </w:tabs>
        <w:ind w:left="5040" w:hanging="360"/>
      </w:pPr>
      <w:rPr>
        <w:rFonts w:ascii="Symbol" w:hAnsi="Symbol" w:hint="default"/>
      </w:rPr>
    </w:lvl>
    <w:lvl w:ilvl="7" w:tplc="3CC85498">
      <w:start w:val="1"/>
      <w:numFmt w:val="bullet"/>
      <w:lvlText w:val="o"/>
      <w:lvlJc w:val="left"/>
      <w:pPr>
        <w:tabs>
          <w:tab w:val="num" w:pos="5760"/>
        </w:tabs>
        <w:ind w:left="5760" w:hanging="360"/>
      </w:pPr>
      <w:rPr>
        <w:rFonts w:ascii="Courier New" w:hAnsi="Courier New" w:hint="default"/>
      </w:rPr>
    </w:lvl>
    <w:lvl w:ilvl="8" w:tplc="A77E2EF6">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0E24F35E">
      <w:start w:val="1"/>
      <w:numFmt w:val="bullet"/>
      <w:pStyle w:val="Bullet1"/>
      <w:lvlText w:val=""/>
      <w:lvlJc w:val="left"/>
      <w:pPr>
        <w:tabs>
          <w:tab w:val="num" w:pos="360"/>
        </w:tabs>
        <w:ind w:left="357" w:hanging="357"/>
      </w:pPr>
      <w:rPr>
        <w:rFonts w:ascii="Symbol" w:hAnsi="Symbol" w:hint="default"/>
      </w:rPr>
    </w:lvl>
    <w:lvl w:ilvl="1" w:tplc="E7F077D2">
      <w:start w:val="1"/>
      <w:numFmt w:val="bullet"/>
      <w:lvlText w:val="o"/>
      <w:lvlJc w:val="left"/>
      <w:pPr>
        <w:tabs>
          <w:tab w:val="num" w:pos="1440"/>
        </w:tabs>
        <w:ind w:left="1440" w:hanging="360"/>
      </w:pPr>
      <w:rPr>
        <w:rFonts w:ascii="Courier New" w:hAnsi="Courier New" w:hint="default"/>
      </w:rPr>
    </w:lvl>
    <w:lvl w:ilvl="2" w:tplc="48520850">
      <w:start w:val="1"/>
      <w:numFmt w:val="bullet"/>
      <w:lvlText w:val=""/>
      <w:lvlJc w:val="left"/>
      <w:pPr>
        <w:tabs>
          <w:tab w:val="num" w:pos="2160"/>
        </w:tabs>
        <w:ind w:left="2160" w:hanging="360"/>
      </w:pPr>
      <w:rPr>
        <w:rFonts w:ascii="Wingdings" w:hAnsi="Wingdings" w:hint="default"/>
      </w:rPr>
    </w:lvl>
    <w:lvl w:ilvl="3" w:tplc="4B16F4EA">
      <w:start w:val="1"/>
      <w:numFmt w:val="bullet"/>
      <w:lvlText w:val=""/>
      <w:lvlJc w:val="left"/>
      <w:pPr>
        <w:tabs>
          <w:tab w:val="num" w:pos="2880"/>
        </w:tabs>
        <w:ind w:left="2880" w:hanging="360"/>
      </w:pPr>
      <w:rPr>
        <w:rFonts w:ascii="Symbol" w:hAnsi="Symbol" w:hint="default"/>
      </w:rPr>
    </w:lvl>
    <w:lvl w:ilvl="4" w:tplc="6CE40000">
      <w:start w:val="1"/>
      <w:numFmt w:val="bullet"/>
      <w:lvlText w:val="o"/>
      <w:lvlJc w:val="left"/>
      <w:pPr>
        <w:tabs>
          <w:tab w:val="num" w:pos="3600"/>
        </w:tabs>
        <w:ind w:left="3600" w:hanging="360"/>
      </w:pPr>
      <w:rPr>
        <w:rFonts w:ascii="Courier New" w:hAnsi="Courier New" w:hint="default"/>
      </w:rPr>
    </w:lvl>
    <w:lvl w:ilvl="5" w:tplc="54CEFE9E">
      <w:start w:val="1"/>
      <w:numFmt w:val="bullet"/>
      <w:lvlText w:val=""/>
      <w:lvlJc w:val="left"/>
      <w:pPr>
        <w:tabs>
          <w:tab w:val="num" w:pos="4320"/>
        </w:tabs>
        <w:ind w:left="4320" w:hanging="360"/>
      </w:pPr>
      <w:rPr>
        <w:rFonts w:ascii="Wingdings" w:hAnsi="Wingdings" w:hint="default"/>
      </w:rPr>
    </w:lvl>
    <w:lvl w:ilvl="6" w:tplc="9F8E7500">
      <w:start w:val="1"/>
      <w:numFmt w:val="bullet"/>
      <w:lvlText w:val=""/>
      <w:lvlJc w:val="left"/>
      <w:pPr>
        <w:tabs>
          <w:tab w:val="num" w:pos="5040"/>
        </w:tabs>
        <w:ind w:left="5040" w:hanging="360"/>
      </w:pPr>
      <w:rPr>
        <w:rFonts w:ascii="Symbol" w:hAnsi="Symbol" w:hint="default"/>
      </w:rPr>
    </w:lvl>
    <w:lvl w:ilvl="7" w:tplc="07604D96">
      <w:start w:val="1"/>
      <w:numFmt w:val="bullet"/>
      <w:lvlText w:val="o"/>
      <w:lvlJc w:val="left"/>
      <w:pPr>
        <w:tabs>
          <w:tab w:val="num" w:pos="5760"/>
        </w:tabs>
        <w:ind w:left="5760" w:hanging="360"/>
      </w:pPr>
      <w:rPr>
        <w:rFonts w:ascii="Courier New" w:hAnsi="Courier New" w:hint="default"/>
      </w:rPr>
    </w:lvl>
    <w:lvl w:ilvl="8" w:tplc="DF4876A2">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CD548F10">
      <w:start w:val="1"/>
      <w:numFmt w:val="lowerLetter"/>
      <w:lvlText w:val="%1)"/>
      <w:lvlJc w:val="left"/>
      <w:pPr>
        <w:tabs>
          <w:tab w:val="num" w:pos="720"/>
        </w:tabs>
        <w:ind w:left="720" w:hanging="363"/>
      </w:pPr>
      <w:rPr>
        <w:rFonts w:hint="default"/>
        <w:b/>
      </w:rPr>
    </w:lvl>
    <w:lvl w:ilvl="1" w:tplc="BA780ABE">
      <w:start w:val="1"/>
      <w:numFmt w:val="bullet"/>
      <w:lvlText w:val="o"/>
      <w:lvlJc w:val="left"/>
      <w:pPr>
        <w:tabs>
          <w:tab w:val="num" w:pos="1440"/>
        </w:tabs>
        <w:ind w:left="1440" w:hanging="360"/>
      </w:pPr>
      <w:rPr>
        <w:rFonts w:ascii="Courier New" w:hAnsi="Courier New" w:hint="default"/>
      </w:rPr>
    </w:lvl>
    <w:lvl w:ilvl="2" w:tplc="5816973A">
      <w:start w:val="1"/>
      <w:numFmt w:val="bullet"/>
      <w:lvlText w:val=""/>
      <w:lvlJc w:val="left"/>
      <w:pPr>
        <w:tabs>
          <w:tab w:val="num" w:pos="2160"/>
        </w:tabs>
        <w:ind w:left="2160" w:hanging="360"/>
      </w:pPr>
      <w:rPr>
        <w:rFonts w:ascii="Wingdings" w:hAnsi="Wingdings" w:hint="default"/>
      </w:rPr>
    </w:lvl>
    <w:lvl w:ilvl="3" w:tplc="2966AB6E">
      <w:start w:val="1"/>
      <w:numFmt w:val="bullet"/>
      <w:lvlText w:val=""/>
      <w:lvlJc w:val="left"/>
      <w:pPr>
        <w:tabs>
          <w:tab w:val="num" w:pos="2880"/>
        </w:tabs>
        <w:ind w:left="2880" w:hanging="360"/>
      </w:pPr>
      <w:rPr>
        <w:rFonts w:ascii="Symbol" w:hAnsi="Symbol" w:hint="default"/>
      </w:rPr>
    </w:lvl>
    <w:lvl w:ilvl="4" w:tplc="3F062652">
      <w:start w:val="1"/>
      <w:numFmt w:val="bullet"/>
      <w:lvlText w:val="o"/>
      <w:lvlJc w:val="left"/>
      <w:pPr>
        <w:tabs>
          <w:tab w:val="num" w:pos="3600"/>
        </w:tabs>
        <w:ind w:left="3600" w:hanging="360"/>
      </w:pPr>
      <w:rPr>
        <w:rFonts w:ascii="Courier New" w:hAnsi="Courier New" w:hint="default"/>
      </w:rPr>
    </w:lvl>
    <w:lvl w:ilvl="5" w:tplc="A2507022">
      <w:start w:val="1"/>
      <w:numFmt w:val="bullet"/>
      <w:lvlText w:val=""/>
      <w:lvlJc w:val="left"/>
      <w:pPr>
        <w:tabs>
          <w:tab w:val="num" w:pos="4320"/>
        </w:tabs>
        <w:ind w:left="4320" w:hanging="360"/>
      </w:pPr>
      <w:rPr>
        <w:rFonts w:ascii="Wingdings" w:hAnsi="Wingdings" w:hint="default"/>
      </w:rPr>
    </w:lvl>
    <w:lvl w:ilvl="6" w:tplc="3A60CFE2">
      <w:start w:val="1"/>
      <w:numFmt w:val="bullet"/>
      <w:lvlText w:val=""/>
      <w:lvlJc w:val="left"/>
      <w:pPr>
        <w:tabs>
          <w:tab w:val="num" w:pos="5040"/>
        </w:tabs>
        <w:ind w:left="5040" w:hanging="360"/>
      </w:pPr>
      <w:rPr>
        <w:rFonts w:ascii="Symbol" w:hAnsi="Symbol" w:hint="default"/>
      </w:rPr>
    </w:lvl>
    <w:lvl w:ilvl="7" w:tplc="C5AA90BA">
      <w:start w:val="1"/>
      <w:numFmt w:val="bullet"/>
      <w:lvlText w:val="o"/>
      <w:lvlJc w:val="left"/>
      <w:pPr>
        <w:tabs>
          <w:tab w:val="num" w:pos="5760"/>
        </w:tabs>
        <w:ind w:left="5760" w:hanging="360"/>
      </w:pPr>
      <w:rPr>
        <w:rFonts w:ascii="Courier New" w:hAnsi="Courier New" w:hint="default"/>
      </w:rPr>
    </w:lvl>
    <w:lvl w:ilvl="8" w:tplc="BC5A6D18">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44B44"/>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2.xml><?xml version="1.0" encoding="utf-8"?>
<Session xmlns="http://schemas.business-integrity.com/dealbuilder/2006/answers"/>
</file>

<file path=customXml/item3.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2.xml><?xml version="1.0" encoding="utf-8"?>
<ds:datastoreItem xmlns:ds="http://schemas.openxmlformats.org/officeDocument/2006/customXml" ds:itemID="{C2E0FFE7-0DE4-4B1E-8B2F-9EC2F0355BF4}">
  <ds:schemaRefs>
    <ds:schemaRef ds:uri="http://schemas.business-integrity.com/dealbuilder/2006/answers"/>
  </ds:schemaRefs>
</ds:datastoreItem>
</file>

<file path=customXml/itemProps3.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5.xml><?xml version="1.0" encoding="utf-8"?>
<ds:datastoreItem xmlns:ds="http://schemas.openxmlformats.org/officeDocument/2006/customXml" ds:itemID="{963BFB65-5EF4-4867-8D31-6BD890A84667}">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1635</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