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E46B2C" w:rsidRDefault="00E46B2C" w:rsidP="00797971">
      <w:pPr>
        <w:pStyle w:val="HeadingEULA"/>
        <w:ind w:left="0" w:firstLine="0"/>
      </w:pPr>
      <w:bookmarkStart w:id="0" w:name="_GoBack"/>
      <w:r w:rsidRPr="00E46B2C">
        <w:rPr>
          <w:rFonts w:eastAsia="SimSun"/>
          <w:lang w:eastAsia="zh-CN"/>
        </w:rPr>
        <w:t xml:space="preserve">MICROSOFT </w:t>
      </w:r>
      <w:r w:rsidRPr="00E46B2C">
        <w:rPr>
          <w:rFonts w:eastAsia="SimSun"/>
          <w:lang w:eastAsia="zh-CN"/>
        </w:rPr>
        <w:t>软件许可条款</w:t>
      </w:r>
    </w:p>
    <w:p w14:paraId="7781957D" w14:textId="5223D88B" w:rsidR="0046467A" w:rsidRPr="00E46B2C" w:rsidRDefault="00E46B2C" w:rsidP="001B0C72">
      <w:pPr>
        <w:pStyle w:val="HeadingSoftwareTitle"/>
        <w:spacing w:after="120"/>
        <w:ind w:left="0" w:firstLine="0"/>
      </w:pPr>
      <w:r w:rsidRPr="00E46B2C">
        <w:rPr>
          <w:rFonts w:eastAsia="SimSun"/>
          <w:lang w:eastAsia="zh-CN"/>
        </w:rPr>
        <w:t xml:space="preserve">MICROSOFT SHAREPOINT </w:t>
      </w:r>
      <w:r w:rsidRPr="00E46B2C">
        <w:rPr>
          <w:rFonts w:eastAsia="SimSun"/>
          <w:lang w:eastAsia="zh-CN"/>
        </w:rPr>
        <w:t>框架</w:t>
      </w:r>
      <w:r w:rsidRPr="00E46B2C">
        <w:rPr>
          <w:rFonts w:eastAsia="SimSun"/>
          <w:lang w:eastAsia="zh-CN"/>
        </w:rPr>
        <w:t xml:space="preserve"> (SPFx)</w:t>
      </w:r>
    </w:p>
    <w:p w14:paraId="58B29C81" w14:textId="7C488246" w:rsidR="0046467A" w:rsidRPr="00E46B2C" w:rsidRDefault="00E46B2C" w:rsidP="00797971">
      <w:pPr>
        <w:pStyle w:val="Preamble"/>
        <w:ind w:left="0" w:firstLine="0"/>
        <w:rPr>
          <w:lang w:val="en"/>
        </w:rPr>
      </w:pPr>
      <w:r w:rsidRPr="00E46B2C">
        <w:pict w14:anchorId="42E21891">
          <v:rect id="_x0000_i1025" style="width:0;height:1.5pt" o:hralign="center" o:hrstd="t" o:hr="t" fillcolor="#a0a0a0" stroked="f"/>
        </w:pict>
      </w:r>
    </w:p>
    <w:p w14:paraId="306FC705" w14:textId="3B9DBFC6" w:rsidR="00F15EA7" w:rsidRPr="00E46B2C" w:rsidRDefault="00E46B2C" w:rsidP="00797971">
      <w:pPr>
        <w:pStyle w:val="Preamble"/>
        <w:ind w:left="0" w:firstLine="0"/>
        <w:rPr>
          <w:lang w:val="en"/>
        </w:rPr>
      </w:pPr>
      <w:r w:rsidRPr="00E46B2C">
        <w:rPr>
          <w:rFonts w:eastAsia="SimSun"/>
          <w:lang w:val="en" w:eastAsia="zh-CN"/>
        </w:rPr>
        <w:t>这些许可条款是您与</w:t>
      </w:r>
      <w:r w:rsidRPr="00E46B2C">
        <w:rPr>
          <w:rFonts w:eastAsia="SimSun"/>
          <w:lang w:val="en" w:eastAsia="zh-CN"/>
        </w:rPr>
        <w:t xml:space="preserve"> Microsoft Corporation</w:t>
      </w:r>
      <w:r w:rsidRPr="00E46B2C">
        <w:rPr>
          <w:rFonts w:eastAsia="SimSun"/>
          <w:lang w:val="en" w:eastAsia="zh-CN"/>
        </w:rPr>
        <w:t>（或其关联公司）之间达成的协议。</w:t>
      </w:r>
      <w:r w:rsidRPr="00E46B2C">
        <w:rPr>
          <w:rFonts w:eastAsia="SimSun"/>
          <w:lang w:val="en" w:eastAsia="zh-CN"/>
        </w:rPr>
        <w:t>这些条款适用于上述软件和任何</w:t>
      </w:r>
      <w:r w:rsidRPr="00E46B2C">
        <w:rPr>
          <w:rFonts w:eastAsia="SimSun"/>
          <w:lang w:val="en" w:eastAsia="zh-CN"/>
        </w:rPr>
        <w:t xml:space="preserve"> Microsoft </w:t>
      </w:r>
      <w:r w:rsidRPr="00E46B2C">
        <w:rPr>
          <w:rFonts w:eastAsia="SimSun"/>
          <w:lang w:val="en" w:eastAsia="zh-CN"/>
        </w:rPr>
        <w:t>服务或软件更新（该等服务或更新附有新的或额外条款的情况除外，在这种情况下，那些不同条款预期会适用，并且不会改变您或</w:t>
      </w:r>
      <w:r w:rsidRPr="00E46B2C">
        <w:rPr>
          <w:rFonts w:eastAsia="SimSun"/>
          <w:lang w:val="en" w:eastAsia="zh-CN"/>
        </w:rPr>
        <w:t xml:space="preserve"> Microsoft </w:t>
      </w:r>
      <w:r w:rsidRPr="00E46B2C">
        <w:rPr>
          <w:rFonts w:eastAsia="SimSun"/>
          <w:lang w:val="en" w:eastAsia="zh-CN"/>
        </w:rPr>
        <w:t>的有关预更新软件或服务的权利）。如果您遵守这些许可条款，您将拥有以下权利。使用该软件，即表示您接受这些条款。</w:t>
      </w:r>
    </w:p>
    <w:p w14:paraId="4B32D79E" w14:textId="045847B5" w:rsidR="00B406AF" w:rsidRPr="00E46B2C" w:rsidRDefault="00E46B2C" w:rsidP="00797971">
      <w:pPr>
        <w:pStyle w:val="Heading1"/>
        <w:numPr>
          <w:ilvl w:val="0"/>
          <w:numId w:val="26"/>
        </w:numPr>
        <w:rPr>
          <w:b/>
        </w:rPr>
      </w:pPr>
      <w:r w:rsidRPr="00E46B2C">
        <w:rPr>
          <w:rFonts w:eastAsia="SimSun"/>
          <w:b/>
          <w:lang w:eastAsia="zh-CN"/>
        </w:rPr>
        <w:t>安装和使用权利。</w:t>
      </w:r>
    </w:p>
    <w:p w14:paraId="7886A934" w14:textId="34E90288" w:rsidR="00F15EA7" w:rsidRPr="00E46B2C" w:rsidRDefault="00E46B2C" w:rsidP="00797971">
      <w:pPr>
        <w:pStyle w:val="Heading2"/>
        <w:numPr>
          <w:ilvl w:val="1"/>
          <w:numId w:val="21"/>
        </w:numPr>
        <w:rPr>
          <w:b/>
        </w:rPr>
      </w:pPr>
      <w:bookmarkStart w:id="1" w:name="OLE_LINK7"/>
      <w:bookmarkStart w:id="2" w:name="OLE_LINK8"/>
      <w:r w:rsidRPr="00E46B2C">
        <w:rPr>
          <w:rFonts w:eastAsia="SimSun"/>
          <w:b/>
          <w:lang w:eastAsia="zh-CN"/>
        </w:rPr>
        <w:t>通则。</w:t>
      </w:r>
      <w:r w:rsidRPr="00E46B2C">
        <w:rPr>
          <w:rFonts w:eastAsia="SimSun"/>
          <w:bCs w:val="0"/>
          <w:lang w:eastAsia="zh-CN"/>
        </w:rPr>
        <w:t>您可以安装和使用任意数量的软件副本。</w:t>
      </w:r>
    </w:p>
    <w:bookmarkEnd w:id="1"/>
    <w:bookmarkEnd w:id="2"/>
    <w:p w14:paraId="29686FAD" w14:textId="23FF9A04" w:rsidR="005B381B" w:rsidRPr="00E46B2C" w:rsidRDefault="00E46B2C" w:rsidP="00797971">
      <w:pPr>
        <w:pStyle w:val="Heading2"/>
        <w:numPr>
          <w:ilvl w:val="1"/>
          <w:numId w:val="21"/>
        </w:numPr>
        <w:rPr>
          <w:b/>
        </w:rPr>
      </w:pPr>
      <w:r w:rsidRPr="00E46B2C">
        <w:rPr>
          <w:rFonts w:eastAsia="SimSun"/>
          <w:b/>
          <w:lang w:eastAsia="zh-CN"/>
        </w:rPr>
        <w:t>包含的</w:t>
      </w:r>
      <w:r w:rsidRPr="00E46B2C">
        <w:rPr>
          <w:rFonts w:eastAsia="SimSun"/>
          <w:b/>
          <w:lang w:eastAsia="zh-CN"/>
        </w:rPr>
        <w:t xml:space="preserve"> Microsoft </w:t>
      </w:r>
      <w:r w:rsidRPr="00E46B2C">
        <w:rPr>
          <w:rFonts w:eastAsia="SimSun"/>
          <w:b/>
          <w:lang w:eastAsia="zh-CN"/>
        </w:rPr>
        <w:t>应用程序</w:t>
      </w:r>
      <w:r w:rsidRPr="00E46B2C">
        <w:rPr>
          <w:rFonts w:eastAsia="SimSun"/>
          <w:bCs w:val="0"/>
          <w:lang w:eastAsia="zh-CN"/>
        </w:rPr>
        <w:t>。此软件包括</w:t>
      </w:r>
      <w:r w:rsidRPr="00E46B2C">
        <w:rPr>
          <w:rFonts w:eastAsia="SimSun"/>
          <w:bCs w:val="0"/>
          <w:lang w:eastAsia="zh-CN"/>
        </w:rPr>
        <w:t xml:space="preserve"> SharePoint </w:t>
      </w:r>
      <w:r w:rsidRPr="00E46B2C">
        <w:rPr>
          <w:rFonts w:eastAsia="SimSun"/>
          <w:bCs w:val="0"/>
          <w:lang w:eastAsia="zh-CN"/>
        </w:rPr>
        <w:t>的组件。这些组件受不同的协议以及各自的产品支持策略的约束，如位于相应组件的安装目录中或该软件随附的</w:t>
      </w:r>
      <w:r w:rsidRPr="00E46B2C">
        <w:rPr>
          <w:rFonts w:eastAsia="SimSun"/>
          <w:bCs w:val="0"/>
          <w:lang w:eastAsia="zh-CN"/>
        </w:rPr>
        <w:t>“Licenses”</w:t>
      </w:r>
      <w:r w:rsidRPr="00E46B2C">
        <w:rPr>
          <w:rFonts w:eastAsia="SimSun"/>
          <w:bCs w:val="0"/>
          <w:lang w:eastAsia="zh-CN"/>
        </w:rPr>
        <w:t>文件夹中的许可条款所述。</w:t>
      </w:r>
    </w:p>
    <w:p w14:paraId="38D69ADA" w14:textId="51DC278B" w:rsidR="00710258" w:rsidRPr="00E46B2C" w:rsidRDefault="00E46B2C" w:rsidP="00797971">
      <w:pPr>
        <w:pStyle w:val="Heading2"/>
        <w:numPr>
          <w:ilvl w:val="1"/>
          <w:numId w:val="21"/>
        </w:numPr>
        <w:rPr>
          <w:b/>
        </w:rPr>
      </w:pPr>
      <w:r w:rsidRPr="00E46B2C">
        <w:rPr>
          <w:rFonts w:eastAsia="SimSun"/>
          <w:b/>
          <w:lang w:eastAsia="zh-CN"/>
        </w:rPr>
        <w:t>第三方软件</w:t>
      </w:r>
      <w:r w:rsidRPr="00E46B2C">
        <w:rPr>
          <w:rFonts w:eastAsia="SimSun"/>
          <w:bCs w:val="0"/>
          <w:lang w:eastAsia="zh-CN"/>
        </w:rPr>
        <w:t>。该软件可能包含根据本协议或其各自的条款许可给您使用的第三方应用程序。您可在</w:t>
      </w:r>
      <w:r w:rsidRPr="00E46B2C">
        <w:rPr>
          <w:rFonts w:eastAsia="SimSun"/>
          <w:bCs w:val="0"/>
          <w:lang w:eastAsia="zh-CN"/>
        </w:rPr>
        <w:t xml:space="preserve"> </w:t>
      </w:r>
      <w:hyperlink r:id="rId12" w:history="1">
        <w:r w:rsidRPr="00E46B2C">
          <w:rPr>
            <w:rFonts w:eastAsia="SimSun"/>
            <w:bCs w:val="0"/>
            <w:color w:val="0000FF"/>
            <w:u w:val="single"/>
            <w:lang w:eastAsia="zh-CN"/>
          </w:rPr>
          <w:t>http://aka.ms/thirdpartynotic</w:t>
        </w:r>
        <w:r w:rsidRPr="00E46B2C">
          <w:rPr>
            <w:rFonts w:eastAsia="SimSun"/>
            <w:bCs w:val="0"/>
            <w:color w:val="0000FF"/>
            <w:u w:val="single"/>
            <w:lang w:eastAsia="zh-CN"/>
          </w:rPr>
          <w:t>es</w:t>
        </w:r>
      </w:hyperlink>
      <w:r w:rsidRPr="00E46B2C">
        <w:rPr>
          <w:rFonts w:eastAsia="SimSun"/>
          <w:bCs w:val="0"/>
          <w:lang w:eastAsia="zh-CN"/>
        </w:rPr>
        <w:t xml:space="preserve"> </w:t>
      </w:r>
      <w:r w:rsidRPr="00E46B2C">
        <w:rPr>
          <w:rFonts w:eastAsia="SimSun"/>
          <w:bCs w:val="0"/>
          <w:lang w:eastAsia="zh-CN"/>
        </w:rPr>
        <w:t>在线访问适用于第三方应用程序的许可条款、通知和确认（如有），或者在随附的</w:t>
      </w:r>
      <w:r w:rsidRPr="00E46B2C">
        <w:rPr>
          <w:rFonts w:eastAsia="SimSun"/>
          <w:bCs w:val="0"/>
          <w:lang w:eastAsia="zh-CN"/>
        </w:rPr>
        <w:t>“</w:t>
      </w:r>
      <w:r w:rsidRPr="00E46B2C">
        <w:rPr>
          <w:rFonts w:eastAsia="SimSun"/>
          <w:bCs w:val="0"/>
          <w:lang w:eastAsia="zh-CN"/>
        </w:rPr>
        <w:t>通知</w:t>
      </w:r>
      <w:r w:rsidRPr="00E46B2C">
        <w:rPr>
          <w:rFonts w:eastAsia="SimSun"/>
          <w:bCs w:val="0"/>
          <w:lang w:eastAsia="zh-CN"/>
        </w:rPr>
        <w:t>”</w:t>
      </w:r>
      <w:r w:rsidRPr="00E46B2C">
        <w:rPr>
          <w:rFonts w:eastAsia="SimSun"/>
          <w:bCs w:val="0"/>
          <w:lang w:eastAsia="zh-CN"/>
        </w:rPr>
        <w:t>文件中进行查看。即使此类应用程序受其他协议的约束，在适用法律允许的范围内，下面的免责声明以及损害限制和除外情况仍然适用。</w:t>
      </w:r>
    </w:p>
    <w:p w14:paraId="7C6F665A" w14:textId="4A1E9A8F" w:rsidR="00681DF1" w:rsidRPr="00E46B2C" w:rsidRDefault="00E46B2C" w:rsidP="00797971">
      <w:pPr>
        <w:pStyle w:val="Heading2"/>
        <w:numPr>
          <w:ilvl w:val="1"/>
          <w:numId w:val="21"/>
        </w:numPr>
        <w:rPr>
          <w:b/>
        </w:rPr>
      </w:pPr>
      <w:r w:rsidRPr="00E46B2C">
        <w:rPr>
          <w:rFonts w:eastAsia="SimSun"/>
          <w:b/>
          <w:lang w:val="en" w:eastAsia="zh-CN"/>
        </w:rPr>
        <w:t>竞争性基准</w:t>
      </w:r>
      <w:r w:rsidRPr="00E46B2C">
        <w:rPr>
          <w:rFonts w:eastAsia="SimSun"/>
          <w:bCs w:val="0"/>
          <w:lang w:val="en" w:eastAsia="zh-CN"/>
        </w:rPr>
        <w:t>。如果您是一名直接的竞争对手，您出于竞争性的基准、分析或情报收集之目的访问或使用软件，就约束您软件的条款中的任何竞争性使用、访问和基准测试限制（包括预期的）而言，您放弃反对</w:t>
      </w:r>
      <w:r w:rsidRPr="00E46B2C">
        <w:rPr>
          <w:rFonts w:eastAsia="SimSun"/>
          <w:bCs w:val="0"/>
          <w:lang w:val="en" w:eastAsia="zh-CN"/>
        </w:rPr>
        <w:t xml:space="preserve"> Microsoft</w:t>
      </w:r>
      <w:r w:rsidRPr="00E46B2C">
        <w:rPr>
          <w:rFonts w:eastAsia="SimSun"/>
          <w:bCs w:val="0"/>
          <w:lang w:val="en" w:eastAsia="zh-CN"/>
        </w:rPr>
        <w:t>、其附属公司及其关联公司，除非您的使用条款是，或声称是，比</w:t>
      </w:r>
      <w:r w:rsidRPr="00E46B2C">
        <w:rPr>
          <w:rFonts w:eastAsia="SimSun"/>
          <w:bCs w:val="0"/>
          <w:lang w:val="en" w:eastAsia="zh-CN"/>
        </w:rPr>
        <w:t xml:space="preserve"> Microsoft </w:t>
      </w:r>
      <w:r w:rsidRPr="00E46B2C">
        <w:rPr>
          <w:rFonts w:eastAsia="SimSun"/>
          <w:bCs w:val="0"/>
          <w:lang w:val="en" w:eastAsia="zh-CN"/>
        </w:rPr>
        <w:t>的条款更加严格。如果您不放弃约束您软件的条款中的任何此类声称的限制，您不</w:t>
      </w:r>
      <w:r w:rsidRPr="00E46B2C">
        <w:rPr>
          <w:rFonts w:eastAsia="SimSun"/>
          <w:bCs w:val="0"/>
          <w:lang w:val="en" w:eastAsia="zh-CN"/>
        </w:rPr>
        <w:t>得访问或使用该软件，并且将来亦是如此。</w:t>
      </w:r>
    </w:p>
    <w:p w14:paraId="67A81BE5" w14:textId="1FF3F1F1" w:rsidR="0054177A" w:rsidRPr="00E46B2C" w:rsidRDefault="00E46B2C" w:rsidP="00797971">
      <w:pPr>
        <w:pStyle w:val="Heading1"/>
        <w:numPr>
          <w:ilvl w:val="0"/>
          <w:numId w:val="26"/>
        </w:numPr>
        <w:rPr>
          <w:b/>
        </w:rPr>
      </w:pPr>
      <w:r w:rsidRPr="00E46B2C">
        <w:rPr>
          <w:rFonts w:eastAsia="SimSun"/>
          <w:b/>
          <w:lang w:eastAsia="zh-CN"/>
        </w:rPr>
        <w:t>数据收集</w:t>
      </w:r>
      <w:r w:rsidRPr="00E46B2C">
        <w:rPr>
          <w:rFonts w:eastAsia="SimSun"/>
          <w:bCs w:val="0"/>
          <w:lang w:eastAsia="zh-CN"/>
        </w:rPr>
        <w:t>。该软件可能收集有关您和您对该软件的使用的信息，并将其发送给</w:t>
      </w:r>
      <w:r w:rsidRPr="00E46B2C">
        <w:rPr>
          <w:rFonts w:eastAsia="SimSun"/>
          <w:bCs w:val="0"/>
          <w:lang w:eastAsia="zh-CN"/>
        </w:rPr>
        <w:t xml:space="preserve"> Microsoft </w:t>
      </w:r>
      <w:r w:rsidRPr="00E46B2C">
        <w:rPr>
          <w:rFonts w:eastAsia="SimSun"/>
          <w:bCs w:val="0"/>
          <w:lang w:eastAsia="zh-CN"/>
        </w:rPr>
        <w:t>。</w:t>
      </w:r>
      <w:r w:rsidRPr="00E46B2C">
        <w:rPr>
          <w:rFonts w:eastAsia="SimSun"/>
          <w:bCs w:val="0"/>
          <w:lang w:eastAsia="zh-CN"/>
        </w:rPr>
        <w:t xml:space="preserve">Microsoft </w:t>
      </w:r>
      <w:r w:rsidRPr="00E46B2C">
        <w:rPr>
          <w:rFonts w:eastAsia="SimSun"/>
          <w:bCs w:val="0"/>
          <w:lang w:eastAsia="zh-CN"/>
        </w:rPr>
        <w:t>可能使用此信息提供服务和改进</w:t>
      </w:r>
      <w:r w:rsidRPr="00E46B2C">
        <w:rPr>
          <w:rFonts w:eastAsia="SimSun"/>
          <w:bCs w:val="0"/>
          <w:lang w:eastAsia="zh-CN"/>
        </w:rPr>
        <w:t xml:space="preserve"> Microsoft </w:t>
      </w:r>
      <w:r w:rsidRPr="00E46B2C">
        <w:rPr>
          <w:rFonts w:eastAsia="SimSun"/>
          <w:bCs w:val="0"/>
          <w:lang w:eastAsia="zh-CN"/>
        </w:rPr>
        <w:t>的</w:t>
      </w:r>
      <w:r w:rsidRPr="00E46B2C">
        <w:rPr>
          <w:rFonts w:eastAsia="SimSun"/>
          <w:bCs w:val="0"/>
          <w:lang w:eastAsia="zh-CN"/>
        </w:rPr>
        <w:t>产品和服务。如需了解选择停用的权利（如有），请参见产品文档。该软件中的某些功能可能会从您的访问或使用该软件的应用程序的用户处收集数据。如果您使用这些功能以在您的应用程序中收集数据，您必须遵守适用的法律，包括获得任何需要的用户的同意，并保持准确通知用户有关您如何使用、收集和共享其数据的醒目的隐私政策。您可以在产品文档和</w:t>
      </w:r>
      <w:r w:rsidRPr="00E46B2C">
        <w:rPr>
          <w:rFonts w:eastAsia="SimSun"/>
          <w:bCs w:val="0"/>
          <w:lang w:eastAsia="zh-CN"/>
        </w:rPr>
        <w:t xml:space="preserve"> Microsoft </w:t>
      </w:r>
      <w:r w:rsidRPr="00E46B2C">
        <w:rPr>
          <w:rFonts w:eastAsia="SimSun"/>
          <w:bCs w:val="0"/>
          <w:lang w:eastAsia="zh-CN"/>
        </w:rPr>
        <w:t>隐私声明中了解有关</w:t>
      </w:r>
      <w:r w:rsidRPr="00E46B2C">
        <w:rPr>
          <w:rFonts w:eastAsia="SimSun"/>
          <w:bCs w:val="0"/>
          <w:lang w:eastAsia="zh-CN"/>
        </w:rPr>
        <w:t xml:space="preserve"> Microsoft </w:t>
      </w:r>
      <w:r w:rsidRPr="00E46B2C">
        <w:rPr>
          <w:rFonts w:eastAsia="SimSun"/>
          <w:bCs w:val="0"/>
          <w:lang w:eastAsia="zh-CN"/>
        </w:rPr>
        <w:t>数据收集和使用的更多信息，地址为</w:t>
      </w:r>
      <w:r w:rsidRPr="00E46B2C">
        <w:rPr>
          <w:rFonts w:eastAsia="SimSun"/>
          <w:bCs w:val="0"/>
          <w:lang w:eastAsia="zh-CN"/>
        </w:rPr>
        <w:t xml:space="preserve"> </w:t>
      </w:r>
      <w:hyperlink r:id="rId13" w:history="1">
        <w:r w:rsidRPr="00E46B2C">
          <w:rPr>
            <w:rFonts w:eastAsia="SimSun"/>
            <w:bCs w:val="0"/>
            <w:color w:val="0000FF"/>
            <w:u w:val="single"/>
            <w:lang w:eastAsia="zh-CN"/>
          </w:rPr>
          <w:t>https://go.microsoft.com/fwlink/?LinkId=512132</w:t>
        </w:r>
      </w:hyperlink>
      <w:r w:rsidRPr="00E46B2C">
        <w:rPr>
          <w:rFonts w:eastAsia="SimSun"/>
          <w:bCs w:val="0"/>
          <w:lang w:eastAsia="zh-CN"/>
        </w:rPr>
        <w:t>。您同意遵守</w:t>
      </w:r>
      <w:r w:rsidRPr="00E46B2C">
        <w:rPr>
          <w:rFonts w:eastAsia="SimSun"/>
          <w:bCs w:val="0"/>
          <w:lang w:eastAsia="zh-CN"/>
        </w:rPr>
        <w:t xml:space="preserve"> Microsoft </w:t>
      </w:r>
      <w:r w:rsidRPr="00E46B2C">
        <w:rPr>
          <w:rFonts w:eastAsia="SimSun"/>
          <w:bCs w:val="0"/>
          <w:lang w:eastAsia="zh-CN"/>
        </w:rPr>
        <w:t>隐私声明的所有适用条款。</w:t>
      </w:r>
    </w:p>
    <w:p w14:paraId="37430964" w14:textId="64ED4CA5" w:rsidR="00F15EA7" w:rsidRPr="00E46B2C" w:rsidRDefault="00E46B2C" w:rsidP="00797971">
      <w:pPr>
        <w:pStyle w:val="Heading1"/>
        <w:numPr>
          <w:ilvl w:val="0"/>
          <w:numId w:val="26"/>
        </w:numPr>
        <w:rPr>
          <w:b/>
        </w:rPr>
      </w:pPr>
      <w:r w:rsidRPr="00E46B2C">
        <w:rPr>
          <w:rFonts w:eastAsia="SimSun"/>
          <w:b/>
          <w:lang w:eastAsia="zh-CN"/>
        </w:rPr>
        <w:t>许可范围</w:t>
      </w:r>
      <w:r w:rsidRPr="00E46B2C">
        <w:rPr>
          <w:rFonts w:eastAsia="SimSun"/>
          <w:bCs w:val="0"/>
          <w:lang w:eastAsia="zh-CN"/>
        </w:rPr>
        <w:t>。软件只授予使用许可，而非出售。</w:t>
      </w:r>
      <w:r w:rsidRPr="00E46B2C">
        <w:rPr>
          <w:rFonts w:eastAsia="SimSun"/>
          <w:bCs w:val="0"/>
          <w:lang w:eastAsia="zh-CN"/>
        </w:rPr>
        <w:t xml:space="preserve">Microsoft </w:t>
      </w:r>
      <w:r w:rsidRPr="00E46B2C">
        <w:rPr>
          <w:rFonts w:eastAsia="SimSun"/>
          <w:bCs w:val="0"/>
          <w:lang w:eastAsia="zh-CN"/>
        </w:rPr>
        <w:t>保留所有其他权利。除非适用的法律赋予您此项限制之外的权利，否则您不得（且无权）：</w:t>
      </w:r>
    </w:p>
    <w:p w14:paraId="21CC1C12" w14:textId="56749ED8" w:rsidR="00F15EA7" w:rsidRPr="00E46B2C" w:rsidRDefault="00E46B2C" w:rsidP="00797971">
      <w:pPr>
        <w:pStyle w:val="Bullet2"/>
        <w:numPr>
          <w:ilvl w:val="0"/>
          <w:numId w:val="30"/>
        </w:numPr>
        <w:rPr>
          <w:b w:val="0"/>
        </w:rPr>
      </w:pPr>
      <w:r w:rsidRPr="00E46B2C">
        <w:rPr>
          <w:rFonts w:eastAsia="SimSun"/>
          <w:b w:val="0"/>
          <w:lang w:eastAsia="zh-CN"/>
        </w:rPr>
        <w:t>绕过该软件中的任何技术限制，这些限制只允许您以特定的方式使用软件；</w:t>
      </w:r>
    </w:p>
    <w:p w14:paraId="2E5D90BE" w14:textId="2A43E3FD" w:rsidR="00F15EA7" w:rsidRPr="00E46B2C" w:rsidRDefault="00E46B2C" w:rsidP="00797971">
      <w:pPr>
        <w:pStyle w:val="Bullet2"/>
        <w:numPr>
          <w:ilvl w:val="0"/>
          <w:numId w:val="30"/>
        </w:numPr>
        <w:rPr>
          <w:b w:val="0"/>
        </w:rPr>
      </w:pPr>
      <w:r w:rsidRPr="00E46B2C">
        <w:rPr>
          <w:rFonts w:eastAsia="SimSun"/>
          <w:b w:val="0"/>
          <w:lang w:eastAsia="zh-CN"/>
        </w:rPr>
        <w:t>对该软件进行反向工程、反向编译或反汇编；</w:t>
      </w:r>
    </w:p>
    <w:p w14:paraId="56869753" w14:textId="3A74C61B" w:rsidR="00FD293A" w:rsidRPr="00E46B2C" w:rsidRDefault="00E46B2C" w:rsidP="00797971">
      <w:pPr>
        <w:pStyle w:val="Bullet2"/>
        <w:numPr>
          <w:ilvl w:val="0"/>
          <w:numId w:val="30"/>
        </w:numPr>
        <w:rPr>
          <w:b w:val="0"/>
        </w:rPr>
      </w:pPr>
      <w:r w:rsidRPr="00E46B2C">
        <w:rPr>
          <w:rFonts w:eastAsia="SimSun"/>
          <w:b w:val="0"/>
          <w:lang w:eastAsia="zh-CN"/>
        </w:rPr>
        <w:t>删除、尽量减少、阻止或修改该软件中的</w:t>
      </w:r>
      <w:r w:rsidRPr="00E46B2C">
        <w:rPr>
          <w:rFonts w:eastAsia="SimSun"/>
          <w:b w:val="0"/>
          <w:lang w:eastAsia="zh-CN"/>
        </w:rPr>
        <w:t xml:space="preserve"> Microsoft </w:t>
      </w:r>
      <w:r w:rsidRPr="00E46B2C">
        <w:rPr>
          <w:rFonts w:eastAsia="SimSun"/>
          <w:b w:val="0"/>
          <w:lang w:eastAsia="zh-CN"/>
        </w:rPr>
        <w:t>或其供应商的任何声明；</w:t>
      </w:r>
    </w:p>
    <w:p w14:paraId="2045DC0F" w14:textId="19A50F6F" w:rsidR="00DC3A02" w:rsidRPr="00E46B2C" w:rsidRDefault="00E46B2C" w:rsidP="00797971">
      <w:pPr>
        <w:pStyle w:val="Bullet2"/>
        <w:numPr>
          <w:ilvl w:val="0"/>
          <w:numId w:val="30"/>
        </w:numPr>
        <w:rPr>
          <w:b w:val="0"/>
        </w:rPr>
      </w:pPr>
      <w:r w:rsidRPr="00E46B2C">
        <w:rPr>
          <w:rFonts w:eastAsia="SimSun"/>
          <w:b w:val="0"/>
          <w:lang w:eastAsia="zh-CN"/>
        </w:rPr>
        <w:t>自行分发、转售</w:t>
      </w:r>
      <w:r w:rsidRPr="00E46B2C">
        <w:rPr>
          <w:rFonts w:eastAsia="SimSun"/>
          <w:b w:val="0"/>
          <w:lang w:eastAsia="zh-CN"/>
        </w:rPr>
        <w:t xml:space="preserve"> SPFx </w:t>
      </w:r>
      <w:r w:rsidRPr="00E46B2C">
        <w:rPr>
          <w:rFonts w:eastAsia="SimSun"/>
          <w:b w:val="0"/>
          <w:lang w:eastAsia="zh-CN"/>
        </w:rPr>
        <w:t>软件或以其他方式从</w:t>
      </w:r>
      <w:r w:rsidRPr="00E46B2C">
        <w:rPr>
          <w:rFonts w:eastAsia="SimSun"/>
          <w:b w:val="0"/>
          <w:lang w:eastAsia="zh-CN"/>
        </w:rPr>
        <w:t xml:space="preserve"> SPFx </w:t>
      </w:r>
      <w:r w:rsidRPr="00E46B2C">
        <w:rPr>
          <w:rFonts w:eastAsia="SimSun"/>
          <w:b w:val="0"/>
          <w:lang w:eastAsia="zh-CN"/>
        </w:rPr>
        <w:t>软件中获利；</w:t>
      </w:r>
    </w:p>
    <w:p w14:paraId="04681DE1" w14:textId="100BED1D" w:rsidR="000E462E" w:rsidRPr="00E46B2C" w:rsidRDefault="00E46B2C" w:rsidP="00797971">
      <w:pPr>
        <w:pStyle w:val="Bullet2"/>
        <w:numPr>
          <w:ilvl w:val="0"/>
          <w:numId w:val="30"/>
        </w:numPr>
        <w:rPr>
          <w:b w:val="0"/>
        </w:rPr>
      </w:pPr>
      <w:r w:rsidRPr="00E46B2C">
        <w:rPr>
          <w:rFonts w:eastAsia="SimSun"/>
          <w:b w:val="0"/>
          <w:lang w:eastAsia="zh-CN"/>
        </w:rPr>
        <w:t>以违反法律或创建或传播恶意软件的任何方式使用软件；或者</w:t>
      </w:r>
    </w:p>
    <w:p w14:paraId="294EE23C" w14:textId="3EDCAC51" w:rsidR="00F15EA7" w:rsidRPr="00E46B2C" w:rsidRDefault="00E46B2C" w:rsidP="00797971">
      <w:pPr>
        <w:pStyle w:val="Bullet2"/>
        <w:numPr>
          <w:ilvl w:val="0"/>
          <w:numId w:val="30"/>
        </w:numPr>
        <w:rPr>
          <w:b w:val="0"/>
        </w:rPr>
      </w:pPr>
      <w:r w:rsidRPr="00E46B2C">
        <w:rPr>
          <w:rFonts w:eastAsia="SimSun"/>
          <w:b w:val="0"/>
          <w:lang w:eastAsia="zh-CN"/>
        </w:rPr>
        <w:t>共享、发布、分发或出借该软件，或将其作为独立托管解决方案提供给他人使用，或将该软件或本协议转让给任何第三方。</w:t>
      </w:r>
    </w:p>
    <w:p w14:paraId="32CB7153" w14:textId="3A731E0C" w:rsidR="009050B4" w:rsidRPr="00E46B2C" w:rsidRDefault="00E46B2C" w:rsidP="009050B4">
      <w:pPr>
        <w:pStyle w:val="Bullet2"/>
        <w:ind w:left="357" w:firstLine="0"/>
        <w:rPr>
          <w:b w:val="0"/>
        </w:rPr>
      </w:pPr>
      <w:r w:rsidRPr="00E46B2C">
        <w:rPr>
          <w:rFonts w:eastAsia="SimSun"/>
          <w:b w:val="0"/>
          <w:lang w:eastAsia="zh-CN"/>
        </w:rPr>
        <w:t>为避免疑虑，您可以使用</w:t>
      </w:r>
      <w:r w:rsidRPr="00E46B2C">
        <w:rPr>
          <w:rFonts w:eastAsia="SimSun"/>
          <w:b w:val="0"/>
          <w:lang w:eastAsia="zh-CN"/>
        </w:rPr>
        <w:t xml:space="preserve"> SP</w:t>
      </w:r>
      <w:r w:rsidRPr="00E46B2C">
        <w:rPr>
          <w:rFonts w:eastAsia="SimSun"/>
          <w:b w:val="0"/>
          <w:lang w:eastAsia="zh-CN"/>
        </w:rPr>
        <w:t xml:space="preserve">Fx </w:t>
      </w:r>
      <w:r w:rsidRPr="00E46B2C">
        <w:rPr>
          <w:rFonts w:eastAsia="SimSun"/>
          <w:b w:val="0"/>
          <w:lang w:eastAsia="zh-CN"/>
        </w:rPr>
        <w:t>软件建立或创建解决方案，可能用于商业、非营利或创收活动，您不能单独转售</w:t>
      </w:r>
      <w:r w:rsidRPr="00E46B2C">
        <w:rPr>
          <w:rFonts w:eastAsia="SimSun"/>
          <w:b w:val="0"/>
          <w:lang w:eastAsia="zh-CN"/>
        </w:rPr>
        <w:t xml:space="preserve"> SPFx </w:t>
      </w:r>
      <w:r w:rsidRPr="00E46B2C">
        <w:rPr>
          <w:rFonts w:eastAsia="SimSun"/>
          <w:b w:val="0"/>
          <w:lang w:eastAsia="zh-CN"/>
        </w:rPr>
        <w:t>或从</w:t>
      </w:r>
      <w:r w:rsidRPr="00E46B2C">
        <w:rPr>
          <w:rFonts w:eastAsia="SimSun"/>
          <w:b w:val="0"/>
          <w:lang w:eastAsia="zh-CN"/>
        </w:rPr>
        <w:t xml:space="preserve"> SPFx </w:t>
      </w:r>
      <w:r w:rsidRPr="00E46B2C">
        <w:rPr>
          <w:rFonts w:eastAsia="SimSun"/>
          <w:b w:val="0"/>
          <w:lang w:eastAsia="zh-CN"/>
        </w:rPr>
        <w:t>中获利。</w:t>
      </w:r>
    </w:p>
    <w:p w14:paraId="5249D2B1" w14:textId="7F2A1485" w:rsidR="00F15EA7" w:rsidRPr="00E46B2C" w:rsidRDefault="00E46B2C" w:rsidP="00797971">
      <w:pPr>
        <w:pStyle w:val="Heading1"/>
        <w:numPr>
          <w:ilvl w:val="0"/>
          <w:numId w:val="26"/>
        </w:numPr>
        <w:rPr>
          <w:b/>
        </w:rPr>
      </w:pPr>
      <w:r w:rsidRPr="00E46B2C">
        <w:rPr>
          <w:rFonts w:eastAsia="SimSun"/>
          <w:b/>
          <w:lang w:eastAsia="zh-CN"/>
        </w:rPr>
        <w:t>出口限制。</w:t>
      </w:r>
      <w:r w:rsidRPr="00E46B2C">
        <w:rPr>
          <w:rFonts w:eastAsia="SimSun"/>
          <w:bCs w:val="0"/>
          <w:lang w:eastAsia="zh-CN"/>
        </w:rPr>
        <w:t>您必须遵守适用于该软件的所有国内和国际出口法律和法规，其中包括对目的地、最终用户</w:t>
      </w:r>
      <w:r w:rsidRPr="00E46B2C">
        <w:rPr>
          <w:rFonts w:eastAsia="SimSun"/>
          <w:bCs w:val="0"/>
          <w:lang w:eastAsia="zh-CN"/>
        </w:rPr>
        <w:t>和最终用途的各种限制。有关出口限制的详细信息，请访问</w:t>
      </w:r>
      <w:r w:rsidRPr="00E46B2C">
        <w:rPr>
          <w:rFonts w:eastAsia="SimSun"/>
          <w:bCs w:val="0"/>
          <w:lang w:eastAsia="zh-CN"/>
        </w:rPr>
        <w:t xml:space="preserve"> </w:t>
      </w:r>
      <w:hyperlink r:id="rId14" w:history="1">
        <w:r w:rsidRPr="00E46B2C">
          <w:rPr>
            <w:rFonts w:eastAsia="SimSun"/>
            <w:bCs w:val="0"/>
            <w:color w:val="0000FF"/>
            <w:u w:val="single"/>
            <w:lang w:eastAsia="zh-CN"/>
          </w:rPr>
          <w:t>http://aka.ms/exporting</w:t>
        </w:r>
      </w:hyperlink>
      <w:r w:rsidRPr="00E46B2C">
        <w:rPr>
          <w:rFonts w:eastAsia="SimSun"/>
          <w:bCs w:val="0"/>
          <w:lang w:eastAsia="zh-CN"/>
        </w:rPr>
        <w:t>。</w:t>
      </w:r>
    </w:p>
    <w:p w14:paraId="7524A14C" w14:textId="70F3BEA1" w:rsidR="00F15EA7" w:rsidRPr="00E46B2C" w:rsidRDefault="00E46B2C" w:rsidP="00797971">
      <w:pPr>
        <w:pStyle w:val="Heading1"/>
        <w:numPr>
          <w:ilvl w:val="0"/>
          <w:numId w:val="26"/>
        </w:numPr>
        <w:rPr>
          <w:b/>
        </w:rPr>
      </w:pPr>
      <w:r w:rsidRPr="00E46B2C">
        <w:rPr>
          <w:rFonts w:eastAsia="SimSun"/>
          <w:b/>
          <w:lang w:eastAsia="zh-CN"/>
        </w:rPr>
        <w:lastRenderedPageBreak/>
        <w:t>支持服务。</w:t>
      </w:r>
      <w:r w:rsidRPr="00E46B2C">
        <w:rPr>
          <w:rFonts w:eastAsia="SimSun"/>
          <w:bCs w:val="0"/>
          <w:lang w:eastAsia="zh-CN"/>
        </w:rPr>
        <w:t>根据本协议，</w:t>
      </w:r>
      <w:r w:rsidRPr="00E46B2C">
        <w:rPr>
          <w:rFonts w:eastAsia="SimSun"/>
          <w:bCs w:val="0"/>
          <w:lang w:eastAsia="zh-CN"/>
        </w:rPr>
        <w:t xml:space="preserve">Microsoft </w:t>
      </w:r>
      <w:r w:rsidRPr="00E46B2C">
        <w:rPr>
          <w:rFonts w:eastAsia="SimSun"/>
          <w:bCs w:val="0"/>
          <w:lang w:eastAsia="zh-CN"/>
        </w:rPr>
        <w:t>没有为软件提供任何支持服务的义务。提供的任何支持均</w:t>
      </w:r>
      <w:r w:rsidRPr="00E46B2C">
        <w:rPr>
          <w:rFonts w:eastAsia="SimSun"/>
          <w:bCs w:val="0"/>
          <w:lang w:eastAsia="zh-CN"/>
        </w:rPr>
        <w:t>“</w:t>
      </w:r>
      <w:r w:rsidRPr="00E46B2C">
        <w:rPr>
          <w:rFonts w:eastAsia="SimSun"/>
          <w:bCs w:val="0"/>
          <w:lang w:eastAsia="zh-CN"/>
        </w:rPr>
        <w:t>按现状</w:t>
      </w:r>
      <w:r w:rsidRPr="00E46B2C">
        <w:rPr>
          <w:rFonts w:eastAsia="SimSun"/>
          <w:bCs w:val="0"/>
          <w:lang w:eastAsia="zh-CN"/>
        </w:rPr>
        <w:t>”</w:t>
      </w:r>
      <w:r w:rsidRPr="00E46B2C">
        <w:rPr>
          <w:rFonts w:eastAsia="SimSun"/>
          <w:bCs w:val="0"/>
          <w:lang w:eastAsia="zh-CN"/>
        </w:rPr>
        <w:t>提供，</w:t>
      </w:r>
      <w:r w:rsidRPr="00E46B2C">
        <w:rPr>
          <w:rFonts w:eastAsia="SimSun"/>
          <w:bCs w:val="0"/>
          <w:lang w:eastAsia="zh-CN"/>
        </w:rPr>
        <w:t>“</w:t>
      </w:r>
      <w:r w:rsidRPr="00E46B2C">
        <w:rPr>
          <w:rFonts w:eastAsia="SimSun"/>
          <w:bCs w:val="0"/>
          <w:lang w:eastAsia="zh-CN"/>
        </w:rPr>
        <w:t>可能存在各种缺陷</w:t>
      </w:r>
      <w:r w:rsidRPr="00E46B2C">
        <w:rPr>
          <w:rFonts w:eastAsia="SimSun"/>
          <w:bCs w:val="0"/>
          <w:lang w:eastAsia="zh-CN"/>
        </w:rPr>
        <w:t>”</w:t>
      </w:r>
      <w:r w:rsidRPr="00E46B2C">
        <w:rPr>
          <w:rFonts w:eastAsia="SimSun"/>
          <w:bCs w:val="0"/>
          <w:lang w:eastAsia="zh-CN"/>
        </w:rPr>
        <w:t>，且不包含任何形式的保证。</w:t>
      </w:r>
    </w:p>
    <w:p w14:paraId="5DC5566C" w14:textId="61034E4A" w:rsidR="001E4920" w:rsidRPr="00E46B2C" w:rsidRDefault="00E46B2C" w:rsidP="00797971">
      <w:pPr>
        <w:pStyle w:val="Heading1"/>
        <w:numPr>
          <w:ilvl w:val="0"/>
          <w:numId w:val="26"/>
        </w:numPr>
        <w:rPr>
          <w:b/>
        </w:rPr>
      </w:pPr>
      <w:r w:rsidRPr="00E46B2C">
        <w:rPr>
          <w:rFonts w:eastAsia="SimSun"/>
          <w:b/>
          <w:lang w:eastAsia="zh-CN"/>
        </w:rPr>
        <w:t>更新</w:t>
      </w:r>
      <w:r w:rsidRPr="00E46B2C">
        <w:rPr>
          <w:rFonts w:eastAsia="SimSun"/>
          <w:bCs w:val="0"/>
          <w:lang w:eastAsia="zh-CN"/>
        </w:rPr>
        <w:t>。该软件会定期检查软件更新，并为您下载和安装这些更新。您只能从</w:t>
      </w:r>
      <w:r w:rsidRPr="00E46B2C">
        <w:rPr>
          <w:rFonts w:eastAsia="SimSun"/>
          <w:bCs w:val="0"/>
          <w:lang w:eastAsia="zh-CN"/>
        </w:rPr>
        <w:t xml:space="preserve"> Microsoft </w:t>
      </w:r>
      <w:r w:rsidRPr="00E46B2C">
        <w:rPr>
          <w:rFonts w:eastAsia="SimSun"/>
          <w:bCs w:val="0"/>
          <w:lang w:eastAsia="zh-CN"/>
        </w:rPr>
        <w:t>或授权来源处获得软件更新。</w:t>
      </w:r>
      <w:r w:rsidRPr="00E46B2C">
        <w:rPr>
          <w:rFonts w:eastAsia="SimSun"/>
          <w:bCs w:val="0"/>
          <w:lang w:eastAsia="zh-CN"/>
        </w:rPr>
        <w:t xml:space="preserve">Microsoft </w:t>
      </w:r>
      <w:r w:rsidRPr="00E46B2C">
        <w:rPr>
          <w:rFonts w:eastAsia="SimSun"/>
          <w:bCs w:val="0"/>
          <w:lang w:eastAsia="zh-CN"/>
        </w:rPr>
        <w:t>可能需要更新您的系统来为您提供更新资讯。您同意在无需任何额外通知的情况下接收这些自动更新。</w:t>
      </w:r>
      <w:r w:rsidRPr="00E46B2C">
        <w:rPr>
          <w:rFonts w:eastAsia="SimSun"/>
          <w:bCs w:val="0"/>
          <w:lang w:eastAsia="zh-CN"/>
        </w:rPr>
        <w:t>更新信息可能不涵盖或支持所有的现有软件功能、服务或外围设备。</w:t>
      </w:r>
    </w:p>
    <w:p w14:paraId="3EE28D29" w14:textId="47113AB7" w:rsidR="000D4574" w:rsidRPr="00E46B2C" w:rsidRDefault="00E46B2C" w:rsidP="00797971">
      <w:pPr>
        <w:pStyle w:val="Heading1"/>
        <w:numPr>
          <w:ilvl w:val="0"/>
          <w:numId w:val="26"/>
        </w:numPr>
        <w:rPr>
          <w:b/>
        </w:rPr>
      </w:pPr>
      <w:r w:rsidRPr="00E46B2C">
        <w:rPr>
          <w:rStyle w:val="Strong"/>
          <w:rFonts w:eastAsia="SimSun"/>
          <w:bCs/>
          <w:lang w:val="en" w:eastAsia="zh-CN"/>
        </w:rPr>
        <w:t>终止。</w:t>
      </w:r>
      <w:r w:rsidRPr="00E46B2C">
        <w:rPr>
          <w:rStyle w:val="Strong"/>
          <w:rFonts w:eastAsia="SimSun"/>
          <w:b w:val="0"/>
          <w:lang w:val="en" w:eastAsia="zh-CN"/>
        </w:rPr>
        <w:t>如果您未能遵守本协议的任何条款和条件，</w:t>
      </w:r>
      <w:r w:rsidRPr="00E46B2C">
        <w:rPr>
          <w:rStyle w:val="Strong"/>
          <w:rFonts w:eastAsia="SimSun"/>
          <w:b w:val="0"/>
          <w:lang w:val="en" w:eastAsia="zh-CN"/>
        </w:rPr>
        <w:t xml:space="preserve">Microsoft </w:t>
      </w:r>
      <w:r w:rsidRPr="00E46B2C">
        <w:rPr>
          <w:rStyle w:val="Strong"/>
          <w:rFonts w:eastAsia="SimSun"/>
          <w:b w:val="0"/>
          <w:lang w:val="en" w:eastAsia="zh-CN"/>
        </w:rPr>
        <w:t>可能会终止本协议，但任何其他权利不受影响。在此情况下，您必须销毁该软件的所有副</w:t>
      </w:r>
      <w:r w:rsidRPr="00E46B2C">
        <w:rPr>
          <w:rStyle w:val="Strong"/>
          <w:rFonts w:eastAsia="SimSun"/>
          <w:b w:val="0"/>
          <w:lang w:val="en" w:eastAsia="zh-CN"/>
        </w:rPr>
        <w:t>本及其所有组成部分。</w:t>
      </w:r>
    </w:p>
    <w:p w14:paraId="194CC803" w14:textId="03F72068" w:rsidR="00F15EA7" w:rsidRPr="00E46B2C" w:rsidRDefault="00E46B2C" w:rsidP="00797971">
      <w:pPr>
        <w:pStyle w:val="Heading1"/>
        <w:numPr>
          <w:ilvl w:val="0"/>
          <w:numId w:val="26"/>
        </w:numPr>
        <w:rPr>
          <w:b/>
        </w:rPr>
      </w:pPr>
      <w:r w:rsidRPr="00E46B2C">
        <w:rPr>
          <w:rFonts w:eastAsia="SimSun"/>
          <w:b/>
          <w:lang w:eastAsia="zh-CN"/>
        </w:rPr>
        <w:t>完整协议</w:t>
      </w:r>
      <w:r w:rsidRPr="00E46B2C">
        <w:rPr>
          <w:rFonts w:eastAsia="SimSun"/>
          <w:bCs w:val="0"/>
          <w:lang w:eastAsia="zh-CN"/>
        </w:rPr>
        <w:t>。本协议，以及</w:t>
      </w:r>
      <w:r w:rsidRPr="00E46B2C">
        <w:rPr>
          <w:rFonts w:eastAsia="SimSun"/>
          <w:bCs w:val="0"/>
          <w:lang w:eastAsia="zh-CN"/>
        </w:rPr>
        <w:t xml:space="preserve"> Microsoft </w:t>
      </w:r>
      <w:r w:rsidRPr="00E46B2C">
        <w:rPr>
          <w:rFonts w:eastAsia="SimSun"/>
          <w:bCs w:val="0"/>
          <w:lang w:eastAsia="zh-CN"/>
        </w:rPr>
        <w:t>可能针对补充、更新或第三方应用程序提供的任何其他条款，共同构成了该软件的完整协议。</w:t>
      </w:r>
    </w:p>
    <w:p w14:paraId="31A1E80B" w14:textId="0758CAAA" w:rsidR="00F15EA7" w:rsidRPr="00E46B2C" w:rsidRDefault="00E46B2C" w:rsidP="00797971">
      <w:pPr>
        <w:pStyle w:val="Heading1"/>
        <w:numPr>
          <w:ilvl w:val="0"/>
          <w:numId w:val="26"/>
        </w:numPr>
        <w:rPr>
          <w:b/>
        </w:rPr>
      </w:pPr>
      <w:r w:rsidRPr="00E46B2C">
        <w:rPr>
          <w:rFonts w:eastAsia="SimSun"/>
          <w:b/>
          <w:lang w:eastAsia="zh-CN"/>
        </w:rPr>
        <w:t>适用的法律和争议解决地点。</w:t>
      </w:r>
      <w:r w:rsidRPr="00E46B2C">
        <w:rPr>
          <w:rFonts w:eastAsia="SimSun"/>
          <w:bCs w:val="0"/>
          <w:lang w:eastAsia="zh-CN"/>
        </w:rPr>
        <w:t>如果您在美国或加拿大购买该软件，则本协议的解释、违约索赔和其他所有索赔（包括消费者保护、不正当竞争和侵权索赔）均受您所居住的州或省（如果是企业，则为主要营业地所在的州或省）的法</w:t>
      </w:r>
      <w:r w:rsidRPr="00E46B2C">
        <w:rPr>
          <w:rFonts w:eastAsia="SimSun"/>
          <w:bCs w:val="0"/>
          <w:lang w:eastAsia="zh-CN"/>
        </w:rPr>
        <w:t>律管辖，而不考虑法律冲突原则。如果您在其他任何国家</w:t>
      </w:r>
      <w:r w:rsidRPr="00E46B2C">
        <w:rPr>
          <w:rFonts w:eastAsia="SimSun"/>
          <w:bCs w:val="0"/>
          <w:lang w:eastAsia="zh-CN"/>
        </w:rPr>
        <w:t>/</w:t>
      </w:r>
      <w:r w:rsidRPr="00E46B2C">
        <w:rPr>
          <w:rFonts w:eastAsia="SimSun"/>
          <w:bCs w:val="0"/>
          <w:lang w:eastAsia="zh-CN"/>
        </w:rPr>
        <w:t>地区购得该软件，则应适用该国家</w:t>
      </w:r>
      <w:r w:rsidRPr="00E46B2C">
        <w:rPr>
          <w:rFonts w:eastAsia="SimSun"/>
          <w:bCs w:val="0"/>
          <w:lang w:eastAsia="zh-CN"/>
        </w:rPr>
        <w:t>/</w:t>
      </w:r>
      <w:r w:rsidRPr="00E46B2C">
        <w:rPr>
          <w:rFonts w:eastAsia="SimSun"/>
          <w:bCs w:val="0"/>
          <w:lang w:eastAsia="zh-CN"/>
        </w:rPr>
        <w:t>地区的法律。如果存在美国联邦管辖权，您和</w:t>
      </w:r>
      <w:r w:rsidRPr="00E46B2C">
        <w:rPr>
          <w:rFonts w:eastAsia="SimSun"/>
          <w:bCs w:val="0"/>
          <w:lang w:eastAsia="zh-CN"/>
        </w:rPr>
        <w:t xml:space="preserve"> Microsoft </w:t>
      </w:r>
      <w:r w:rsidRPr="00E46B2C">
        <w:rPr>
          <w:rFonts w:eastAsia="SimSun"/>
          <w:bCs w:val="0"/>
          <w:lang w:eastAsia="zh-CN"/>
        </w:rPr>
        <w:t>同意，将美国华盛顿州金县的联邦法院作为所有需在法院审理的争议的唯一审理地点，所有需在法院审理的争议均须交由该法院处理。如果不存在美国联邦管辖权，您和</w:t>
      </w:r>
      <w:r w:rsidRPr="00E46B2C">
        <w:rPr>
          <w:rFonts w:eastAsia="SimSun"/>
          <w:bCs w:val="0"/>
          <w:lang w:eastAsia="zh-CN"/>
        </w:rPr>
        <w:t xml:space="preserve"> Microsoft </w:t>
      </w:r>
      <w:r w:rsidRPr="00E46B2C">
        <w:rPr>
          <w:rFonts w:eastAsia="SimSun"/>
          <w:bCs w:val="0"/>
          <w:lang w:eastAsia="zh-CN"/>
        </w:rPr>
        <w:t>同意，将美国华盛顿州金县的高级法院作为所有需在法院审理的争议的唯一审理地点，所有需在法院审理的争议均须交由该法院处理。</w:t>
      </w:r>
    </w:p>
    <w:p w14:paraId="70F3046E" w14:textId="4401C746" w:rsidR="006E477F" w:rsidRPr="00E46B2C" w:rsidRDefault="00E46B2C" w:rsidP="00797971">
      <w:pPr>
        <w:pStyle w:val="Heading1"/>
        <w:numPr>
          <w:ilvl w:val="0"/>
          <w:numId w:val="26"/>
        </w:numPr>
        <w:rPr>
          <w:b/>
        </w:rPr>
      </w:pPr>
      <w:r w:rsidRPr="00E46B2C">
        <w:rPr>
          <w:rFonts w:eastAsia="SimSun"/>
          <w:b/>
          <w:lang w:eastAsia="zh-CN"/>
        </w:rPr>
        <w:t>消费者权利；地区差异。</w:t>
      </w:r>
      <w:r w:rsidRPr="00E46B2C">
        <w:rPr>
          <w:rFonts w:eastAsia="SimSun"/>
          <w:bCs w:val="0"/>
          <w:lang w:eastAsia="zh-CN"/>
        </w:rPr>
        <w:t>本协议阐述了某些法定权利。根据您所在的州、省或国家</w:t>
      </w:r>
      <w:r w:rsidRPr="00E46B2C">
        <w:rPr>
          <w:rFonts w:eastAsia="SimSun"/>
          <w:bCs w:val="0"/>
          <w:lang w:eastAsia="zh-CN"/>
        </w:rPr>
        <w:t>/</w:t>
      </w:r>
      <w:r w:rsidRPr="00E46B2C">
        <w:rPr>
          <w:rFonts w:eastAsia="SimSun"/>
          <w:bCs w:val="0"/>
          <w:lang w:eastAsia="zh-CN"/>
        </w:rPr>
        <w:t>地区的法律规定，您可能享有其他权利（包括消费者权利）。除了您与</w:t>
      </w:r>
      <w:r w:rsidRPr="00E46B2C">
        <w:rPr>
          <w:rFonts w:eastAsia="SimSun"/>
          <w:bCs w:val="0"/>
          <w:lang w:eastAsia="zh-CN"/>
        </w:rPr>
        <w:t xml:space="preserve"> Microsoft </w:t>
      </w:r>
      <w:r w:rsidRPr="00E46B2C">
        <w:rPr>
          <w:rFonts w:eastAsia="SimSun"/>
          <w:bCs w:val="0"/>
          <w:lang w:eastAsia="zh-CN"/>
        </w:rPr>
        <w:t>的关系之外，您还可能单独享有与软件销售方相关的权利。如果您所在的州、省或国家</w:t>
      </w:r>
      <w:r w:rsidRPr="00E46B2C">
        <w:rPr>
          <w:rFonts w:eastAsia="SimSun"/>
          <w:bCs w:val="0"/>
          <w:lang w:eastAsia="zh-CN"/>
        </w:rPr>
        <w:t>/</w:t>
      </w:r>
      <w:r w:rsidRPr="00E46B2C">
        <w:rPr>
          <w:rFonts w:eastAsia="SimSun"/>
          <w:bCs w:val="0"/>
          <w:lang w:eastAsia="zh-CN"/>
        </w:rPr>
        <w:t>地区的法律不允许，本协议不会改变这些其他权利</w:t>
      </w:r>
      <w:r w:rsidRPr="00E46B2C">
        <w:rPr>
          <w:rFonts w:eastAsia="SimSun"/>
          <w:bCs w:val="0"/>
          <w:lang w:eastAsia="zh-CN"/>
        </w:rPr>
        <w:t>。例如，如果您从下列地区之一购买软件，或应适用强制性国家</w:t>
      </w:r>
      <w:r w:rsidRPr="00E46B2C">
        <w:rPr>
          <w:rFonts w:eastAsia="SimSun"/>
          <w:bCs w:val="0"/>
          <w:lang w:eastAsia="zh-CN"/>
        </w:rPr>
        <w:t>/</w:t>
      </w:r>
      <w:r w:rsidRPr="00E46B2C">
        <w:rPr>
          <w:rFonts w:eastAsia="SimSun"/>
          <w:bCs w:val="0"/>
          <w:lang w:eastAsia="zh-CN"/>
        </w:rPr>
        <w:t>地区法律，则下列条款对您适用：</w:t>
      </w:r>
    </w:p>
    <w:p w14:paraId="35FDEA05" w14:textId="272EDE13" w:rsidR="006E477F" w:rsidRPr="00E46B2C" w:rsidRDefault="00E46B2C" w:rsidP="00797971">
      <w:pPr>
        <w:pStyle w:val="Heading2"/>
        <w:numPr>
          <w:ilvl w:val="1"/>
          <w:numId w:val="14"/>
        </w:numPr>
        <w:rPr>
          <w:b/>
        </w:rPr>
      </w:pPr>
      <w:r w:rsidRPr="00E46B2C">
        <w:rPr>
          <w:rFonts w:eastAsia="SimSun"/>
          <w:b/>
          <w:lang w:eastAsia="zh-CN"/>
        </w:rPr>
        <w:t>澳大利亚。</w:t>
      </w:r>
      <w:r w:rsidRPr="00E46B2C">
        <w:rPr>
          <w:rFonts w:eastAsia="SimSun"/>
          <w:bCs w:val="0"/>
          <w:lang w:eastAsia="zh-CN"/>
        </w:rPr>
        <w:t>您享有《澳大利亚消费者法》规定的法定保障，本协议中的任何规定均无意影响这些权利。</w:t>
      </w:r>
    </w:p>
    <w:p w14:paraId="6907979B" w14:textId="2C0A0A05" w:rsidR="006E477F" w:rsidRPr="00E46B2C" w:rsidRDefault="00E46B2C" w:rsidP="00797971">
      <w:pPr>
        <w:pStyle w:val="Heading2"/>
        <w:numPr>
          <w:ilvl w:val="1"/>
          <w:numId w:val="14"/>
        </w:numPr>
        <w:rPr>
          <w:b/>
        </w:rPr>
      </w:pPr>
      <w:r w:rsidRPr="00E46B2C">
        <w:rPr>
          <w:rFonts w:eastAsia="SimSun"/>
          <w:b/>
          <w:lang w:eastAsia="zh-CN"/>
        </w:rPr>
        <w:t>加拿大。</w:t>
      </w:r>
      <w:r w:rsidRPr="00E46B2C">
        <w:rPr>
          <w:rFonts w:eastAsia="SimSun"/>
          <w:bCs w:val="0"/>
          <w:lang w:eastAsia="zh-CN"/>
        </w:rPr>
        <w:t>如果您在加拿大购买该软件，您可以关闭自动更新功能、断开您的设备与</w:t>
      </w:r>
      <w:r w:rsidRPr="00E46B2C">
        <w:rPr>
          <w:rFonts w:eastAsia="SimSun"/>
          <w:bCs w:val="0"/>
          <w:lang w:eastAsia="zh-CN"/>
        </w:rPr>
        <w:t xml:space="preserve"> Internet </w:t>
      </w:r>
      <w:r w:rsidRPr="00E46B2C">
        <w:rPr>
          <w:rFonts w:eastAsia="SimSun"/>
          <w:bCs w:val="0"/>
          <w:lang w:eastAsia="zh-CN"/>
        </w:rPr>
        <w:t>的连接（但是，如果重新连接到</w:t>
      </w:r>
      <w:r w:rsidRPr="00E46B2C">
        <w:rPr>
          <w:rFonts w:eastAsia="SimSun"/>
          <w:bCs w:val="0"/>
          <w:lang w:eastAsia="zh-CN"/>
        </w:rPr>
        <w:t xml:space="preserve"> Internet</w:t>
      </w:r>
      <w:r w:rsidRPr="00E46B2C">
        <w:rPr>
          <w:rFonts w:eastAsia="SimSun"/>
          <w:bCs w:val="0"/>
          <w:lang w:eastAsia="zh-CN"/>
        </w:rPr>
        <w:t>，软件将继续检查并安装更新）或卸载该软件，从而停止接收更新。产品文档（如有）也可能指明了</w:t>
      </w:r>
      <w:r w:rsidRPr="00E46B2C">
        <w:rPr>
          <w:rFonts w:eastAsia="SimSun"/>
          <w:bCs w:val="0"/>
          <w:lang w:eastAsia="zh-CN"/>
        </w:rPr>
        <w:t>为特定设备或软件关闭更新的方法。</w:t>
      </w:r>
    </w:p>
    <w:p w14:paraId="635014AF" w14:textId="182F1E96" w:rsidR="006E477F" w:rsidRPr="00E46B2C" w:rsidRDefault="00E46B2C" w:rsidP="00797971">
      <w:pPr>
        <w:pStyle w:val="Heading2"/>
        <w:numPr>
          <w:ilvl w:val="1"/>
          <w:numId w:val="14"/>
        </w:numPr>
        <w:rPr>
          <w:b/>
        </w:rPr>
      </w:pPr>
      <w:r w:rsidRPr="00E46B2C">
        <w:rPr>
          <w:rFonts w:eastAsia="SimSun"/>
          <w:b/>
          <w:lang w:eastAsia="zh-CN"/>
        </w:rPr>
        <w:t>德国和奥地利</w:t>
      </w:r>
      <w:r w:rsidRPr="00E46B2C">
        <w:rPr>
          <w:rFonts w:eastAsia="SimSun"/>
          <w:bCs w:val="0"/>
          <w:lang w:eastAsia="zh-CN"/>
        </w:rPr>
        <w:t>。</w:t>
      </w:r>
    </w:p>
    <w:p w14:paraId="123675B0" w14:textId="11484A64" w:rsidR="006E477F" w:rsidRPr="00E46B2C" w:rsidRDefault="00E46B2C" w:rsidP="00DB3C85">
      <w:pPr>
        <w:ind w:left="1080"/>
        <w:rPr>
          <w:b w:val="0"/>
        </w:rPr>
      </w:pPr>
      <w:r w:rsidRPr="00E46B2C">
        <w:rPr>
          <w:rFonts w:eastAsia="SimSun"/>
          <w:bCs/>
          <w:lang w:eastAsia="zh-CN"/>
        </w:rPr>
        <w:t xml:space="preserve">i. </w:t>
      </w:r>
      <w:r w:rsidRPr="00E46B2C">
        <w:rPr>
          <w:rFonts w:eastAsia="SimSun"/>
          <w:bCs/>
          <w:lang w:eastAsia="zh-CN"/>
        </w:rPr>
        <w:tab/>
      </w:r>
      <w:r w:rsidRPr="00E46B2C">
        <w:rPr>
          <w:rFonts w:eastAsia="SimSun"/>
          <w:bCs/>
          <w:lang w:eastAsia="zh-CN"/>
        </w:rPr>
        <w:t>保证。</w:t>
      </w:r>
      <w:r w:rsidRPr="00E46B2C">
        <w:rPr>
          <w:rFonts w:eastAsia="SimSun"/>
          <w:bCs/>
          <w:lang w:eastAsia="zh-CN"/>
        </w:rPr>
        <w:t xml:space="preserve"> </w:t>
      </w:r>
      <w:r w:rsidRPr="00E46B2C">
        <w:rPr>
          <w:rFonts w:eastAsia="SimSun"/>
          <w:b w:val="0"/>
          <w:lang w:eastAsia="zh-CN"/>
        </w:rPr>
        <w:t>获得适当许可的软件会基本上按照软件附带的任何</w:t>
      </w:r>
      <w:r w:rsidRPr="00E46B2C">
        <w:rPr>
          <w:rFonts w:eastAsia="SimSun"/>
          <w:b w:val="0"/>
          <w:lang w:eastAsia="zh-CN"/>
        </w:rPr>
        <w:t xml:space="preserve"> Microsoft </w:t>
      </w:r>
      <w:r w:rsidRPr="00E46B2C">
        <w:rPr>
          <w:rFonts w:eastAsia="SimSun"/>
          <w:b w:val="0"/>
          <w:lang w:eastAsia="zh-CN"/>
        </w:rPr>
        <w:t>材料说明的方式运行。但是，</w:t>
      </w:r>
      <w:r w:rsidRPr="00E46B2C">
        <w:rPr>
          <w:rFonts w:eastAsia="SimSun"/>
          <w:b w:val="0"/>
          <w:lang w:eastAsia="zh-CN"/>
        </w:rPr>
        <w:t xml:space="preserve">Microsoft </w:t>
      </w:r>
      <w:r w:rsidRPr="00E46B2C">
        <w:rPr>
          <w:rFonts w:eastAsia="SimSun"/>
          <w:b w:val="0"/>
          <w:lang w:eastAsia="zh-CN"/>
        </w:rPr>
        <w:t>未提供任何与许可软件相关的合同保障。</w:t>
      </w:r>
    </w:p>
    <w:p w14:paraId="4E4D9AEE" w14:textId="19BC4A2C" w:rsidR="006E477F" w:rsidRPr="00E46B2C" w:rsidRDefault="00E46B2C" w:rsidP="00DB3C85">
      <w:pPr>
        <w:ind w:left="1080"/>
        <w:rPr>
          <w:b w:val="0"/>
        </w:rPr>
      </w:pPr>
      <w:r w:rsidRPr="00E46B2C">
        <w:rPr>
          <w:rFonts w:eastAsia="SimSun"/>
          <w:bCs/>
          <w:lang w:eastAsia="zh-CN"/>
        </w:rPr>
        <w:t xml:space="preserve">ii. </w:t>
      </w:r>
      <w:r w:rsidRPr="00E46B2C">
        <w:rPr>
          <w:rFonts w:eastAsia="SimSun"/>
          <w:bCs/>
          <w:lang w:eastAsia="zh-CN"/>
        </w:rPr>
        <w:tab/>
      </w:r>
      <w:r w:rsidRPr="00E46B2C">
        <w:rPr>
          <w:rFonts w:eastAsia="SimSun"/>
          <w:bCs/>
          <w:lang w:eastAsia="zh-CN"/>
        </w:rPr>
        <w:t>责任限制。</w:t>
      </w:r>
      <w:r w:rsidRPr="00E46B2C">
        <w:rPr>
          <w:rFonts w:eastAsia="SimSun"/>
          <w:bCs/>
          <w:lang w:eastAsia="zh-CN"/>
        </w:rPr>
        <w:t xml:space="preserve"> </w:t>
      </w:r>
      <w:r w:rsidRPr="00E46B2C">
        <w:rPr>
          <w:rFonts w:eastAsia="SimSun"/>
          <w:b w:val="0"/>
          <w:lang w:eastAsia="zh-CN"/>
        </w:rPr>
        <w:t>如果出现基于产品责任法的故意行为、重大过失、索赔以及出现死亡或人身伤害的情况，</w:t>
      </w:r>
      <w:r w:rsidRPr="00E46B2C">
        <w:rPr>
          <w:rFonts w:eastAsia="SimSun"/>
          <w:b w:val="0"/>
          <w:lang w:eastAsia="zh-CN"/>
        </w:rPr>
        <w:t xml:space="preserve"> Microsoft </w:t>
      </w:r>
      <w:r w:rsidRPr="00E46B2C">
        <w:rPr>
          <w:rFonts w:eastAsia="SimSun"/>
          <w:b w:val="0"/>
          <w:lang w:eastAsia="zh-CN"/>
        </w:rPr>
        <w:t>将依据成文法负责。</w:t>
      </w:r>
    </w:p>
    <w:p w14:paraId="2B4FB661" w14:textId="1F4F565A" w:rsidR="00F15EA7" w:rsidRPr="00E46B2C" w:rsidRDefault="00E46B2C" w:rsidP="00DB3C85">
      <w:pPr>
        <w:pStyle w:val="Heading1"/>
        <w:ind w:left="1080" w:firstLine="0"/>
      </w:pPr>
      <w:r w:rsidRPr="00E46B2C">
        <w:rPr>
          <w:rFonts w:eastAsia="SimSun"/>
          <w:lang w:eastAsia="zh-CN"/>
        </w:rPr>
        <w:t>根据上述</w:t>
      </w:r>
      <w:r w:rsidRPr="00E46B2C">
        <w:rPr>
          <w:rFonts w:eastAsia="SimSun"/>
          <w:lang w:eastAsia="zh-CN"/>
        </w:rPr>
        <w:t xml:space="preserve"> ii., </w:t>
      </w:r>
      <w:r w:rsidRPr="00E46B2C">
        <w:rPr>
          <w:rFonts w:eastAsia="SimSun"/>
          <w:lang w:eastAsia="zh-CN"/>
        </w:rPr>
        <w:t>条款的规定，只有违反下列实质性合同义务时，</w:t>
      </w:r>
      <w:r w:rsidRPr="00E46B2C">
        <w:rPr>
          <w:rFonts w:eastAsia="SimSun"/>
          <w:lang w:eastAsia="zh-CN"/>
        </w:rPr>
        <w:t xml:space="preserve">Microsoft </w:t>
      </w:r>
      <w:r w:rsidRPr="00E46B2C">
        <w:rPr>
          <w:rFonts w:eastAsia="SimSun"/>
          <w:lang w:eastAsia="zh-CN"/>
        </w:rPr>
        <w:t>才会对轻微过失负责：促</w:t>
      </w:r>
      <w:r w:rsidRPr="00E46B2C">
        <w:rPr>
          <w:rFonts w:eastAsia="SimSun"/>
          <w:lang w:eastAsia="zh-CN"/>
        </w:rPr>
        <w:t>使本协议正常执行的义务、如有违反即会危及本协议之目的的义务以及一方存有信赖利益的义务（即</w:t>
      </w:r>
      <w:r w:rsidRPr="00E46B2C">
        <w:rPr>
          <w:rFonts w:eastAsia="SimSun"/>
          <w:lang w:eastAsia="zh-CN"/>
        </w:rPr>
        <w:t>“</w:t>
      </w:r>
      <w:r w:rsidRPr="00E46B2C">
        <w:rPr>
          <w:rFonts w:eastAsia="SimSun"/>
          <w:lang w:eastAsia="zh-CN"/>
        </w:rPr>
        <w:t>基本义务</w:t>
      </w:r>
      <w:r w:rsidRPr="00E46B2C">
        <w:rPr>
          <w:rFonts w:eastAsia="SimSun"/>
          <w:lang w:eastAsia="zh-CN"/>
        </w:rPr>
        <w:t>”</w:t>
      </w:r>
      <w:r w:rsidRPr="00E46B2C">
        <w:rPr>
          <w:rFonts w:eastAsia="SimSun"/>
          <w:lang w:eastAsia="zh-CN"/>
        </w:rPr>
        <w:t>）。在其他轻微过失情况下，</w:t>
      </w:r>
      <w:r w:rsidRPr="00E46B2C">
        <w:rPr>
          <w:rFonts w:eastAsia="SimSun"/>
          <w:lang w:eastAsia="zh-CN"/>
        </w:rPr>
        <w:t xml:space="preserve">Microsoft </w:t>
      </w:r>
      <w:r w:rsidRPr="00E46B2C">
        <w:rPr>
          <w:rFonts w:eastAsia="SimSun"/>
          <w:lang w:eastAsia="zh-CN"/>
        </w:rPr>
        <w:t>不对轻微过失负责。</w:t>
      </w:r>
    </w:p>
    <w:p w14:paraId="2C146C8C" w14:textId="42A97B9F" w:rsidR="00F15EA7" w:rsidRPr="00E46B2C" w:rsidRDefault="00E46B2C" w:rsidP="00797971">
      <w:pPr>
        <w:pStyle w:val="Heading1"/>
        <w:numPr>
          <w:ilvl w:val="0"/>
          <w:numId w:val="26"/>
        </w:numPr>
      </w:pPr>
      <w:r w:rsidRPr="00E46B2C">
        <w:rPr>
          <w:rFonts w:eastAsia="SimSun"/>
          <w:b/>
          <w:lang w:eastAsia="zh-CN"/>
        </w:rPr>
        <w:t>保证免责条款。该软件按</w:t>
      </w:r>
      <w:r w:rsidRPr="00E46B2C">
        <w:rPr>
          <w:rFonts w:eastAsia="SimSun"/>
          <w:b/>
          <w:lang w:eastAsia="zh-CN"/>
        </w:rPr>
        <w:t>“</w:t>
      </w:r>
      <w:r w:rsidRPr="00E46B2C">
        <w:rPr>
          <w:rFonts w:eastAsia="SimSun"/>
          <w:b/>
          <w:lang w:eastAsia="zh-CN"/>
        </w:rPr>
        <w:t>现状</w:t>
      </w:r>
      <w:r w:rsidRPr="00E46B2C">
        <w:rPr>
          <w:rFonts w:eastAsia="SimSun"/>
          <w:b/>
          <w:lang w:eastAsia="zh-CN"/>
        </w:rPr>
        <w:t>”</w:t>
      </w:r>
      <w:r w:rsidRPr="00E46B2C">
        <w:rPr>
          <w:rFonts w:eastAsia="SimSun"/>
          <w:b/>
          <w:lang w:eastAsia="zh-CN"/>
        </w:rPr>
        <w:t>授予许可。使用该软件的风险需由您自行承担。</w:t>
      </w:r>
      <w:r w:rsidRPr="00E46B2C">
        <w:rPr>
          <w:rFonts w:eastAsia="SimSun"/>
          <w:b/>
          <w:lang w:eastAsia="zh-CN"/>
        </w:rPr>
        <w:t xml:space="preserve">Microsoft </w:t>
      </w:r>
      <w:r w:rsidRPr="00E46B2C">
        <w:rPr>
          <w:rFonts w:eastAsia="SimSun"/>
          <w:b/>
          <w:lang w:eastAsia="zh-CN"/>
        </w:rPr>
        <w:t>不提供任何明示的保证、保障或条件。在适用法律允许的范围内，</w:t>
      </w:r>
      <w:r w:rsidRPr="00E46B2C">
        <w:rPr>
          <w:rFonts w:eastAsia="SimSun"/>
          <w:b/>
          <w:lang w:eastAsia="zh-CN"/>
        </w:rPr>
        <w:t xml:space="preserve">MICROSOFT </w:t>
      </w:r>
      <w:r w:rsidRPr="00E46B2C">
        <w:rPr>
          <w:rFonts w:eastAsia="SimSun"/>
          <w:b/>
          <w:lang w:eastAsia="zh-CN"/>
        </w:rPr>
        <w:t>排除所有默示保证，包括</w:t>
      </w:r>
      <w:r w:rsidRPr="00E46B2C">
        <w:rPr>
          <w:rFonts w:eastAsia="SimSun"/>
          <w:b/>
          <w:lang w:eastAsia="zh-CN"/>
        </w:rPr>
        <w:t>有关适销性、针对特定目的的适用性和不侵权的默示保证。</w:t>
      </w:r>
    </w:p>
    <w:p w14:paraId="26951160" w14:textId="308FB50B" w:rsidR="00F15EA7" w:rsidRPr="00E46B2C" w:rsidRDefault="00E46B2C" w:rsidP="00797971">
      <w:pPr>
        <w:pStyle w:val="Heading1"/>
        <w:numPr>
          <w:ilvl w:val="0"/>
          <w:numId w:val="26"/>
        </w:numPr>
      </w:pPr>
      <w:r w:rsidRPr="00E46B2C">
        <w:rPr>
          <w:rFonts w:eastAsia="SimSun"/>
          <w:b/>
          <w:lang w:eastAsia="zh-CN"/>
        </w:rPr>
        <w:t>补偿的限制和损害的排除。尽管存在前述免责声明，但如果您有充足的依据索取损害赔偿，您最多只能向</w:t>
      </w:r>
      <w:r w:rsidRPr="00E46B2C">
        <w:rPr>
          <w:rFonts w:eastAsia="SimSun"/>
          <w:b/>
          <w:lang w:eastAsia="zh-CN"/>
        </w:rPr>
        <w:t xml:space="preserve"> Microsoft </w:t>
      </w:r>
      <w:r w:rsidRPr="00E46B2C">
        <w:rPr>
          <w:rFonts w:eastAsia="SimSun"/>
          <w:b/>
          <w:lang w:eastAsia="zh-CN"/>
        </w:rPr>
        <w:t>及其供应商索取</w:t>
      </w:r>
      <w:r w:rsidRPr="00E46B2C">
        <w:rPr>
          <w:rFonts w:eastAsia="SimSun"/>
          <w:b/>
          <w:lang w:eastAsia="zh-CN"/>
        </w:rPr>
        <w:t xml:space="preserve"> 5.00 </w:t>
      </w:r>
      <w:r w:rsidRPr="00E46B2C">
        <w:rPr>
          <w:rFonts w:eastAsia="SimSun"/>
          <w:b/>
          <w:lang w:eastAsia="zh-CN"/>
        </w:rPr>
        <w:t>美元的直接损害赔偿。您不能因其他任何损害获得退款，包括后果性损害、利润损失、特别的损害、间接损害或附带性损害。</w:t>
      </w:r>
    </w:p>
    <w:p w14:paraId="3FC85389" w14:textId="2B8CD7BD" w:rsidR="00F15EA7" w:rsidRPr="00E46B2C" w:rsidRDefault="00E46B2C" w:rsidP="00DB3C85">
      <w:pPr>
        <w:pStyle w:val="Body1"/>
        <w:ind w:left="360" w:firstLine="0"/>
      </w:pPr>
      <w:r w:rsidRPr="00E46B2C">
        <w:rPr>
          <w:rFonts w:eastAsia="SimSun"/>
          <w:bCs/>
          <w:lang w:eastAsia="zh-CN"/>
        </w:rPr>
        <w:t>本限制适用于：</w:t>
      </w:r>
      <w:r w:rsidRPr="00E46B2C">
        <w:rPr>
          <w:rFonts w:eastAsia="SimSun"/>
          <w:bCs/>
          <w:lang w:eastAsia="zh-CN"/>
        </w:rPr>
        <w:t xml:space="preserve">(a) </w:t>
      </w:r>
      <w:r w:rsidRPr="00E46B2C">
        <w:rPr>
          <w:rFonts w:eastAsia="SimSun"/>
          <w:bCs/>
          <w:lang w:eastAsia="zh-CN"/>
        </w:rPr>
        <w:t>与第三方</w:t>
      </w:r>
      <w:r w:rsidRPr="00E46B2C">
        <w:rPr>
          <w:rFonts w:eastAsia="SimSun"/>
          <w:bCs/>
          <w:lang w:eastAsia="zh-CN"/>
        </w:rPr>
        <w:t xml:space="preserve"> Internet </w:t>
      </w:r>
      <w:r w:rsidRPr="00E46B2C">
        <w:rPr>
          <w:rFonts w:eastAsia="SimSun"/>
          <w:bCs/>
          <w:lang w:eastAsia="zh-CN"/>
        </w:rPr>
        <w:t>站点上的软件、服务、内容（包括代码）或第三方应用程序相关的任何情况；以及</w:t>
      </w:r>
      <w:r w:rsidRPr="00E46B2C">
        <w:rPr>
          <w:rFonts w:eastAsia="SimSun"/>
          <w:bCs/>
          <w:lang w:eastAsia="zh-CN"/>
        </w:rPr>
        <w:t xml:space="preserve"> (b) </w:t>
      </w:r>
      <w:r w:rsidRPr="00E46B2C">
        <w:rPr>
          <w:rFonts w:eastAsia="SimSun"/>
          <w:bCs/>
          <w:lang w:eastAsia="zh-CN"/>
        </w:rPr>
        <w:t>在适用的法律允许的范围内，因违约、违反保证、保障或条件、严格责任、过失或其他侵权行为引起的索赔；或任何其他索赔。</w:t>
      </w:r>
    </w:p>
    <w:p w14:paraId="54016D2E" w14:textId="77777777" w:rsidR="00262C9F" w:rsidRPr="00E46B2C" w:rsidRDefault="00E46B2C" w:rsidP="00DB3C85">
      <w:pPr>
        <w:pStyle w:val="Body1"/>
        <w:ind w:firstLine="3"/>
      </w:pPr>
      <w:r w:rsidRPr="00E46B2C">
        <w:rPr>
          <w:rFonts w:eastAsia="SimSun"/>
          <w:bCs/>
          <w:lang w:eastAsia="zh-CN"/>
        </w:rPr>
        <w:t>即使</w:t>
      </w:r>
      <w:r w:rsidRPr="00E46B2C">
        <w:rPr>
          <w:rFonts w:eastAsia="SimSun"/>
          <w:bCs/>
          <w:lang w:eastAsia="zh-CN"/>
        </w:rPr>
        <w:t xml:space="preserve"> Mi</w:t>
      </w:r>
      <w:r w:rsidRPr="00E46B2C">
        <w:rPr>
          <w:rFonts w:eastAsia="SimSun"/>
          <w:bCs/>
          <w:lang w:eastAsia="zh-CN"/>
        </w:rPr>
        <w:t xml:space="preserve">crosoft </w:t>
      </w:r>
      <w:r w:rsidRPr="00E46B2C">
        <w:rPr>
          <w:rFonts w:eastAsia="SimSun"/>
          <w:bCs/>
          <w:lang w:eastAsia="zh-CN"/>
        </w:rPr>
        <w:t>知道或应该知道可能会出现损害，此项限制也同样适用。由于您所在州、省或国家</w:t>
      </w:r>
      <w:r w:rsidRPr="00E46B2C">
        <w:rPr>
          <w:rFonts w:eastAsia="SimSun"/>
          <w:bCs/>
          <w:lang w:eastAsia="zh-CN"/>
        </w:rPr>
        <w:t>/</w:t>
      </w:r>
      <w:r w:rsidRPr="00E46B2C">
        <w:rPr>
          <w:rFonts w:eastAsia="SimSun"/>
          <w:bCs/>
          <w:lang w:eastAsia="zh-CN"/>
        </w:rPr>
        <w:t>地区可能不允许排除或限制附带性损害、后果性损害或其他损害的赔偿责任，因此上述限制或排除条款可能对您不适用。</w:t>
      </w:r>
    </w:p>
    <w:p w14:paraId="312532AF" w14:textId="77777777" w:rsidR="007B2751" w:rsidRPr="00E46B2C" w:rsidRDefault="007B2751" w:rsidP="00797971">
      <w:pPr>
        <w:pStyle w:val="Body1"/>
      </w:pPr>
    </w:p>
    <w:p w14:paraId="30ED4332" w14:textId="24E23E48" w:rsidR="00BA5191" w:rsidRPr="00E46B2C" w:rsidRDefault="00E46B2C" w:rsidP="00797971">
      <w:pPr>
        <w:ind w:left="0" w:firstLine="0"/>
      </w:pPr>
      <w:r w:rsidRPr="00E46B2C">
        <w:rPr>
          <w:rFonts w:eastAsia="SimSun"/>
          <w:bCs/>
          <w:lang w:eastAsia="zh-CN"/>
        </w:rPr>
        <w:t>请注意：由于该软件在加拿大分发，因此本协议的某些条款同时以法语提供如下。</w:t>
      </w:r>
    </w:p>
    <w:p w14:paraId="193796F4" w14:textId="630B8C63" w:rsidR="00BA5191" w:rsidRPr="00E46B2C" w:rsidRDefault="00E46B2C" w:rsidP="00797971">
      <w:pPr>
        <w:ind w:left="0" w:firstLine="0"/>
      </w:pPr>
      <w:r w:rsidRPr="00E46B2C">
        <w:t>Remarque: Ce logiciel étant distribué au Canada, certaines des clauses dans ce contrat sont fournies ci-dessous en français.</w:t>
      </w:r>
    </w:p>
    <w:p w14:paraId="04A6D48D" w14:textId="77777777" w:rsidR="00BA5191" w:rsidRPr="00E46B2C" w:rsidRDefault="00E46B2C" w:rsidP="00797971">
      <w:pPr>
        <w:ind w:left="0" w:firstLine="0"/>
      </w:pPr>
      <w:r w:rsidRPr="00E46B2C">
        <w:t xml:space="preserve">EXONÉRATION DE GARANTIE. Le logiciel visé par une licence est offert « tel quel ». Toute </w:t>
      </w:r>
      <w:r w:rsidRPr="00E46B2C">
        <w:t>utilisation de ce logiciel est à votre seule risque et péril. Microsoft n’accorde aucune autre garantie expresse. Vous pouvez bénéficier de droits additionnels en vertu du droit local sur la protection des consommateurs, que ce contrat ne peut modifier. La</w:t>
      </w:r>
      <w:r w:rsidRPr="00E46B2C">
        <w:t xml:space="preserve"> ou elles sont permises par le droit locale, les garanties implicites de qualité marchande, d’adéquation à un usage particulier et d’absence de contrefaçon sont exclues.</w:t>
      </w:r>
    </w:p>
    <w:p w14:paraId="0F34EAC2" w14:textId="77777777" w:rsidR="00BA5191" w:rsidRPr="00E46B2C" w:rsidRDefault="00E46B2C" w:rsidP="00797971">
      <w:pPr>
        <w:ind w:left="0" w:firstLine="0"/>
      </w:pPr>
      <w:r w:rsidRPr="00E46B2C">
        <w:t>LIMITATION DES DOMMAGES-INTÉRÊTS ET EXCLUSION DE RESPONSABILITÉ POUR LES DOMMAGES. Vou</w:t>
      </w:r>
      <w:r w:rsidRPr="00E46B2C">
        <w:t>s pouvez obtenir de Microsoft et de ses fournisseurs une indemnisation en cas de dommages directs uniquement à hauteur de 5,00 $ US. Vous ne pouvez prétendre à aucune indemnisation pour les autres dommages, y compris les dommages spéciaux, indirects ou acc</w:t>
      </w:r>
      <w:r w:rsidRPr="00E46B2C">
        <w:t>essoires et pertes de bénéfices.</w:t>
      </w:r>
    </w:p>
    <w:p w14:paraId="7C1EDD87" w14:textId="77777777" w:rsidR="00BA5191" w:rsidRPr="00E46B2C" w:rsidRDefault="00E46B2C" w:rsidP="00797971">
      <w:pPr>
        <w:ind w:left="0" w:firstLine="0"/>
      </w:pPr>
      <w:r w:rsidRPr="00E46B2C">
        <w:t>Cette limitation concerne:</w:t>
      </w:r>
    </w:p>
    <w:p w14:paraId="47258811" w14:textId="5BE10CBF" w:rsidR="00BA5191" w:rsidRPr="00E46B2C" w:rsidRDefault="00E46B2C" w:rsidP="007B2751">
      <w:pPr>
        <w:ind w:left="360"/>
      </w:pPr>
      <w:r w:rsidRPr="00E46B2C">
        <w:t>•</w:t>
      </w:r>
      <w:r w:rsidRPr="00E46B2C">
        <w:tab/>
        <w:t>tout ce qui est relié au logiciel, aux services ou au contenu (y compris le code) figurant sur des sites Internet tiers ou dans des programmes tiers; et</w:t>
      </w:r>
    </w:p>
    <w:p w14:paraId="05E1D01E" w14:textId="77777777" w:rsidR="00BA5191" w:rsidRPr="00E46B2C" w:rsidRDefault="00E46B2C" w:rsidP="007B2751">
      <w:pPr>
        <w:ind w:left="360"/>
      </w:pPr>
      <w:r w:rsidRPr="00E46B2C">
        <w:t>•</w:t>
      </w:r>
      <w:r w:rsidRPr="00E46B2C">
        <w:tab/>
        <w:t xml:space="preserve">les réclamations au titre de violation </w:t>
      </w:r>
      <w:r w:rsidRPr="00E46B2C">
        <w:t>de contrat ou de garantie, ou au titre de responsabilité stricte, de négligence ou d’une autre faute dans la limite autorisée par la loi en vigueur.</w:t>
      </w:r>
    </w:p>
    <w:p w14:paraId="42F9BD81" w14:textId="77777777" w:rsidR="00BA5191" w:rsidRPr="00E46B2C" w:rsidRDefault="00E46B2C" w:rsidP="00797971">
      <w:pPr>
        <w:ind w:left="0" w:firstLine="0"/>
      </w:pPr>
      <w:r w:rsidRPr="00E46B2C">
        <w:t>Elle s’applique également, même si Microsoft connaissait ou devrait connaître l’éventualité d’un tel dommag</w:t>
      </w:r>
      <w:r w:rsidRPr="00E46B2C">
        <w:t>e. Si votre pays n’autorise pas l’exclusion ou la limitation de responsabilité pour les dommages indirects, accessoires ou de quelque nature que ce soit, il se peut que la limitation ou l’exclusion ci-dessus ne s’appliquera pas à votre égard.</w:t>
      </w:r>
    </w:p>
    <w:p w14:paraId="0E389AB3" w14:textId="36C25576" w:rsidR="000872B5" w:rsidRPr="00E46B2C" w:rsidRDefault="00E46B2C" w:rsidP="00797971">
      <w:pPr>
        <w:pStyle w:val="Body1"/>
        <w:ind w:left="0" w:firstLine="0"/>
      </w:pPr>
      <w:r w:rsidRPr="00E46B2C">
        <w:t>EFFET JURIDIQ</w:t>
      </w:r>
      <w:r w:rsidRPr="00E46B2C">
        <w:t>UE. Le présent contrat décrit certains droits juridiques. Vous pourriez avoir d’autres droits prévus par les lois de votre pays. Le présent contrat ne modifie pas les droits que vous confèrent les lois de votre pays si celles-ci ne le permettent pas.</w:t>
      </w:r>
    </w:p>
    <w:bookmarkEnd w:id="0"/>
    <w:p w14:paraId="5A21107E" w14:textId="27414674" w:rsidR="00BA5191" w:rsidRPr="00E46B2C" w:rsidRDefault="00BA5191" w:rsidP="00797971"/>
    <w:sectPr w:rsidR="00BA5191" w:rsidRPr="00E46B2C"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EB8BB" w14:textId="77777777" w:rsidR="00000000" w:rsidRDefault="00E46B2C">
      <w:pPr>
        <w:spacing w:before="0"/>
      </w:pPr>
      <w:r>
        <w:separator/>
      </w:r>
    </w:p>
  </w:endnote>
  <w:endnote w:type="continuationSeparator" w:id="0">
    <w:p w14:paraId="75908B2D" w14:textId="77777777" w:rsidR="00000000" w:rsidRDefault="00E46B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E46B2C" w:rsidP="00797971">
    <w:pPr>
      <w:pStyle w:val="Footer"/>
    </w:pPr>
    <w:r>
      <w:rPr>
        <w:rStyle w:val="DocID"/>
        <w:rFonts w:ascii="SimSun" w:eastAsia="SimSun" w:hAnsi="SimSun" w:cs="SimSun"/>
        <w:bCs/>
        <w:szCs w:val="16"/>
        <w:lang w:eastAsia="zh-CN"/>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E46B2C" w:rsidP="00797971">
    <w:pPr>
      <w:pStyle w:val="Footer"/>
    </w:pPr>
    <w:r>
      <w:rPr>
        <w:rStyle w:val="DocID"/>
        <w:rFonts w:ascii="SimSun" w:eastAsia="SimSun" w:hAnsi="SimSun" w:cs="SimSun"/>
        <w:bCs/>
        <w:szCs w:val="16"/>
        <w:lang w:eastAsia="zh-CN"/>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92CD9" w14:textId="77777777" w:rsidR="00000000" w:rsidRDefault="00E46B2C">
      <w:pPr>
        <w:spacing w:before="0"/>
      </w:pPr>
      <w:r>
        <w:separator/>
      </w:r>
    </w:p>
  </w:footnote>
  <w:footnote w:type="continuationSeparator" w:id="0">
    <w:p w14:paraId="286D8279" w14:textId="77777777" w:rsidR="00000000" w:rsidRDefault="00E46B2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DEFE35DA">
      <w:start w:val="1"/>
      <w:numFmt w:val="bullet"/>
      <w:lvlText w:val=""/>
      <w:lvlJc w:val="left"/>
      <w:pPr>
        <w:ind w:left="720" w:hanging="360"/>
      </w:pPr>
      <w:rPr>
        <w:rFonts w:ascii="Symbol" w:hAnsi="Symbol" w:hint="default"/>
      </w:rPr>
    </w:lvl>
    <w:lvl w:ilvl="1" w:tplc="53426968">
      <w:start w:val="1"/>
      <w:numFmt w:val="bullet"/>
      <w:lvlText w:val="o"/>
      <w:lvlJc w:val="left"/>
      <w:pPr>
        <w:ind w:left="1440" w:hanging="360"/>
      </w:pPr>
      <w:rPr>
        <w:rFonts w:ascii="Courier New" w:hAnsi="Courier New" w:cs="Courier New" w:hint="default"/>
      </w:rPr>
    </w:lvl>
    <w:lvl w:ilvl="2" w:tplc="5BBEF75C" w:tentative="1">
      <w:start w:val="1"/>
      <w:numFmt w:val="bullet"/>
      <w:lvlText w:val=""/>
      <w:lvlJc w:val="left"/>
      <w:pPr>
        <w:ind w:left="2160" w:hanging="360"/>
      </w:pPr>
      <w:rPr>
        <w:rFonts w:ascii="Wingdings" w:hAnsi="Wingdings" w:hint="default"/>
      </w:rPr>
    </w:lvl>
    <w:lvl w:ilvl="3" w:tplc="26CCB5B2" w:tentative="1">
      <w:start w:val="1"/>
      <w:numFmt w:val="bullet"/>
      <w:lvlText w:val=""/>
      <w:lvlJc w:val="left"/>
      <w:pPr>
        <w:ind w:left="2880" w:hanging="360"/>
      </w:pPr>
      <w:rPr>
        <w:rFonts w:ascii="Symbol" w:hAnsi="Symbol" w:hint="default"/>
      </w:rPr>
    </w:lvl>
    <w:lvl w:ilvl="4" w:tplc="0A3E2630" w:tentative="1">
      <w:start w:val="1"/>
      <w:numFmt w:val="bullet"/>
      <w:lvlText w:val="o"/>
      <w:lvlJc w:val="left"/>
      <w:pPr>
        <w:ind w:left="3600" w:hanging="360"/>
      </w:pPr>
      <w:rPr>
        <w:rFonts w:ascii="Courier New" w:hAnsi="Courier New" w:cs="Courier New" w:hint="default"/>
      </w:rPr>
    </w:lvl>
    <w:lvl w:ilvl="5" w:tplc="71286586" w:tentative="1">
      <w:start w:val="1"/>
      <w:numFmt w:val="bullet"/>
      <w:lvlText w:val=""/>
      <w:lvlJc w:val="left"/>
      <w:pPr>
        <w:ind w:left="4320" w:hanging="360"/>
      </w:pPr>
      <w:rPr>
        <w:rFonts w:ascii="Wingdings" w:hAnsi="Wingdings" w:hint="default"/>
      </w:rPr>
    </w:lvl>
    <w:lvl w:ilvl="6" w:tplc="2A985932" w:tentative="1">
      <w:start w:val="1"/>
      <w:numFmt w:val="bullet"/>
      <w:lvlText w:val=""/>
      <w:lvlJc w:val="left"/>
      <w:pPr>
        <w:ind w:left="5040" w:hanging="360"/>
      </w:pPr>
      <w:rPr>
        <w:rFonts w:ascii="Symbol" w:hAnsi="Symbol" w:hint="default"/>
      </w:rPr>
    </w:lvl>
    <w:lvl w:ilvl="7" w:tplc="2EFE4A72" w:tentative="1">
      <w:start w:val="1"/>
      <w:numFmt w:val="bullet"/>
      <w:lvlText w:val="o"/>
      <w:lvlJc w:val="left"/>
      <w:pPr>
        <w:ind w:left="5760" w:hanging="360"/>
      </w:pPr>
      <w:rPr>
        <w:rFonts w:ascii="Courier New" w:hAnsi="Courier New" w:cs="Courier New" w:hint="default"/>
      </w:rPr>
    </w:lvl>
    <w:lvl w:ilvl="8" w:tplc="4C3860B6"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20C219FC">
      <w:start w:val="1"/>
      <w:numFmt w:val="bullet"/>
      <w:lvlText w:val=""/>
      <w:lvlJc w:val="left"/>
      <w:pPr>
        <w:ind w:left="720" w:hanging="360"/>
      </w:pPr>
      <w:rPr>
        <w:rFonts w:ascii="Symbol" w:hAnsi="Symbol" w:hint="default"/>
      </w:rPr>
    </w:lvl>
    <w:lvl w:ilvl="1" w:tplc="43545BE0" w:tentative="1">
      <w:start w:val="1"/>
      <w:numFmt w:val="bullet"/>
      <w:lvlText w:val="o"/>
      <w:lvlJc w:val="left"/>
      <w:pPr>
        <w:ind w:left="1440" w:hanging="360"/>
      </w:pPr>
      <w:rPr>
        <w:rFonts w:ascii="Courier New" w:hAnsi="Courier New" w:cs="Courier New" w:hint="default"/>
      </w:rPr>
    </w:lvl>
    <w:lvl w:ilvl="2" w:tplc="29C61B2A" w:tentative="1">
      <w:start w:val="1"/>
      <w:numFmt w:val="bullet"/>
      <w:lvlText w:val=""/>
      <w:lvlJc w:val="left"/>
      <w:pPr>
        <w:ind w:left="2160" w:hanging="360"/>
      </w:pPr>
      <w:rPr>
        <w:rFonts w:ascii="Wingdings" w:hAnsi="Wingdings" w:hint="default"/>
      </w:rPr>
    </w:lvl>
    <w:lvl w:ilvl="3" w:tplc="9F9CD37A" w:tentative="1">
      <w:start w:val="1"/>
      <w:numFmt w:val="bullet"/>
      <w:lvlText w:val=""/>
      <w:lvlJc w:val="left"/>
      <w:pPr>
        <w:ind w:left="2880" w:hanging="360"/>
      </w:pPr>
      <w:rPr>
        <w:rFonts w:ascii="Symbol" w:hAnsi="Symbol" w:hint="default"/>
      </w:rPr>
    </w:lvl>
    <w:lvl w:ilvl="4" w:tplc="7268886C" w:tentative="1">
      <w:start w:val="1"/>
      <w:numFmt w:val="bullet"/>
      <w:lvlText w:val="o"/>
      <w:lvlJc w:val="left"/>
      <w:pPr>
        <w:ind w:left="3600" w:hanging="360"/>
      </w:pPr>
      <w:rPr>
        <w:rFonts w:ascii="Courier New" w:hAnsi="Courier New" w:cs="Courier New" w:hint="default"/>
      </w:rPr>
    </w:lvl>
    <w:lvl w:ilvl="5" w:tplc="27568D0C" w:tentative="1">
      <w:start w:val="1"/>
      <w:numFmt w:val="bullet"/>
      <w:lvlText w:val=""/>
      <w:lvlJc w:val="left"/>
      <w:pPr>
        <w:ind w:left="4320" w:hanging="360"/>
      </w:pPr>
      <w:rPr>
        <w:rFonts w:ascii="Wingdings" w:hAnsi="Wingdings" w:hint="default"/>
      </w:rPr>
    </w:lvl>
    <w:lvl w:ilvl="6" w:tplc="6C462194" w:tentative="1">
      <w:start w:val="1"/>
      <w:numFmt w:val="bullet"/>
      <w:lvlText w:val=""/>
      <w:lvlJc w:val="left"/>
      <w:pPr>
        <w:ind w:left="5040" w:hanging="360"/>
      </w:pPr>
      <w:rPr>
        <w:rFonts w:ascii="Symbol" w:hAnsi="Symbol" w:hint="default"/>
      </w:rPr>
    </w:lvl>
    <w:lvl w:ilvl="7" w:tplc="7B32C692" w:tentative="1">
      <w:start w:val="1"/>
      <w:numFmt w:val="bullet"/>
      <w:lvlText w:val="o"/>
      <w:lvlJc w:val="left"/>
      <w:pPr>
        <w:ind w:left="5760" w:hanging="360"/>
      </w:pPr>
      <w:rPr>
        <w:rFonts w:ascii="Courier New" w:hAnsi="Courier New" w:cs="Courier New" w:hint="default"/>
      </w:rPr>
    </w:lvl>
    <w:lvl w:ilvl="8" w:tplc="7084ED06"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A19C72B8">
      <w:start w:val="1"/>
      <w:numFmt w:val="bullet"/>
      <w:pStyle w:val="Bullet9"/>
      <w:lvlText w:val=""/>
      <w:lvlJc w:val="left"/>
      <w:pPr>
        <w:tabs>
          <w:tab w:val="num" w:pos="3223"/>
        </w:tabs>
        <w:ind w:left="3221" w:hanging="358"/>
      </w:pPr>
      <w:rPr>
        <w:rFonts w:ascii="Symbol" w:hAnsi="Symbol" w:hint="default"/>
      </w:rPr>
    </w:lvl>
    <w:lvl w:ilvl="1" w:tplc="7A987424">
      <w:start w:val="1"/>
      <w:numFmt w:val="bullet"/>
      <w:lvlText w:val="o"/>
      <w:lvlJc w:val="left"/>
      <w:pPr>
        <w:tabs>
          <w:tab w:val="num" w:pos="1440"/>
        </w:tabs>
        <w:ind w:left="1440" w:hanging="360"/>
      </w:pPr>
      <w:rPr>
        <w:rFonts w:ascii="Courier New" w:hAnsi="Courier New" w:hint="default"/>
      </w:rPr>
    </w:lvl>
    <w:lvl w:ilvl="2" w:tplc="FD0A2D10">
      <w:start w:val="1"/>
      <w:numFmt w:val="bullet"/>
      <w:lvlText w:val=""/>
      <w:lvlJc w:val="left"/>
      <w:pPr>
        <w:tabs>
          <w:tab w:val="num" w:pos="2160"/>
        </w:tabs>
        <w:ind w:left="2160" w:hanging="360"/>
      </w:pPr>
      <w:rPr>
        <w:rFonts w:ascii="Wingdings" w:hAnsi="Wingdings" w:hint="default"/>
      </w:rPr>
    </w:lvl>
    <w:lvl w:ilvl="3" w:tplc="3684E54A">
      <w:start w:val="1"/>
      <w:numFmt w:val="bullet"/>
      <w:lvlText w:val=""/>
      <w:lvlJc w:val="left"/>
      <w:pPr>
        <w:tabs>
          <w:tab w:val="num" w:pos="2880"/>
        </w:tabs>
        <w:ind w:left="2880" w:hanging="360"/>
      </w:pPr>
      <w:rPr>
        <w:rFonts w:ascii="Symbol" w:hAnsi="Symbol" w:hint="default"/>
      </w:rPr>
    </w:lvl>
    <w:lvl w:ilvl="4" w:tplc="E06295CE">
      <w:start w:val="1"/>
      <w:numFmt w:val="bullet"/>
      <w:lvlText w:val="o"/>
      <w:lvlJc w:val="left"/>
      <w:pPr>
        <w:tabs>
          <w:tab w:val="num" w:pos="3600"/>
        </w:tabs>
        <w:ind w:left="3600" w:hanging="360"/>
      </w:pPr>
      <w:rPr>
        <w:rFonts w:ascii="Courier New" w:hAnsi="Courier New" w:hint="default"/>
      </w:rPr>
    </w:lvl>
    <w:lvl w:ilvl="5" w:tplc="8E2C9D7C">
      <w:start w:val="1"/>
      <w:numFmt w:val="bullet"/>
      <w:lvlText w:val=""/>
      <w:lvlJc w:val="left"/>
      <w:pPr>
        <w:tabs>
          <w:tab w:val="num" w:pos="4320"/>
        </w:tabs>
        <w:ind w:left="4320" w:hanging="360"/>
      </w:pPr>
      <w:rPr>
        <w:rFonts w:ascii="Wingdings" w:hAnsi="Wingdings" w:hint="default"/>
      </w:rPr>
    </w:lvl>
    <w:lvl w:ilvl="6" w:tplc="2EB65D68">
      <w:start w:val="1"/>
      <w:numFmt w:val="bullet"/>
      <w:lvlText w:val=""/>
      <w:lvlJc w:val="left"/>
      <w:pPr>
        <w:tabs>
          <w:tab w:val="num" w:pos="5040"/>
        </w:tabs>
        <w:ind w:left="5040" w:hanging="360"/>
      </w:pPr>
      <w:rPr>
        <w:rFonts w:ascii="Symbol" w:hAnsi="Symbol" w:hint="default"/>
      </w:rPr>
    </w:lvl>
    <w:lvl w:ilvl="7" w:tplc="DA324FDC">
      <w:start w:val="1"/>
      <w:numFmt w:val="bullet"/>
      <w:lvlText w:val="o"/>
      <w:lvlJc w:val="left"/>
      <w:pPr>
        <w:tabs>
          <w:tab w:val="num" w:pos="5760"/>
        </w:tabs>
        <w:ind w:left="5760" w:hanging="360"/>
      </w:pPr>
      <w:rPr>
        <w:rFonts w:ascii="Courier New" w:hAnsi="Courier New" w:hint="default"/>
      </w:rPr>
    </w:lvl>
    <w:lvl w:ilvl="8" w:tplc="2A707CE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CCE87F7C">
      <w:start w:val="1"/>
      <w:numFmt w:val="bullet"/>
      <w:lvlText w:val=""/>
      <w:lvlJc w:val="left"/>
      <w:pPr>
        <w:ind w:left="720" w:hanging="360"/>
      </w:pPr>
      <w:rPr>
        <w:rFonts w:ascii="Symbol" w:hAnsi="Symbol" w:hint="default"/>
      </w:rPr>
    </w:lvl>
    <w:lvl w:ilvl="1" w:tplc="329E5134" w:tentative="1">
      <w:start w:val="1"/>
      <w:numFmt w:val="bullet"/>
      <w:lvlText w:val="o"/>
      <w:lvlJc w:val="left"/>
      <w:pPr>
        <w:ind w:left="1440" w:hanging="360"/>
      </w:pPr>
      <w:rPr>
        <w:rFonts w:ascii="Courier New" w:hAnsi="Courier New" w:cs="Courier New" w:hint="default"/>
      </w:rPr>
    </w:lvl>
    <w:lvl w:ilvl="2" w:tplc="CB5644B6" w:tentative="1">
      <w:start w:val="1"/>
      <w:numFmt w:val="bullet"/>
      <w:lvlText w:val=""/>
      <w:lvlJc w:val="left"/>
      <w:pPr>
        <w:ind w:left="2160" w:hanging="360"/>
      </w:pPr>
      <w:rPr>
        <w:rFonts w:ascii="Wingdings" w:hAnsi="Wingdings" w:hint="default"/>
      </w:rPr>
    </w:lvl>
    <w:lvl w:ilvl="3" w:tplc="5546C456" w:tentative="1">
      <w:start w:val="1"/>
      <w:numFmt w:val="bullet"/>
      <w:lvlText w:val=""/>
      <w:lvlJc w:val="left"/>
      <w:pPr>
        <w:ind w:left="2880" w:hanging="360"/>
      </w:pPr>
      <w:rPr>
        <w:rFonts w:ascii="Symbol" w:hAnsi="Symbol" w:hint="default"/>
      </w:rPr>
    </w:lvl>
    <w:lvl w:ilvl="4" w:tplc="B81A2ADA" w:tentative="1">
      <w:start w:val="1"/>
      <w:numFmt w:val="bullet"/>
      <w:lvlText w:val="o"/>
      <w:lvlJc w:val="left"/>
      <w:pPr>
        <w:ind w:left="3600" w:hanging="360"/>
      </w:pPr>
      <w:rPr>
        <w:rFonts w:ascii="Courier New" w:hAnsi="Courier New" w:cs="Courier New" w:hint="default"/>
      </w:rPr>
    </w:lvl>
    <w:lvl w:ilvl="5" w:tplc="549A0C06" w:tentative="1">
      <w:start w:val="1"/>
      <w:numFmt w:val="bullet"/>
      <w:lvlText w:val=""/>
      <w:lvlJc w:val="left"/>
      <w:pPr>
        <w:ind w:left="4320" w:hanging="360"/>
      </w:pPr>
      <w:rPr>
        <w:rFonts w:ascii="Wingdings" w:hAnsi="Wingdings" w:hint="default"/>
      </w:rPr>
    </w:lvl>
    <w:lvl w:ilvl="6" w:tplc="888E497C" w:tentative="1">
      <w:start w:val="1"/>
      <w:numFmt w:val="bullet"/>
      <w:lvlText w:val=""/>
      <w:lvlJc w:val="left"/>
      <w:pPr>
        <w:ind w:left="5040" w:hanging="360"/>
      </w:pPr>
      <w:rPr>
        <w:rFonts w:ascii="Symbol" w:hAnsi="Symbol" w:hint="default"/>
      </w:rPr>
    </w:lvl>
    <w:lvl w:ilvl="7" w:tplc="7FAEAA04" w:tentative="1">
      <w:start w:val="1"/>
      <w:numFmt w:val="bullet"/>
      <w:lvlText w:val="o"/>
      <w:lvlJc w:val="left"/>
      <w:pPr>
        <w:ind w:left="5760" w:hanging="360"/>
      </w:pPr>
      <w:rPr>
        <w:rFonts w:ascii="Courier New" w:hAnsi="Courier New" w:cs="Courier New" w:hint="default"/>
      </w:rPr>
    </w:lvl>
    <w:lvl w:ilvl="8" w:tplc="061A92CE"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6702147E">
      <w:start w:val="1"/>
      <w:numFmt w:val="bullet"/>
      <w:lvlText w:val=""/>
      <w:lvlJc w:val="left"/>
      <w:pPr>
        <w:tabs>
          <w:tab w:val="num" w:pos="720"/>
        </w:tabs>
        <w:ind w:left="720" w:hanging="363"/>
      </w:pPr>
      <w:rPr>
        <w:rFonts w:ascii="Symbol" w:hAnsi="Symbol" w:hint="default"/>
      </w:rPr>
    </w:lvl>
    <w:lvl w:ilvl="1" w:tplc="86CCABA2">
      <w:start w:val="1"/>
      <w:numFmt w:val="bullet"/>
      <w:lvlText w:val="o"/>
      <w:lvlJc w:val="left"/>
      <w:pPr>
        <w:tabs>
          <w:tab w:val="num" w:pos="1440"/>
        </w:tabs>
        <w:ind w:left="1440" w:hanging="360"/>
      </w:pPr>
      <w:rPr>
        <w:rFonts w:ascii="Courier New" w:hAnsi="Courier New" w:hint="default"/>
      </w:rPr>
    </w:lvl>
    <w:lvl w:ilvl="2" w:tplc="08B8DBE8">
      <w:start w:val="1"/>
      <w:numFmt w:val="bullet"/>
      <w:lvlText w:val=""/>
      <w:lvlJc w:val="left"/>
      <w:pPr>
        <w:tabs>
          <w:tab w:val="num" w:pos="2160"/>
        </w:tabs>
        <w:ind w:left="2160" w:hanging="360"/>
      </w:pPr>
      <w:rPr>
        <w:rFonts w:ascii="Wingdings" w:hAnsi="Wingdings" w:hint="default"/>
      </w:rPr>
    </w:lvl>
    <w:lvl w:ilvl="3" w:tplc="0CEAE896">
      <w:start w:val="1"/>
      <w:numFmt w:val="bullet"/>
      <w:lvlText w:val=""/>
      <w:lvlJc w:val="left"/>
      <w:pPr>
        <w:tabs>
          <w:tab w:val="num" w:pos="2880"/>
        </w:tabs>
        <w:ind w:left="2880" w:hanging="360"/>
      </w:pPr>
      <w:rPr>
        <w:rFonts w:ascii="Symbol" w:hAnsi="Symbol" w:hint="default"/>
      </w:rPr>
    </w:lvl>
    <w:lvl w:ilvl="4" w:tplc="5DBA301A">
      <w:start w:val="1"/>
      <w:numFmt w:val="bullet"/>
      <w:lvlText w:val="o"/>
      <w:lvlJc w:val="left"/>
      <w:pPr>
        <w:tabs>
          <w:tab w:val="num" w:pos="3600"/>
        </w:tabs>
        <w:ind w:left="3600" w:hanging="360"/>
      </w:pPr>
      <w:rPr>
        <w:rFonts w:ascii="Courier New" w:hAnsi="Courier New" w:hint="default"/>
      </w:rPr>
    </w:lvl>
    <w:lvl w:ilvl="5" w:tplc="AA04FB46">
      <w:start w:val="1"/>
      <w:numFmt w:val="bullet"/>
      <w:lvlText w:val=""/>
      <w:lvlJc w:val="left"/>
      <w:pPr>
        <w:tabs>
          <w:tab w:val="num" w:pos="4320"/>
        </w:tabs>
        <w:ind w:left="4320" w:hanging="360"/>
      </w:pPr>
      <w:rPr>
        <w:rFonts w:ascii="Wingdings" w:hAnsi="Wingdings" w:hint="default"/>
      </w:rPr>
    </w:lvl>
    <w:lvl w:ilvl="6" w:tplc="7A42CE58">
      <w:start w:val="1"/>
      <w:numFmt w:val="bullet"/>
      <w:lvlText w:val=""/>
      <w:lvlJc w:val="left"/>
      <w:pPr>
        <w:tabs>
          <w:tab w:val="num" w:pos="5040"/>
        </w:tabs>
        <w:ind w:left="5040" w:hanging="360"/>
      </w:pPr>
      <w:rPr>
        <w:rFonts w:ascii="Symbol" w:hAnsi="Symbol" w:hint="default"/>
      </w:rPr>
    </w:lvl>
    <w:lvl w:ilvl="7" w:tplc="C03079C0">
      <w:start w:val="1"/>
      <w:numFmt w:val="bullet"/>
      <w:lvlText w:val="o"/>
      <w:lvlJc w:val="left"/>
      <w:pPr>
        <w:tabs>
          <w:tab w:val="num" w:pos="5760"/>
        </w:tabs>
        <w:ind w:left="5760" w:hanging="360"/>
      </w:pPr>
      <w:rPr>
        <w:rFonts w:ascii="Courier New" w:hAnsi="Courier New" w:hint="default"/>
      </w:rPr>
    </w:lvl>
    <w:lvl w:ilvl="8" w:tplc="43D49322">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A7806260">
      <w:start w:val="1"/>
      <w:numFmt w:val="bullet"/>
      <w:lvlText w:val=""/>
      <w:lvlJc w:val="left"/>
      <w:pPr>
        <w:ind w:left="720" w:hanging="360"/>
      </w:pPr>
      <w:rPr>
        <w:rFonts w:ascii="Symbol" w:hAnsi="Symbol" w:hint="default"/>
      </w:rPr>
    </w:lvl>
    <w:lvl w:ilvl="1" w:tplc="80329A52" w:tentative="1">
      <w:start w:val="1"/>
      <w:numFmt w:val="bullet"/>
      <w:lvlText w:val="o"/>
      <w:lvlJc w:val="left"/>
      <w:pPr>
        <w:ind w:left="1440" w:hanging="360"/>
      </w:pPr>
      <w:rPr>
        <w:rFonts w:ascii="Courier New" w:hAnsi="Courier New" w:cs="Courier New" w:hint="default"/>
      </w:rPr>
    </w:lvl>
    <w:lvl w:ilvl="2" w:tplc="C4B025FA" w:tentative="1">
      <w:start w:val="1"/>
      <w:numFmt w:val="bullet"/>
      <w:lvlText w:val=""/>
      <w:lvlJc w:val="left"/>
      <w:pPr>
        <w:ind w:left="2160" w:hanging="360"/>
      </w:pPr>
      <w:rPr>
        <w:rFonts w:ascii="Wingdings" w:hAnsi="Wingdings" w:hint="default"/>
      </w:rPr>
    </w:lvl>
    <w:lvl w:ilvl="3" w:tplc="53567BAC" w:tentative="1">
      <w:start w:val="1"/>
      <w:numFmt w:val="bullet"/>
      <w:lvlText w:val=""/>
      <w:lvlJc w:val="left"/>
      <w:pPr>
        <w:ind w:left="2880" w:hanging="360"/>
      </w:pPr>
      <w:rPr>
        <w:rFonts w:ascii="Symbol" w:hAnsi="Symbol" w:hint="default"/>
      </w:rPr>
    </w:lvl>
    <w:lvl w:ilvl="4" w:tplc="DD50C208" w:tentative="1">
      <w:start w:val="1"/>
      <w:numFmt w:val="bullet"/>
      <w:lvlText w:val="o"/>
      <w:lvlJc w:val="left"/>
      <w:pPr>
        <w:ind w:left="3600" w:hanging="360"/>
      </w:pPr>
      <w:rPr>
        <w:rFonts w:ascii="Courier New" w:hAnsi="Courier New" w:cs="Courier New" w:hint="default"/>
      </w:rPr>
    </w:lvl>
    <w:lvl w:ilvl="5" w:tplc="22C0A0DC" w:tentative="1">
      <w:start w:val="1"/>
      <w:numFmt w:val="bullet"/>
      <w:lvlText w:val=""/>
      <w:lvlJc w:val="left"/>
      <w:pPr>
        <w:ind w:left="4320" w:hanging="360"/>
      </w:pPr>
      <w:rPr>
        <w:rFonts w:ascii="Wingdings" w:hAnsi="Wingdings" w:hint="default"/>
      </w:rPr>
    </w:lvl>
    <w:lvl w:ilvl="6" w:tplc="9D040CB6" w:tentative="1">
      <w:start w:val="1"/>
      <w:numFmt w:val="bullet"/>
      <w:lvlText w:val=""/>
      <w:lvlJc w:val="left"/>
      <w:pPr>
        <w:ind w:left="5040" w:hanging="360"/>
      </w:pPr>
      <w:rPr>
        <w:rFonts w:ascii="Symbol" w:hAnsi="Symbol" w:hint="default"/>
      </w:rPr>
    </w:lvl>
    <w:lvl w:ilvl="7" w:tplc="E3CA643C" w:tentative="1">
      <w:start w:val="1"/>
      <w:numFmt w:val="bullet"/>
      <w:lvlText w:val="o"/>
      <w:lvlJc w:val="left"/>
      <w:pPr>
        <w:ind w:left="5760" w:hanging="360"/>
      </w:pPr>
      <w:rPr>
        <w:rFonts w:ascii="Courier New" w:hAnsi="Courier New" w:cs="Courier New" w:hint="default"/>
      </w:rPr>
    </w:lvl>
    <w:lvl w:ilvl="8" w:tplc="C97AE4F4"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ECE255D2">
      <w:start w:val="1"/>
      <w:numFmt w:val="lowerLetter"/>
      <w:lvlText w:val="%1)"/>
      <w:lvlJc w:val="left"/>
      <w:pPr>
        <w:tabs>
          <w:tab w:val="num" w:pos="720"/>
        </w:tabs>
        <w:ind w:left="720" w:hanging="363"/>
      </w:pPr>
      <w:rPr>
        <w:rFonts w:hint="default"/>
        <w:b/>
      </w:rPr>
    </w:lvl>
    <w:lvl w:ilvl="1" w:tplc="EA0A0E1E">
      <w:start w:val="1"/>
      <w:numFmt w:val="bullet"/>
      <w:lvlText w:val="o"/>
      <w:lvlJc w:val="left"/>
      <w:pPr>
        <w:tabs>
          <w:tab w:val="num" w:pos="1440"/>
        </w:tabs>
        <w:ind w:left="1440" w:hanging="360"/>
      </w:pPr>
      <w:rPr>
        <w:rFonts w:ascii="Courier New" w:hAnsi="Courier New" w:hint="default"/>
      </w:rPr>
    </w:lvl>
    <w:lvl w:ilvl="2" w:tplc="00645574">
      <w:start w:val="1"/>
      <w:numFmt w:val="bullet"/>
      <w:lvlText w:val=""/>
      <w:lvlJc w:val="left"/>
      <w:pPr>
        <w:tabs>
          <w:tab w:val="num" w:pos="2160"/>
        </w:tabs>
        <w:ind w:left="2160" w:hanging="360"/>
      </w:pPr>
      <w:rPr>
        <w:rFonts w:ascii="Wingdings" w:hAnsi="Wingdings" w:hint="default"/>
      </w:rPr>
    </w:lvl>
    <w:lvl w:ilvl="3" w:tplc="BC34C74E">
      <w:start w:val="1"/>
      <w:numFmt w:val="bullet"/>
      <w:lvlText w:val=""/>
      <w:lvlJc w:val="left"/>
      <w:pPr>
        <w:tabs>
          <w:tab w:val="num" w:pos="2880"/>
        </w:tabs>
        <w:ind w:left="2880" w:hanging="360"/>
      </w:pPr>
      <w:rPr>
        <w:rFonts w:ascii="Symbol" w:hAnsi="Symbol" w:hint="default"/>
      </w:rPr>
    </w:lvl>
    <w:lvl w:ilvl="4" w:tplc="B0E858AC">
      <w:start w:val="1"/>
      <w:numFmt w:val="bullet"/>
      <w:lvlText w:val="o"/>
      <w:lvlJc w:val="left"/>
      <w:pPr>
        <w:tabs>
          <w:tab w:val="num" w:pos="3600"/>
        </w:tabs>
        <w:ind w:left="3600" w:hanging="360"/>
      </w:pPr>
      <w:rPr>
        <w:rFonts w:ascii="Courier New" w:hAnsi="Courier New" w:hint="default"/>
      </w:rPr>
    </w:lvl>
    <w:lvl w:ilvl="5" w:tplc="315C18D8">
      <w:start w:val="1"/>
      <w:numFmt w:val="bullet"/>
      <w:lvlText w:val=""/>
      <w:lvlJc w:val="left"/>
      <w:pPr>
        <w:tabs>
          <w:tab w:val="num" w:pos="4320"/>
        </w:tabs>
        <w:ind w:left="4320" w:hanging="360"/>
      </w:pPr>
      <w:rPr>
        <w:rFonts w:ascii="Wingdings" w:hAnsi="Wingdings" w:hint="default"/>
      </w:rPr>
    </w:lvl>
    <w:lvl w:ilvl="6" w:tplc="566CCB10">
      <w:start w:val="1"/>
      <w:numFmt w:val="bullet"/>
      <w:lvlText w:val=""/>
      <w:lvlJc w:val="left"/>
      <w:pPr>
        <w:tabs>
          <w:tab w:val="num" w:pos="5040"/>
        </w:tabs>
        <w:ind w:left="5040" w:hanging="360"/>
      </w:pPr>
      <w:rPr>
        <w:rFonts w:ascii="Symbol" w:hAnsi="Symbol" w:hint="default"/>
      </w:rPr>
    </w:lvl>
    <w:lvl w:ilvl="7" w:tplc="E052307C">
      <w:start w:val="1"/>
      <w:numFmt w:val="bullet"/>
      <w:lvlText w:val="o"/>
      <w:lvlJc w:val="left"/>
      <w:pPr>
        <w:tabs>
          <w:tab w:val="num" w:pos="5760"/>
        </w:tabs>
        <w:ind w:left="5760" w:hanging="360"/>
      </w:pPr>
      <w:rPr>
        <w:rFonts w:ascii="Courier New" w:hAnsi="Courier New" w:hint="default"/>
      </w:rPr>
    </w:lvl>
    <w:lvl w:ilvl="8" w:tplc="8450984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DA185E1C">
      <w:start w:val="1"/>
      <w:numFmt w:val="bullet"/>
      <w:lvlText w:val=""/>
      <w:lvlJc w:val="left"/>
      <w:pPr>
        <w:ind w:left="360" w:hanging="360"/>
      </w:pPr>
      <w:rPr>
        <w:rFonts w:ascii="Symbol" w:hAnsi="Symbol" w:hint="default"/>
      </w:rPr>
    </w:lvl>
    <w:lvl w:ilvl="1" w:tplc="D85284D6" w:tentative="1">
      <w:start w:val="1"/>
      <w:numFmt w:val="bullet"/>
      <w:lvlText w:val="o"/>
      <w:lvlJc w:val="left"/>
      <w:pPr>
        <w:ind w:left="1080" w:hanging="360"/>
      </w:pPr>
      <w:rPr>
        <w:rFonts w:ascii="Courier New" w:hAnsi="Courier New" w:cs="Courier New" w:hint="default"/>
      </w:rPr>
    </w:lvl>
    <w:lvl w:ilvl="2" w:tplc="85605596" w:tentative="1">
      <w:start w:val="1"/>
      <w:numFmt w:val="bullet"/>
      <w:lvlText w:val=""/>
      <w:lvlJc w:val="left"/>
      <w:pPr>
        <w:ind w:left="1800" w:hanging="360"/>
      </w:pPr>
      <w:rPr>
        <w:rFonts w:ascii="Wingdings" w:hAnsi="Wingdings" w:hint="default"/>
      </w:rPr>
    </w:lvl>
    <w:lvl w:ilvl="3" w:tplc="E7D45478" w:tentative="1">
      <w:start w:val="1"/>
      <w:numFmt w:val="bullet"/>
      <w:lvlText w:val=""/>
      <w:lvlJc w:val="left"/>
      <w:pPr>
        <w:ind w:left="2520" w:hanging="360"/>
      </w:pPr>
      <w:rPr>
        <w:rFonts w:ascii="Symbol" w:hAnsi="Symbol" w:hint="default"/>
      </w:rPr>
    </w:lvl>
    <w:lvl w:ilvl="4" w:tplc="D016954C" w:tentative="1">
      <w:start w:val="1"/>
      <w:numFmt w:val="bullet"/>
      <w:lvlText w:val="o"/>
      <w:lvlJc w:val="left"/>
      <w:pPr>
        <w:ind w:left="3240" w:hanging="360"/>
      </w:pPr>
      <w:rPr>
        <w:rFonts w:ascii="Courier New" w:hAnsi="Courier New" w:cs="Courier New" w:hint="default"/>
      </w:rPr>
    </w:lvl>
    <w:lvl w:ilvl="5" w:tplc="F42E11A4" w:tentative="1">
      <w:start w:val="1"/>
      <w:numFmt w:val="bullet"/>
      <w:lvlText w:val=""/>
      <w:lvlJc w:val="left"/>
      <w:pPr>
        <w:ind w:left="3960" w:hanging="360"/>
      </w:pPr>
      <w:rPr>
        <w:rFonts w:ascii="Wingdings" w:hAnsi="Wingdings" w:hint="default"/>
      </w:rPr>
    </w:lvl>
    <w:lvl w:ilvl="6" w:tplc="2306F8B6" w:tentative="1">
      <w:start w:val="1"/>
      <w:numFmt w:val="bullet"/>
      <w:lvlText w:val=""/>
      <w:lvlJc w:val="left"/>
      <w:pPr>
        <w:ind w:left="4680" w:hanging="360"/>
      </w:pPr>
      <w:rPr>
        <w:rFonts w:ascii="Symbol" w:hAnsi="Symbol" w:hint="default"/>
      </w:rPr>
    </w:lvl>
    <w:lvl w:ilvl="7" w:tplc="E2928FA0" w:tentative="1">
      <w:start w:val="1"/>
      <w:numFmt w:val="bullet"/>
      <w:lvlText w:val="o"/>
      <w:lvlJc w:val="left"/>
      <w:pPr>
        <w:ind w:left="5400" w:hanging="360"/>
      </w:pPr>
      <w:rPr>
        <w:rFonts w:ascii="Courier New" w:hAnsi="Courier New" w:cs="Courier New" w:hint="default"/>
      </w:rPr>
    </w:lvl>
    <w:lvl w:ilvl="8" w:tplc="81A2844C"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30404DB8">
      <w:start w:val="1"/>
      <w:numFmt w:val="bullet"/>
      <w:lvlText w:val=""/>
      <w:lvlJc w:val="left"/>
      <w:pPr>
        <w:ind w:left="720" w:hanging="360"/>
      </w:pPr>
      <w:rPr>
        <w:rFonts w:ascii="Symbol" w:hAnsi="Symbol" w:hint="default"/>
      </w:rPr>
    </w:lvl>
    <w:lvl w:ilvl="1" w:tplc="07941BD6">
      <w:start w:val="1"/>
      <w:numFmt w:val="bullet"/>
      <w:lvlText w:val="o"/>
      <w:lvlJc w:val="left"/>
      <w:pPr>
        <w:ind w:left="1440" w:hanging="360"/>
      </w:pPr>
      <w:rPr>
        <w:rFonts w:ascii="Courier New" w:hAnsi="Courier New" w:cs="Courier New" w:hint="default"/>
      </w:rPr>
    </w:lvl>
    <w:lvl w:ilvl="2" w:tplc="5E30AE70" w:tentative="1">
      <w:start w:val="1"/>
      <w:numFmt w:val="bullet"/>
      <w:lvlText w:val=""/>
      <w:lvlJc w:val="left"/>
      <w:pPr>
        <w:ind w:left="2160" w:hanging="360"/>
      </w:pPr>
      <w:rPr>
        <w:rFonts w:ascii="Wingdings" w:hAnsi="Wingdings" w:hint="default"/>
      </w:rPr>
    </w:lvl>
    <w:lvl w:ilvl="3" w:tplc="7E5282AE" w:tentative="1">
      <w:start w:val="1"/>
      <w:numFmt w:val="bullet"/>
      <w:lvlText w:val=""/>
      <w:lvlJc w:val="left"/>
      <w:pPr>
        <w:ind w:left="2880" w:hanging="360"/>
      </w:pPr>
      <w:rPr>
        <w:rFonts w:ascii="Symbol" w:hAnsi="Symbol" w:hint="default"/>
      </w:rPr>
    </w:lvl>
    <w:lvl w:ilvl="4" w:tplc="C0DE881E" w:tentative="1">
      <w:start w:val="1"/>
      <w:numFmt w:val="bullet"/>
      <w:lvlText w:val="o"/>
      <w:lvlJc w:val="left"/>
      <w:pPr>
        <w:ind w:left="3600" w:hanging="360"/>
      </w:pPr>
      <w:rPr>
        <w:rFonts w:ascii="Courier New" w:hAnsi="Courier New" w:cs="Courier New" w:hint="default"/>
      </w:rPr>
    </w:lvl>
    <w:lvl w:ilvl="5" w:tplc="73B67398" w:tentative="1">
      <w:start w:val="1"/>
      <w:numFmt w:val="bullet"/>
      <w:lvlText w:val=""/>
      <w:lvlJc w:val="left"/>
      <w:pPr>
        <w:ind w:left="4320" w:hanging="360"/>
      </w:pPr>
      <w:rPr>
        <w:rFonts w:ascii="Wingdings" w:hAnsi="Wingdings" w:hint="default"/>
      </w:rPr>
    </w:lvl>
    <w:lvl w:ilvl="6" w:tplc="03D07E26" w:tentative="1">
      <w:start w:val="1"/>
      <w:numFmt w:val="bullet"/>
      <w:lvlText w:val=""/>
      <w:lvlJc w:val="left"/>
      <w:pPr>
        <w:ind w:left="5040" w:hanging="360"/>
      </w:pPr>
      <w:rPr>
        <w:rFonts w:ascii="Symbol" w:hAnsi="Symbol" w:hint="default"/>
      </w:rPr>
    </w:lvl>
    <w:lvl w:ilvl="7" w:tplc="0A001C90" w:tentative="1">
      <w:start w:val="1"/>
      <w:numFmt w:val="bullet"/>
      <w:lvlText w:val="o"/>
      <w:lvlJc w:val="left"/>
      <w:pPr>
        <w:ind w:left="5760" w:hanging="360"/>
      </w:pPr>
      <w:rPr>
        <w:rFonts w:ascii="Courier New" w:hAnsi="Courier New" w:cs="Courier New" w:hint="default"/>
      </w:rPr>
    </w:lvl>
    <w:lvl w:ilvl="8" w:tplc="30522C5C"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3502E24C">
      <w:start w:val="1"/>
      <w:numFmt w:val="bullet"/>
      <w:pStyle w:val="Bullet8"/>
      <w:lvlText w:val=""/>
      <w:lvlJc w:val="left"/>
      <w:pPr>
        <w:tabs>
          <w:tab w:val="num" w:pos="2866"/>
        </w:tabs>
        <w:ind w:left="2863" w:hanging="357"/>
      </w:pPr>
      <w:rPr>
        <w:rFonts w:ascii="Symbol" w:hAnsi="Symbol" w:hint="default"/>
      </w:rPr>
    </w:lvl>
    <w:lvl w:ilvl="1" w:tplc="3208D73C">
      <w:start w:val="1"/>
      <w:numFmt w:val="bullet"/>
      <w:lvlText w:val="o"/>
      <w:lvlJc w:val="left"/>
      <w:pPr>
        <w:tabs>
          <w:tab w:val="num" w:pos="1440"/>
        </w:tabs>
        <w:ind w:left="1440" w:hanging="360"/>
      </w:pPr>
      <w:rPr>
        <w:rFonts w:ascii="Courier New" w:hAnsi="Courier New" w:hint="default"/>
      </w:rPr>
    </w:lvl>
    <w:lvl w:ilvl="2" w:tplc="C882E058">
      <w:start w:val="1"/>
      <w:numFmt w:val="bullet"/>
      <w:lvlText w:val=""/>
      <w:lvlJc w:val="left"/>
      <w:pPr>
        <w:tabs>
          <w:tab w:val="num" w:pos="2160"/>
        </w:tabs>
        <w:ind w:left="2160" w:hanging="360"/>
      </w:pPr>
      <w:rPr>
        <w:rFonts w:ascii="Wingdings" w:hAnsi="Wingdings" w:hint="default"/>
      </w:rPr>
    </w:lvl>
    <w:lvl w:ilvl="3" w:tplc="2E40D920">
      <w:start w:val="1"/>
      <w:numFmt w:val="bullet"/>
      <w:lvlText w:val=""/>
      <w:lvlJc w:val="left"/>
      <w:pPr>
        <w:tabs>
          <w:tab w:val="num" w:pos="2880"/>
        </w:tabs>
        <w:ind w:left="2880" w:hanging="360"/>
      </w:pPr>
      <w:rPr>
        <w:rFonts w:ascii="Symbol" w:hAnsi="Symbol" w:hint="default"/>
      </w:rPr>
    </w:lvl>
    <w:lvl w:ilvl="4" w:tplc="562C5C1E">
      <w:start w:val="1"/>
      <w:numFmt w:val="bullet"/>
      <w:lvlText w:val="o"/>
      <w:lvlJc w:val="left"/>
      <w:pPr>
        <w:tabs>
          <w:tab w:val="num" w:pos="3600"/>
        </w:tabs>
        <w:ind w:left="3600" w:hanging="360"/>
      </w:pPr>
      <w:rPr>
        <w:rFonts w:ascii="Courier New" w:hAnsi="Courier New" w:hint="default"/>
      </w:rPr>
    </w:lvl>
    <w:lvl w:ilvl="5" w:tplc="82EC0C48">
      <w:start w:val="1"/>
      <w:numFmt w:val="bullet"/>
      <w:lvlText w:val=""/>
      <w:lvlJc w:val="left"/>
      <w:pPr>
        <w:tabs>
          <w:tab w:val="num" w:pos="4320"/>
        </w:tabs>
        <w:ind w:left="4320" w:hanging="360"/>
      </w:pPr>
      <w:rPr>
        <w:rFonts w:ascii="Wingdings" w:hAnsi="Wingdings" w:hint="default"/>
      </w:rPr>
    </w:lvl>
    <w:lvl w:ilvl="6" w:tplc="928EC20C">
      <w:start w:val="1"/>
      <w:numFmt w:val="bullet"/>
      <w:lvlText w:val=""/>
      <w:lvlJc w:val="left"/>
      <w:pPr>
        <w:tabs>
          <w:tab w:val="num" w:pos="5040"/>
        </w:tabs>
        <w:ind w:left="5040" w:hanging="360"/>
      </w:pPr>
      <w:rPr>
        <w:rFonts w:ascii="Symbol" w:hAnsi="Symbol" w:hint="default"/>
      </w:rPr>
    </w:lvl>
    <w:lvl w:ilvl="7" w:tplc="F01AD7A8">
      <w:start w:val="1"/>
      <w:numFmt w:val="bullet"/>
      <w:lvlText w:val="o"/>
      <w:lvlJc w:val="left"/>
      <w:pPr>
        <w:tabs>
          <w:tab w:val="num" w:pos="5760"/>
        </w:tabs>
        <w:ind w:left="5760" w:hanging="360"/>
      </w:pPr>
      <w:rPr>
        <w:rFonts w:ascii="Courier New" w:hAnsi="Courier New" w:hint="default"/>
      </w:rPr>
    </w:lvl>
    <w:lvl w:ilvl="8" w:tplc="C36EC6C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5426CF80">
      <w:start w:val="1"/>
      <w:numFmt w:val="bullet"/>
      <w:lvlText w:val=""/>
      <w:lvlJc w:val="left"/>
      <w:pPr>
        <w:ind w:left="720" w:hanging="360"/>
      </w:pPr>
      <w:rPr>
        <w:rFonts w:ascii="Symbol" w:hAnsi="Symbol" w:hint="default"/>
      </w:rPr>
    </w:lvl>
    <w:lvl w:ilvl="1" w:tplc="DC4CEBAC">
      <w:start w:val="1"/>
      <w:numFmt w:val="bullet"/>
      <w:lvlText w:val="o"/>
      <w:lvlJc w:val="left"/>
      <w:pPr>
        <w:ind w:left="1440" w:hanging="360"/>
      </w:pPr>
      <w:rPr>
        <w:rFonts w:ascii="Courier New" w:hAnsi="Courier New" w:cs="Courier New" w:hint="default"/>
      </w:rPr>
    </w:lvl>
    <w:lvl w:ilvl="2" w:tplc="CFFC7BA6">
      <w:start w:val="1"/>
      <w:numFmt w:val="bullet"/>
      <w:lvlText w:val=""/>
      <w:lvlJc w:val="left"/>
      <w:pPr>
        <w:ind w:left="2160" w:hanging="360"/>
      </w:pPr>
      <w:rPr>
        <w:rFonts w:ascii="Wingdings" w:hAnsi="Wingdings" w:hint="default"/>
      </w:rPr>
    </w:lvl>
    <w:lvl w:ilvl="3" w:tplc="FD8A2080" w:tentative="1">
      <w:start w:val="1"/>
      <w:numFmt w:val="bullet"/>
      <w:lvlText w:val=""/>
      <w:lvlJc w:val="left"/>
      <w:pPr>
        <w:ind w:left="2880" w:hanging="360"/>
      </w:pPr>
      <w:rPr>
        <w:rFonts w:ascii="Symbol" w:hAnsi="Symbol" w:hint="default"/>
      </w:rPr>
    </w:lvl>
    <w:lvl w:ilvl="4" w:tplc="58180640" w:tentative="1">
      <w:start w:val="1"/>
      <w:numFmt w:val="bullet"/>
      <w:lvlText w:val="o"/>
      <w:lvlJc w:val="left"/>
      <w:pPr>
        <w:ind w:left="3600" w:hanging="360"/>
      </w:pPr>
      <w:rPr>
        <w:rFonts w:ascii="Courier New" w:hAnsi="Courier New" w:cs="Courier New" w:hint="default"/>
      </w:rPr>
    </w:lvl>
    <w:lvl w:ilvl="5" w:tplc="32E4CEA0" w:tentative="1">
      <w:start w:val="1"/>
      <w:numFmt w:val="bullet"/>
      <w:lvlText w:val=""/>
      <w:lvlJc w:val="left"/>
      <w:pPr>
        <w:ind w:left="4320" w:hanging="360"/>
      </w:pPr>
      <w:rPr>
        <w:rFonts w:ascii="Wingdings" w:hAnsi="Wingdings" w:hint="default"/>
      </w:rPr>
    </w:lvl>
    <w:lvl w:ilvl="6" w:tplc="521EC1D2" w:tentative="1">
      <w:start w:val="1"/>
      <w:numFmt w:val="bullet"/>
      <w:lvlText w:val=""/>
      <w:lvlJc w:val="left"/>
      <w:pPr>
        <w:ind w:left="5040" w:hanging="360"/>
      </w:pPr>
      <w:rPr>
        <w:rFonts w:ascii="Symbol" w:hAnsi="Symbol" w:hint="default"/>
      </w:rPr>
    </w:lvl>
    <w:lvl w:ilvl="7" w:tplc="24DA281E" w:tentative="1">
      <w:start w:val="1"/>
      <w:numFmt w:val="bullet"/>
      <w:lvlText w:val="o"/>
      <w:lvlJc w:val="left"/>
      <w:pPr>
        <w:ind w:left="5760" w:hanging="360"/>
      </w:pPr>
      <w:rPr>
        <w:rFonts w:ascii="Courier New" w:hAnsi="Courier New" w:cs="Courier New" w:hint="default"/>
      </w:rPr>
    </w:lvl>
    <w:lvl w:ilvl="8" w:tplc="4E0C9BF4"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983CB854">
      <w:start w:val="1"/>
      <w:numFmt w:val="bullet"/>
      <w:lvlText w:val=""/>
      <w:lvlJc w:val="left"/>
      <w:pPr>
        <w:ind w:left="723" w:hanging="360"/>
      </w:pPr>
      <w:rPr>
        <w:rFonts w:ascii="Symbol" w:hAnsi="Symbol" w:hint="default"/>
      </w:rPr>
    </w:lvl>
    <w:lvl w:ilvl="1" w:tplc="23EED7BE">
      <w:start w:val="1"/>
      <w:numFmt w:val="bullet"/>
      <w:lvlText w:val=""/>
      <w:lvlJc w:val="left"/>
      <w:pPr>
        <w:ind w:left="723" w:hanging="360"/>
      </w:pPr>
      <w:rPr>
        <w:rFonts w:ascii="Symbol" w:hAnsi="Symbol" w:hint="default"/>
      </w:rPr>
    </w:lvl>
    <w:lvl w:ilvl="2" w:tplc="3B3CB75E">
      <w:start w:val="1"/>
      <w:numFmt w:val="bullet"/>
      <w:lvlText w:val="o"/>
      <w:lvlJc w:val="left"/>
      <w:pPr>
        <w:ind w:left="1443" w:hanging="360"/>
      </w:pPr>
      <w:rPr>
        <w:rFonts w:ascii="Courier New" w:hAnsi="Courier New" w:cs="Courier New" w:hint="default"/>
      </w:rPr>
    </w:lvl>
    <w:lvl w:ilvl="3" w:tplc="191EFCE4" w:tentative="1">
      <w:start w:val="1"/>
      <w:numFmt w:val="bullet"/>
      <w:lvlText w:val=""/>
      <w:lvlJc w:val="left"/>
      <w:pPr>
        <w:ind w:left="2163" w:hanging="360"/>
      </w:pPr>
      <w:rPr>
        <w:rFonts w:ascii="Symbol" w:hAnsi="Symbol" w:hint="default"/>
      </w:rPr>
    </w:lvl>
    <w:lvl w:ilvl="4" w:tplc="576AF394" w:tentative="1">
      <w:start w:val="1"/>
      <w:numFmt w:val="bullet"/>
      <w:lvlText w:val="o"/>
      <w:lvlJc w:val="left"/>
      <w:pPr>
        <w:ind w:left="2883" w:hanging="360"/>
      </w:pPr>
      <w:rPr>
        <w:rFonts w:ascii="Courier New" w:hAnsi="Courier New" w:cs="Courier New" w:hint="default"/>
      </w:rPr>
    </w:lvl>
    <w:lvl w:ilvl="5" w:tplc="096E202E" w:tentative="1">
      <w:start w:val="1"/>
      <w:numFmt w:val="bullet"/>
      <w:lvlText w:val=""/>
      <w:lvlJc w:val="left"/>
      <w:pPr>
        <w:ind w:left="3603" w:hanging="360"/>
      </w:pPr>
      <w:rPr>
        <w:rFonts w:ascii="Wingdings" w:hAnsi="Wingdings" w:hint="default"/>
      </w:rPr>
    </w:lvl>
    <w:lvl w:ilvl="6" w:tplc="D6E6BD8E" w:tentative="1">
      <w:start w:val="1"/>
      <w:numFmt w:val="bullet"/>
      <w:lvlText w:val=""/>
      <w:lvlJc w:val="left"/>
      <w:pPr>
        <w:ind w:left="4323" w:hanging="360"/>
      </w:pPr>
      <w:rPr>
        <w:rFonts w:ascii="Symbol" w:hAnsi="Symbol" w:hint="default"/>
      </w:rPr>
    </w:lvl>
    <w:lvl w:ilvl="7" w:tplc="95544EAE" w:tentative="1">
      <w:start w:val="1"/>
      <w:numFmt w:val="bullet"/>
      <w:lvlText w:val="o"/>
      <w:lvlJc w:val="left"/>
      <w:pPr>
        <w:ind w:left="5043" w:hanging="360"/>
      </w:pPr>
      <w:rPr>
        <w:rFonts w:ascii="Courier New" w:hAnsi="Courier New" w:cs="Courier New" w:hint="default"/>
      </w:rPr>
    </w:lvl>
    <w:lvl w:ilvl="8" w:tplc="F64698FC"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7486BFBC">
      <w:start w:val="1"/>
      <w:numFmt w:val="bullet"/>
      <w:lvlText w:val=""/>
      <w:lvlJc w:val="left"/>
      <w:pPr>
        <w:ind w:left="720" w:hanging="360"/>
      </w:pPr>
      <w:rPr>
        <w:rFonts w:ascii="Symbol" w:hAnsi="Symbol" w:hint="default"/>
      </w:rPr>
    </w:lvl>
    <w:lvl w:ilvl="1" w:tplc="49D835F4" w:tentative="1">
      <w:start w:val="1"/>
      <w:numFmt w:val="bullet"/>
      <w:lvlText w:val="o"/>
      <w:lvlJc w:val="left"/>
      <w:pPr>
        <w:ind w:left="1440" w:hanging="360"/>
      </w:pPr>
      <w:rPr>
        <w:rFonts w:ascii="Courier New" w:hAnsi="Courier New" w:cs="Courier New" w:hint="default"/>
      </w:rPr>
    </w:lvl>
    <w:lvl w:ilvl="2" w:tplc="1ED08540" w:tentative="1">
      <w:start w:val="1"/>
      <w:numFmt w:val="bullet"/>
      <w:lvlText w:val=""/>
      <w:lvlJc w:val="left"/>
      <w:pPr>
        <w:ind w:left="2160" w:hanging="360"/>
      </w:pPr>
      <w:rPr>
        <w:rFonts w:ascii="Wingdings" w:hAnsi="Wingdings" w:hint="default"/>
      </w:rPr>
    </w:lvl>
    <w:lvl w:ilvl="3" w:tplc="7D56F1F6" w:tentative="1">
      <w:start w:val="1"/>
      <w:numFmt w:val="bullet"/>
      <w:lvlText w:val=""/>
      <w:lvlJc w:val="left"/>
      <w:pPr>
        <w:ind w:left="2880" w:hanging="360"/>
      </w:pPr>
      <w:rPr>
        <w:rFonts w:ascii="Symbol" w:hAnsi="Symbol" w:hint="default"/>
      </w:rPr>
    </w:lvl>
    <w:lvl w:ilvl="4" w:tplc="F300DA02" w:tentative="1">
      <w:start w:val="1"/>
      <w:numFmt w:val="bullet"/>
      <w:lvlText w:val="o"/>
      <w:lvlJc w:val="left"/>
      <w:pPr>
        <w:ind w:left="3600" w:hanging="360"/>
      </w:pPr>
      <w:rPr>
        <w:rFonts w:ascii="Courier New" w:hAnsi="Courier New" w:cs="Courier New" w:hint="default"/>
      </w:rPr>
    </w:lvl>
    <w:lvl w:ilvl="5" w:tplc="269EFF84" w:tentative="1">
      <w:start w:val="1"/>
      <w:numFmt w:val="bullet"/>
      <w:lvlText w:val=""/>
      <w:lvlJc w:val="left"/>
      <w:pPr>
        <w:ind w:left="4320" w:hanging="360"/>
      </w:pPr>
      <w:rPr>
        <w:rFonts w:ascii="Wingdings" w:hAnsi="Wingdings" w:hint="default"/>
      </w:rPr>
    </w:lvl>
    <w:lvl w:ilvl="6" w:tplc="2642012C" w:tentative="1">
      <w:start w:val="1"/>
      <w:numFmt w:val="bullet"/>
      <w:lvlText w:val=""/>
      <w:lvlJc w:val="left"/>
      <w:pPr>
        <w:ind w:left="5040" w:hanging="360"/>
      </w:pPr>
      <w:rPr>
        <w:rFonts w:ascii="Symbol" w:hAnsi="Symbol" w:hint="default"/>
      </w:rPr>
    </w:lvl>
    <w:lvl w:ilvl="7" w:tplc="74404370" w:tentative="1">
      <w:start w:val="1"/>
      <w:numFmt w:val="bullet"/>
      <w:lvlText w:val="o"/>
      <w:lvlJc w:val="left"/>
      <w:pPr>
        <w:ind w:left="5760" w:hanging="360"/>
      </w:pPr>
      <w:rPr>
        <w:rFonts w:ascii="Courier New" w:hAnsi="Courier New" w:cs="Courier New" w:hint="default"/>
      </w:rPr>
    </w:lvl>
    <w:lvl w:ilvl="8" w:tplc="77F096D2"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46E4F354">
      <w:start w:val="1"/>
      <w:numFmt w:val="decimal"/>
      <w:pStyle w:val="Heading2FrenchWarranty"/>
      <w:lvlText w:val="%1."/>
      <w:lvlJc w:val="left"/>
      <w:pPr>
        <w:tabs>
          <w:tab w:val="num" w:pos="360"/>
        </w:tabs>
        <w:ind w:left="720" w:hanging="360"/>
      </w:pPr>
      <w:rPr>
        <w:rFonts w:cs="Times New Roman" w:hint="default"/>
        <w:b/>
        <w:bCs/>
        <w:i w:val="0"/>
        <w:iCs w:val="0"/>
      </w:rPr>
    </w:lvl>
    <w:lvl w:ilvl="1" w:tplc="9F9E13EA">
      <w:start w:val="1"/>
      <w:numFmt w:val="lowerLetter"/>
      <w:lvlText w:val="%2."/>
      <w:lvlJc w:val="left"/>
      <w:pPr>
        <w:tabs>
          <w:tab w:val="num" w:pos="1440"/>
        </w:tabs>
        <w:ind w:left="1440" w:hanging="360"/>
      </w:pPr>
      <w:rPr>
        <w:rFonts w:cs="Times New Roman"/>
      </w:rPr>
    </w:lvl>
    <w:lvl w:ilvl="2" w:tplc="6CB00330">
      <w:start w:val="1"/>
      <w:numFmt w:val="lowerRoman"/>
      <w:lvlText w:val="%3."/>
      <w:lvlJc w:val="right"/>
      <w:pPr>
        <w:tabs>
          <w:tab w:val="num" w:pos="2160"/>
        </w:tabs>
        <w:ind w:left="2160" w:hanging="180"/>
      </w:pPr>
      <w:rPr>
        <w:rFonts w:cs="Times New Roman"/>
      </w:rPr>
    </w:lvl>
    <w:lvl w:ilvl="3" w:tplc="C4522B4C">
      <w:start w:val="1"/>
      <w:numFmt w:val="decimal"/>
      <w:lvlText w:val="%4."/>
      <w:lvlJc w:val="left"/>
      <w:pPr>
        <w:tabs>
          <w:tab w:val="num" w:pos="2880"/>
        </w:tabs>
        <w:ind w:left="2880" w:hanging="360"/>
      </w:pPr>
      <w:rPr>
        <w:rFonts w:cs="Times New Roman"/>
      </w:rPr>
    </w:lvl>
    <w:lvl w:ilvl="4" w:tplc="6F4C2B68">
      <w:start w:val="1"/>
      <w:numFmt w:val="lowerLetter"/>
      <w:lvlText w:val="%5."/>
      <w:lvlJc w:val="left"/>
      <w:pPr>
        <w:tabs>
          <w:tab w:val="num" w:pos="3600"/>
        </w:tabs>
        <w:ind w:left="3600" w:hanging="360"/>
      </w:pPr>
      <w:rPr>
        <w:rFonts w:cs="Times New Roman"/>
      </w:rPr>
    </w:lvl>
    <w:lvl w:ilvl="5" w:tplc="9E86FAB4">
      <w:start w:val="1"/>
      <w:numFmt w:val="lowerRoman"/>
      <w:lvlText w:val="%6."/>
      <w:lvlJc w:val="right"/>
      <w:pPr>
        <w:tabs>
          <w:tab w:val="num" w:pos="4320"/>
        </w:tabs>
        <w:ind w:left="4320" w:hanging="180"/>
      </w:pPr>
      <w:rPr>
        <w:rFonts w:cs="Times New Roman"/>
      </w:rPr>
    </w:lvl>
    <w:lvl w:ilvl="6" w:tplc="91029A96">
      <w:start w:val="1"/>
      <w:numFmt w:val="decimal"/>
      <w:lvlText w:val="%7."/>
      <w:lvlJc w:val="left"/>
      <w:pPr>
        <w:tabs>
          <w:tab w:val="num" w:pos="5040"/>
        </w:tabs>
        <w:ind w:left="5040" w:hanging="360"/>
      </w:pPr>
      <w:rPr>
        <w:rFonts w:cs="Times New Roman"/>
      </w:rPr>
    </w:lvl>
    <w:lvl w:ilvl="7" w:tplc="FCECAE20">
      <w:start w:val="1"/>
      <w:numFmt w:val="lowerLetter"/>
      <w:lvlText w:val="%8."/>
      <w:lvlJc w:val="left"/>
      <w:pPr>
        <w:tabs>
          <w:tab w:val="num" w:pos="5760"/>
        </w:tabs>
        <w:ind w:left="5760" w:hanging="360"/>
      </w:pPr>
      <w:rPr>
        <w:rFonts w:cs="Times New Roman"/>
      </w:rPr>
    </w:lvl>
    <w:lvl w:ilvl="8" w:tplc="8A821C12">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5E7E9312">
      <w:start w:val="1"/>
      <w:numFmt w:val="bullet"/>
      <w:pStyle w:val="Bullet7"/>
      <w:lvlText w:val=""/>
      <w:lvlJc w:val="left"/>
      <w:pPr>
        <w:tabs>
          <w:tab w:val="num" w:pos="2509"/>
        </w:tabs>
        <w:ind w:left="2506" w:hanging="357"/>
      </w:pPr>
      <w:rPr>
        <w:rFonts w:ascii="Symbol" w:hAnsi="Symbol" w:hint="default"/>
      </w:rPr>
    </w:lvl>
    <w:lvl w:ilvl="1" w:tplc="C65087E8">
      <w:start w:val="1"/>
      <w:numFmt w:val="bullet"/>
      <w:lvlText w:val="o"/>
      <w:lvlJc w:val="left"/>
      <w:pPr>
        <w:tabs>
          <w:tab w:val="num" w:pos="1440"/>
        </w:tabs>
        <w:ind w:left="1440" w:hanging="360"/>
      </w:pPr>
      <w:rPr>
        <w:rFonts w:ascii="Courier New" w:hAnsi="Courier New" w:hint="default"/>
      </w:rPr>
    </w:lvl>
    <w:lvl w:ilvl="2" w:tplc="4CF0F488">
      <w:start w:val="1"/>
      <w:numFmt w:val="bullet"/>
      <w:lvlText w:val=""/>
      <w:lvlJc w:val="left"/>
      <w:pPr>
        <w:tabs>
          <w:tab w:val="num" w:pos="2160"/>
        </w:tabs>
        <w:ind w:left="2160" w:hanging="360"/>
      </w:pPr>
      <w:rPr>
        <w:rFonts w:ascii="Wingdings" w:hAnsi="Wingdings" w:hint="default"/>
      </w:rPr>
    </w:lvl>
    <w:lvl w:ilvl="3" w:tplc="AE7EC242">
      <w:start w:val="1"/>
      <w:numFmt w:val="bullet"/>
      <w:lvlText w:val=""/>
      <w:lvlJc w:val="left"/>
      <w:pPr>
        <w:tabs>
          <w:tab w:val="num" w:pos="2880"/>
        </w:tabs>
        <w:ind w:left="2880" w:hanging="360"/>
      </w:pPr>
      <w:rPr>
        <w:rFonts w:ascii="Symbol" w:hAnsi="Symbol" w:hint="default"/>
      </w:rPr>
    </w:lvl>
    <w:lvl w:ilvl="4" w:tplc="D122B534">
      <w:start w:val="1"/>
      <w:numFmt w:val="bullet"/>
      <w:lvlText w:val="o"/>
      <w:lvlJc w:val="left"/>
      <w:pPr>
        <w:tabs>
          <w:tab w:val="num" w:pos="3600"/>
        </w:tabs>
        <w:ind w:left="3600" w:hanging="360"/>
      </w:pPr>
      <w:rPr>
        <w:rFonts w:ascii="Courier New" w:hAnsi="Courier New" w:hint="default"/>
      </w:rPr>
    </w:lvl>
    <w:lvl w:ilvl="5" w:tplc="2938AFC0">
      <w:start w:val="1"/>
      <w:numFmt w:val="bullet"/>
      <w:lvlText w:val=""/>
      <w:lvlJc w:val="left"/>
      <w:pPr>
        <w:tabs>
          <w:tab w:val="num" w:pos="4320"/>
        </w:tabs>
        <w:ind w:left="4320" w:hanging="360"/>
      </w:pPr>
      <w:rPr>
        <w:rFonts w:ascii="Wingdings" w:hAnsi="Wingdings" w:hint="default"/>
      </w:rPr>
    </w:lvl>
    <w:lvl w:ilvl="6" w:tplc="CE24D982">
      <w:start w:val="1"/>
      <w:numFmt w:val="bullet"/>
      <w:lvlText w:val=""/>
      <w:lvlJc w:val="left"/>
      <w:pPr>
        <w:tabs>
          <w:tab w:val="num" w:pos="5040"/>
        </w:tabs>
        <w:ind w:left="5040" w:hanging="360"/>
      </w:pPr>
      <w:rPr>
        <w:rFonts w:ascii="Symbol" w:hAnsi="Symbol" w:hint="default"/>
      </w:rPr>
    </w:lvl>
    <w:lvl w:ilvl="7" w:tplc="014ADC40">
      <w:start w:val="1"/>
      <w:numFmt w:val="bullet"/>
      <w:lvlText w:val="o"/>
      <w:lvlJc w:val="left"/>
      <w:pPr>
        <w:tabs>
          <w:tab w:val="num" w:pos="5760"/>
        </w:tabs>
        <w:ind w:left="5760" w:hanging="360"/>
      </w:pPr>
      <w:rPr>
        <w:rFonts w:ascii="Courier New" w:hAnsi="Courier New" w:hint="default"/>
      </w:rPr>
    </w:lvl>
    <w:lvl w:ilvl="8" w:tplc="260AB2D4">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5DD08A68">
      <w:start w:val="1"/>
      <w:numFmt w:val="bullet"/>
      <w:lvlText w:val=""/>
      <w:lvlJc w:val="left"/>
      <w:pPr>
        <w:ind w:left="720" w:hanging="360"/>
      </w:pPr>
      <w:rPr>
        <w:rFonts w:ascii="Symbol" w:hAnsi="Symbol" w:hint="default"/>
      </w:rPr>
    </w:lvl>
    <w:lvl w:ilvl="1" w:tplc="309C1CF6" w:tentative="1">
      <w:start w:val="1"/>
      <w:numFmt w:val="bullet"/>
      <w:lvlText w:val="o"/>
      <w:lvlJc w:val="left"/>
      <w:pPr>
        <w:ind w:left="1440" w:hanging="360"/>
      </w:pPr>
      <w:rPr>
        <w:rFonts w:ascii="Courier New" w:hAnsi="Courier New" w:cs="Courier New" w:hint="default"/>
      </w:rPr>
    </w:lvl>
    <w:lvl w:ilvl="2" w:tplc="53A070C0" w:tentative="1">
      <w:start w:val="1"/>
      <w:numFmt w:val="bullet"/>
      <w:lvlText w:val=""/>
      <w:lvlJc w:val="left"/>
      <w:pPr>
        <w:ind w:left="2160" w:hanging="360"/>
      </w:pPr>
      <w:rPr>
        <w:rFonts w:ascii="Wingdings" w:hAnsi="Wingdings" w:hint="default"/>
      </w:rPr>
    </w:lvl>
    <w:lvl w:ilvl="3" w:tplc="D98C79A8" w:tentative="1">
      <w:start w:val="1"/>
      <w:numFmt w:val="bullet"/>
      <w:lvlText w:val=""/>
      <w:lvlJc w:val="left"/>
      <w:pPr>
        <w:ind w:left="2880" w:hanging="360"/>
      </w:pPr>
      <w:rPr>
        <w:rFonts w:ascii="Symbol" w:hAnsi="Symbol" w:hint="default"/>
      </w:rPr>
    </w:lvl>
    <w:lvl w:ilvl="4" w:tplc="A7CE10F8" w:tentative="1">
      <w:start w:val="1"/>
      <w:numFmt w:val="bullet"/>
      <w:lvlText w:val="o"/>
      <w:lvlJc w:val="left"/>
      <w:pPr>
        <w:ind w:left="3600" w:hanging="360"/>
      </w:pPr>
      <w:rPr>
        <w:rFonts w:ascii="Courier New" w:hAnsi="Courier New" w:cs="Courier New" w:hint="default"/>
      </w:rPr>
    </w:lvl>
    <w:lvl w:ilvl="5" w:tplc="371481A6" w:tentative="1">
      <w:start w:val="1"/>
      <w:numFmt w:val="bullet"/>
      <w:lvlText w:val=""/>
      <w:lvlJc w:val="left"/>
      <w:pPr>
        <w:ind w:left="4320" w:hanging="360"/>
      </w:pPr>
      <w:rPr>
        <w:rFonts w:ascii="Wingdings" w:hAnsi="Wingdings" w:hint="default"/>
      </w:rPr>
    </w:lvl>
    <w:lvl w:ilvl="6" w:tplc="3AF09578" w:tentative="1">
      <w:start w:val="1"/>
      <w:numFmt w:val="bullet"/>
      <w:lvlText w:val=""/>
      <w:lvlJc w:val="left"/>
      <w:pPr>
        <w:ind w:left="5040" w:hanging="360"/>
      </w:pPr>
      <w:rPr>
        <w:rFonts w:ascii="Symbol" w:hAnsi="Symbol" w:hint="default"/>
      </w:rPr>
    </w:lvl>
    <w:lvl w:ilvl="7" w:tplc="9C6C4148" w:tentative="1">
      <w:start w:val="1"/>
      <w:numFmt w:val="bullet"/>
      <w:lvlText w:val="o"/>
      <w:lvlJc w:val="left"/>
      <w:pPr>
        <w:ind w:left="5760" w:hanging="360"/>
      </w:pPr>
      <w:rPr>
        <w:rFonts w:ascii="Courier New" w:hAnsi="Courier New" w:cs="Courier New" w:hint="default"/>
      </w:rPr>
    </w:lvl>
    <w:lvl w:ilvl="8" w:tplc="C8B676D8"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FBB4D274">
      <w:start w:val="1"/>
      <w:numFmt w:val="bullet"/>
      <w:lvlText w:val=""/>
      <w:lvlJc w:val="left"/>
      <w:pPr>
        <w:ind w:left="720" w:hanging="360"/>
      </w:pPr>
      <w:rPr>
        <w:rFonts w:ascii="Symbol" w:hAnsi="Symbol" w:hint="default"/>
      </w:rPr>
    </w:lvl>
    <w:lvl w:ilvl="1" w:tplc="30CED362">
      <w:start w:val="1"/>
      <w:numFmt w:val="bullet"/>
      <w:lvlText w:val="o"/>
      <w:lvlJc w:val="left"/>
      <w:pPr>
        <w:ind w:left="1440" w:hanging="360"/>
      </w:pPr>
      <w:rPr>
        <w:rFonts w:ascii="Courier New" w:hAnsi="Courier New" w:cs="Courier New" w:hint="default"/>
      </w:rPr>
    </w:lvl>
    <w:lvl w:ilvl="2" w:tplc="EBC45E32">
      <w:start w:val="1"/>
      <w:numFmt w:val="bullet"/>
      <w:lvlText w:val=""/>
      <w:lvlJc w:val="left"/>
      <w:pPr>
        <w:ind w:left="2160" w:hanging="360"/>
      </w:pPr>
      <w:rPr>
        <w:rFonts w:ascii="Wingdings" w:hAnsi="Wingdings" w:hint="default"/>
      </w:rPr>
    </w:lvl>
    <w:lvl w:ilvl="3" w:tplc="2C54156E">
      <w:start w:val="1"/>
      <w:numFmt w:val="bullet"/>
      <w:lvlText w:val=""/>
      <w:lvlJc w:val="left"/>
      <w:pPr>
        <w:ind w:left="2880" w:hanging="360"/>
      </w:pPr>
      <w:rPr>
        <w:rFonts w:ascii="Symbol" w:hAnsi="Symbol" w:hint="default"/>
      </w:rPr>
    </w:lvl>
    <w:lvl w:ilvl="4" w:tplc="7BBA04E4">
      <w:start w:val="1"/>
      <w:numFmt w:val="bullet"/>
      <w:lvlText w:val="o"/>
      <w:lvlJc w:val="left"/>
      <w:pPr>
        <w:ind w:left="3600" w:hanging="360"/>
      </w:pPr>
      <w:rPr>
        <w:rFonts w:ascii="Courier New" w:hAnsi="Courier New" w:cs="Courier New" w:hint="default"/>
      </w:rPr>
    </w:lvl>
    <w:lvl w:ilvl="5" w:tplc="03ECE44E">
      <w:start w:val="1"/>
      <w:numFmt w:val="bullet"/>
      <w:lvlText w:val=""/>
      <w:lvlJc w:val="left"/>
      <w:pPr>
        <w:ind w:left="4320" w:hanging="360"/>
      </w:pPr>
      <w:rPr>
        <w:rFonts w:ascii="Wingdings" w:hAnsi="Wingdings" w:hint="default"/>
      </w:rPr>
    </w:lvl>
    <w:lvl w:ilvl="6" w:tplc="2A4E4654">
      <w:start w:val="1"/>
      <w:numFmt w:val="bullet"/>
      <w:lvlText w:val=""/>
      <w:lvlJc w:val="left"/>
      <w:pPr>
        <w:ind w:left="5040" w:hanging="360"/>
      </w:pPr>
      <w:rPr>
        <w:rFonts w:ascii="Symbol" w:hAnsi="Symbol" w:hint="default"/>
      </w:rPr>
    </w:lvl>
    <w:lvl w:ilvl="7" w:tplc="695C69D0">
      <w:start w:val="1"/>
      <w:numFmt w:val="bullet"/>
      <w:lvlText w:val="o"/>
      <w:lvlJc w:val="left"/>
      <w:pPr>
        <w:ind w:left="5760" w:hanging="360"/>
      </w:pPr>
      <w:rPr>
        <w:rFonts w:ascii="Courier New" w:hAnsi="Courier New" w:cs="Courier New" w:hint="default"/>
      </w:rPr>
    </w:lvl>
    <w:lvl w:ilvl="8" w:tplc="D7243898">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CC2AF79A">
      <w:start w:val="1"/>
      <w:numFmt w:val="bullet"/>
      <w:pStyle w:val="Bullet4"/>
      <w:lvlText w:val=""/>
      <w:lvlJc w:val="left"/>
      <w:pPr>
        <w:tabs>
          <w:tab w:val="num" w:pos="1437"/>
        </w:tabs>
        <w:ind w:left="1435" w:hanging="358"/>
      </w:pPr>
      <w:rPr>
        <w:rFonts w:ascii="Symbol" w:hAnsi="Symbol" w:hint="default"/>
        <w:color w:val="000000" w:themeColor="text1"/>
      </w:rPr>
    </w:lvl>
    <w:lvl w:ilvl="1" w:tplc="9104BF14">
      <w:start w:val="1"/>
      <w:numFmt w:val="bullet"/>
      <w:lvlText w:val="o"/>
      <w:lvlJc w:val="left"/>
      <w:pPr>
        <w:tabs>
          <w:tab w:val="num" w:pos="1440"/>
        </w:tabs>
        <w:ind w:left="1440" w:hanging="360"/>
      </w:pPr>
      <w:rPr>
        <w:rFonts w:ascii="Courier New" w:hAnsi="Courier New" w:hint="default"/>
      </w:rPr>
    </w:lvl>
    <w:lvl w:ilvl="2" w:tplc="199853F6">
      <w:start w:val="1"/>
      <w:numFmt w:val="bullet"/>
      <w:lvlText w:val=""/>
      <w:lvlJc w:val="left"/>
      <w:pPr>
        <w:tabs>
          <w:tab w:val="num" w:pos="2160"/>
        </w:tabs>
        <w:ind w:left="2160" w:hanging="360"/>
      </w:pPr>
      <w:rPr>
        <w:rFonts w:ascii="Wingdings" w:hAnsi="Wingdings" w:hint="default"/>
      </w:rPr>
    </w:lvl>
    <w:lvl w:ilvl="3" w:tplc="8CC25A34">
      <w:start w:val="1"/>
      <w:numFmt w:val="bullet"/>
      <w:lvlText w:val=""/>
      <w:lvlJc w:val="left"/>
      <w:pPr>
        <w:tabs>
          <w:tab w:val="num" w:pos="2880"/>
        </w:tabs>
        <w:ind w:left="2880" w:hanging="360"/>
      </w:pPr>
      <w:rPr>
        <w:rFonts w:ascii="Symbol" w:hAnsi="Symbol" w:hint="default"/>
      </w:rPr>
    </w:lvl>
    <w:lvl w:ilvl="4" w:tplc="F5F2E47A">
      <w:start w:val="1"/>
      <w:numFmt w:val="bullet"/>
      <w:lvlText w:val="o"/>
      <w:lvlJc w:val="left"/>
      <w:pPr>
        <w:tabs>
          <w:tab w:val="num" w:pos="3600"/>
        </w:tabs>
        <w:ind w:left="3600" w:hanging="360"/>
      </w:pPr>
      <w:rPr>
        <w:rFonts w:ascii="Courier New" w:hAnsi="Courier New" w:hint="default"/>
      </w:rPr>
    </w:lvl>
    <w:lvl w:ilvl="5" w:tplc="CC0EB178">
      <w:start w:val="1"/>
      <w:numFmt w:val="bullet"/>
      <w:lvlText w:val=""/>
      <w:lvlJc w:val="left"/>
      <w:pPr>
        <w:tabs>
          <w:tab w:val="num" w:pos="4320"/>
        </w:tabs>
        <w:ind w:left="4320" w:hanging="360"/>
      </w:pPr>
      <w:rPr>
        <w:rFonts w:ascii="Wingdings" w:hAnsi="Wingdings" w:hint="default"/>
      </w:rPr>
    </w:lvl>
    <w:lvl w:ilvl="6" w:tplc="B9129062">
      <w:start w:val="1"/>
      <w:numFmt w:val="bullet"/>
      <w:lvlText w:val=""/>
      <w:lvlJc w:val="left"/>
      <w:pPr>
        <w:tabs>
          <w:tab w:val="num" w:pos="5040"/>
        </w:tabs>
        <w:ind w:left="5040" w:hanging="360"/>
      </w:pPr>
      <w:rPr>
        <w:rFonts w:ascii="Symbol" w:hAnsi="Symbol" w:hint="default"/>
      </w:rPr>
    </w:lvl>
    <w:lvl w:ilvl="7" w:tplc="971A2E70">
      <w:start w:val="1"/>
      <w:numFmt w:val="bullet"/>
      <w:lvlText w:val="o"/>
      <w:lvlJc w:val="left"/>
      <w:pPr>
        <w:tabs>
          <w:tab w:val="num" w:pos="5760"/>
        </w:tabs>
        <w:ind w:left="5760" w:hanging="360"/>
      </w:pPr>
      <w:rPr>
        <w:rFonts w:ascii="Courier New" w:hAnsi="Courier New" w:hint="default"/>
      </w:rPr>
    </w:lvl>
    <w:lvl w:ilvl="8" w:tplc="014406B2">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2F4258C2">
      <w:start w:val="1"/>
      <w:numFmt w:val="bullet"/>
      <w:pStyle w:val="Bullet3"/>
      <w:lvlText w:val=""/>
      <w:lvlJc w:val="left"/>
      <w:pPr>
        <w:tabs>
          <w:tab w:val="num" w:pos="1080"/>
        </w:tabs>
        <w:ind w:left="1077" w:hanging="357"/>
      </w:pPr>
      <w:rPr>
        <w:rFonts w:ascii="Symbol" w:hAnsi="Symbol" w:hint="default"/>
      </w:rPr>
    </w:lvl>
    <w:lvl w:ilvl="1" w:tplc="72FEDBA2">
      <w:start w:val="1"/>
      <w:numFmt w:val="bullet"/>
      <w:lvlText w:val="o"/>
      <w:lvlJc w:val="left"/>
      <w:pPr>
        <w:tabs>
          <w:tab w:val="num" w:pos="1440"/>
        </w:tabs>
        <w:ind w:left="1440" w:hanging="360"/>
      </w:pPr>
      <w:rPr>
        <w:rFonts w:ascii="Courier New" w:hAnsi="Courier New" w:hint="default"/>
      </w:rPr>
    </w:lvl>
    <w:lvl w:ilvl="2" w:tplc="5BE264B2">
      <w:start w:val="1"/>
      <w:numFmt w:val="bullet"/>
      <w:lvlText w:val=""/>
      <w:lvlJc w:val="left"/>
      <w:pPr>
        <w:tabs>
          <w:tab w:val="num" w:pos="2160"/>
        </w:tabs>
        <w:ind w:left="2160" w:hanging="360"/>
      </w:pPr>
      <w:rPr>
        <w:rFonts w:ascii="Wingdings" w:hAnsi="Wingdings" w:hint="default"/>
      </w:rPr>
    </w:lvl>
    <w:lvl w:ilvl="3" w:tplc="5BB838D2">
      <w:start w:val="1"/>
      <w:numFmt w:val="bullet"/>
      <w:lvlText w:val=""/>
      <w:lvlJc w:val="left"/>
      <w:pPr>
        <w:tabs>
          <w:tab w:val="num" w:pos="2880"/>
        </w:tabs>
        <w:ind w:left="2880" w:hanging="360"/>
      </w:pPr>
      <w:rPr>
        <w:rFonts w:ascii="Symbol" w:hAnsi="Symbol" w:hint="default"/>
      </w:rPr>
    </w:lvl>
    <w:lvl w:ilvl="4" w:tplc="347A8790">
      <w:start w:val="1"/>
      <w:numFmt w:val="bullet"/>
      <w:lvlText w:val="o"/>
      <w:lvlJc w:val="left"/>
      <w:pPr>
        <w:tabs>
          <w:tab w:val="num" w:pos="3600"/>
        </w:tabs>
        <w:ind w:left="3600" w:hanging="360"/>
      </w:pPr>
      <w:rPr>
        <w:rFonts w:ascii="Courier New" w:hAnsi="Courier New" w:hint="default"/>
      </w:rPr>
    </w:lvl>
    <w:lvl w:ilvl="5" w:tplc="22963092">
      <w:start w:val="1"/>
      <w:numFmt w:val="bullet"/>
      <w:lvlText w:val=""/>
      <w:lvlJc w:val="left"/>
      <w:pPr>
        <w:tabs>
          <w:tab w:val="num" w:pos="4320"/>
        </w:tabs>
        <w:ind w:left="4320" w:hanging="360"/>
      </w:pPr>
      <w:rPr>
        <w:rFonts w:ascii="Wingdings" w:hAnsi="Wingdings" w:hint="default"/>
      </w:rPr>
    </w:lvl>
    <w:lvl w:ilvl="6" w:tplc="D3FC192A">
      <w:start w:val="1"/>
      <w:numFmt w:val="bullet"/>
      <w:lvlText w:val=""/>
      <w:lvlJc w:val="left"/>
      <w:pPr>
        <w:tabs>
          <w:tab w:val="num" w:pos="5040"/>
        </w:tabs>
        <w:ind w:left="5040" w:hanging="360"/>
      </w:pPr>
      <w:rPr>
        <w:rFonts w:ascii="Symbol" w:hAnsi="Symbol" w:hint="default"/>
      </w:rPr>
    </w:lvl>
    <w:lvl w:ilvl="7" w:tplc="B4082C42">
      <w:start w:val="1"/>
      <w:numFmt w:val="bullet"/>
      <w:lvlText w:val="o"/>
      <w:lvlJc w:val="left"/>
      <w:pPr>
        <w:tabs>
          <w:tab w:val="num" w:pos="5760"/>
        </w:tabs>
        <w:ind w:left="5760" w:hanging="360"/>
      </w:pPr>
      <w:rPr>
        <w:rFonts w:ascii="Courier New" w:hAnsi="Courier New" w:hint="default"/>
      </w:rPr>
    </w:lvl>
    <w:lvl w:ilvl="8" w:tplc="2A66134E">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96CEF6EE">
      <w:start w:val="1"/>
      <w:numFmt w:val="upperLetter"/>
      <w:pStyle w:val="HeadingFrenchWarranty"/>
      <w:lvlText w:val="%1."/>
      <w:lvlJc w:val="left"/>
      <w:pPr>
        <w:tabs>
          <w:tab w:val="num" w:pos="360"/>
        </w:tabs>
        <w:ind w:left="360" w:hanging="360"/>
      </w:pPr>
      <w:rPr>
        <w:rFonts w:cs="Times New Roman" w:hint="default"/>
        <w:b/>
        <w:bCs/>
        <w:i w:val="0"/>
        <w:iCs w:val="0"/>
      </w:rPr>
    </w:lvl>
    <w:lvl w:ilvl="1" w:tplc="C8865BE6">
      <w:start w:val="1"/>
      <w:numFmt w:val="lowerLetter"/>
      <w:lvlText w:val="%2."/>
      <w:lvlJc w:val="left"/>
      <w:pPr>
        <w:tabs>
          <w:tab w:val="num" w:pos="1440"/>
        </w:tabs>
        <w:ind w:left="1440" w:hanging="360"/>
      </w:pPr>
      <w:rPr>
        <w:rFonts w:cs="Times New Roman"/>
      </w:rPr>
    </w:lvl>
    <w:lvl w:ilvl="2" w:tplc="017C3EF8">
      <w:start w:val="1"/>
      <w:numFmt w:val="lowerRoman"/>
      <w:lvlText w:val="%3."/>
      <w:lvlJc w:val="right"/>
      <w:pPr>
        <w:tabs>
          <w:tab w:val="num" w:pos="2160"/>
        </w:tabs>
        <w:ind w:left="2160" w:hanging="180"/>
      </w:pPr>
      <w:rPr>
        <w:rFonts w:cs="Times New Roman"/>
      </w:rPr>
    </w:lvl>
    <w:lvl w:ilvl="3" w:tplc="42B0E83E">
      <w:start w:val="1"/>
      <w:numFmt w:val="decimal"/>
      <w:lvlText w:val="%4."/>
      <w:lvlJc w:val="left"/>
      <w:pPr>
        <w:tabs>
          <w:tab w:val="num" w:pos="2880"/>
        </w:tabs>
        <w:ind w:left="2880" w:hanging="360"/>
      </w:pPr>
      <w:rPr>
        <w:rFonts w:cs="Times New Roman"/>
      </w:rPr>
    </w:lvl>
    <w:lvl w:ilvl="4" w:tplc="3AEE3510">
      <w:start w:val="1"/>
      <w:numFmt w:val="lowerLetter"/>
      <w:lvlText w:val="%5."/>
      <w:lvlJc w:val="left"/>
      <w:pPr>
        <w:tabs>
          <w:tab w:val="num" w:pos="3600"/>
        </w:tabs>
        <w:ind w:left="3600" w:hanging="360"/>
      </w:pPr>
      <w:rPr>
        <w:rFonts w:cs="Times New Roman"/>
      </w:rPr>
    </w:lvl>
    <w:lvl w:ilvl="5" w:tplc="17C2D2E8">
      <w:start w:val="1"/>
      <w:numFmt w:val="lowerRoman"/>
      <w:lvlText w:val="%6."/>
      <w:lvlJc w:val="right"/>
      <w:pPr>
        <w:tabs>
          <w:tab w:val="num" w:pos="4320"/>
        </w:tabs>
        <w:ind w:left="4320" w:hanging="180"/>
      </w:pPr>
      <w:rPr>
        <w:rFonts w:cs="Times New Roman"/>
      </w:rPr>
    </w:lvl>
    <w:lvl w:ilvl="6" w:tplc="8F4A6DDE">
      <w:start w:val="1"/>
      <w:numFmt w:val="decimal"/>
      <w:lvlText w:val="%7."/>
      <w:lvlJc w:val="left"/>
      <w:pPr>
        <w:tabs>
          <w:tab w:val="num" w:pos="5040"/>
        </w:tabs>
        <w:ind w:left="5040" w:hanging="360"/>
      </w:pPr>
      <w:rPr>
        <w:rFonts w:cs="Times New Roman"/>
      </w:rPr>
    </w:lvl>
    <w:lvl w:ilvl="7" w:tplc="691A60F2">
      <w:start w:val="1"/>
      <w:numFmt w:val="lowerLetter"/>
      <w:lvlText w:val="%8."/>
      <w:lvlJc w:val="left"/>
      <w:pPr>
        <w:tabs>
          <w:tab w:val="num" w:pos="5760"/>
        </w:tabs>
        <w:ind w:left="5760" w:hanging="360"/>
      </w:pPr>
      <w:rPr>
        <w:rFonts w:cs="Times New Roman"/>
      </w:rPr>
    </w:lvl>
    <w:lvl w:ilvl="8" w:tplc="81262718">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57DE723E">
      <w:start w:val="1"/>
      <w:numFmt w:val="bullet"/>
      <w:lvlText w:val=""/>
      <w:lvlJc w:val="left"/>
      <w:pPr>
        <w:ind w:left="720" w:hanging="360"/>
      </w:pPr>
      <w:rPr>
        <w:rFonts w:ascii="Symbol" w:hAnsi="Symbol" w:hint="default"/>
      </w:rPr>
    </w:lvl>
    <w:lvl w:ilvl="1" w:tplc="0EFC21C8" w:tentative="1">
      <w:start w:val="1"/>
      <w:numFmt w:val="bullet"/>
      <w:lvlText w:val="o"/>
      <w:lvlJc w:val="left"/>
      <w:pPr>
        <w:ind w:left="1440" w:hanging="360"/>
      </w:pPr>
      <w:rPr>
        <w:rFonts w:ascii="Courier New" w:hAnsi="Courier New" w:cs="Courier New" w:hint="default"/>
      </w:rPr>
    </w:lvl>
    <w:lvl w:ilvl="2" w:tplc="55C606BC" w:tentative="1">
      <w:start w:val="1"/>
      <w:numFmt w:val="bullet"/>
      <w:lvlText w:val=""/>
      <w:lvlJc w:val="left"/>
      <w:pPr>
        <w:ind w:left="2160" w:hanging="360"/>
      </w:pPr>
      <w:rPr>
        <w:rFonts w:ascii="Wingdings" w:hAnsi="Wingdings" w:hint="default"/>
      </w:rPr>
    </w:lvl>
    <w:lvl w:ilvl="3" w:tplc="BB82F9E6" w:tentative="1">
      <w:start w:val="1"/>
      <w:numFmt w:val="bullet"/>
      <w:lvlText w:val=""/>
      <w:lvlJc w:val="left"/>
      <w:pPr>
        <w:ind w:left="2880" w:hanging="360"/>
      </w:pPr>
      <w:rPr>
        <w:rFonts w:ascii="Symbol" w:hAnsi="Symbol" w:hint="default"/>
      </w:rPr>
    </w:lvl>
    <w:lvl w:ilvl="4" w:tplc="7D3CD96A" w:tentative="1">
      <w:start w:val="1"/>
      <w:numFmt w:val="bullet"/>
      <w:lvlText w:val="o"/>
      <w:lvlJc w:val="left"/>
      <w:pPr>
        <w:ind w:left="3600" w:hanging="360"/>
      </w:pPr>
      <w:rPr>
        <w:rFonts w:ascii="Courier New" w:hAnsi="Courier New" w:cs="Courier New" w:hint="default"/>
      </w:rPr>
    </w:lvl>
    <w:lvl w:ilvl="5" w:tplc="5BD45C7C" w:tentative="1">
      <w:start w:val="1"/>
      <w:numFmt w:val="bullet"/>
      <w:lvlText w:val=""/>
      <w:lvlJc w:val="left"/>
      <w:pPr>
        <w:ind w:left="4320" w:hanging="360"/>
      </w:pPr>
      <w:rPr>
        <w:rFonts w:ascii="Wingdings" w:hAnsi="Wingdings" w:hint="default"/>
      </w:rPr>
    </w:lvl>
    <w:lvl w:ilvl="6" w:tplc="60DAE81E" w:tentative="1">
      <w:start w:val="1"/>
      <w:numFmt w:val="bullet"/>
      <w:lvlText w:val=""/>
      <w:lvlJc w:val="left"/>
      <w:pPr>
        <w:ind w:left="5040" w:hanging="360"/>
      </w:pPr>
      <w:rPr>
        <w:rFonts w:ascii="Symbol" w:hAnsi="Symbol" w:hint="default"/>
      </w:rPr>
    </w:lvl>
    <w:lvl w:ilvl="7" w:tplc="49D4D964" w:tentative="1">
      <w:start w:val="1"/>
      <w:numFmt w:val="bullet"/>
      <w:lvlText w:val="o"/>
      <w:lvlJc w:val="left"/>
      <w:pPr>
        <w:ind w:left="5760" w:hanging="360"/>
      </w:pPr>
      <w:rPr>
        <w:rFonts w:ascii="Courier New" w:hAnsi="Courier New" w:cs="Courier New" w:hint="default"/>
      </w:rPr>
    </w:lvl>
    <w:lvl w:ilvl="8" w:tplc="7DB2726C"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40E630B6">
      <w:start w:val="1"/>
      <w:numFmt w:val="bullet"/>
      <w:pStyle w:val="Bullet5"/>
      <w:lvlText w:val=""/>
      <w:lvlJc w:val="left"/>
      <w:pPr>
        <w:tabs>
          <w:tab w:val="num" w:pos="1795"/>
        </w:tabs>
        <w:ind w:left="1792" w:hanging="357"/>
      </w:pPr>
      <w:rPr>
        <w:rFonts w:ascii="Symbol" w:hAnsi="Symbol" w:hint="default"/>
      </w:rPr>
    </w:lvl>
    <w:lvl w:ilvl="1" w:tplc="27182598">
      <w:start w:val="1"/>
      <w:numFmt w:val="bullet"/>
      <w:lvlText w:val="o"/>
      <w:lvlJc w:val="left"/>
      <w:pPr>
        <w:tabs>
          <w:tab w:val="num" w:pos="1440"/>
        </w:tabs>
        <w:ind w:left="1440" w:hanging="360"/>
      </w:pPr>
      <w:rPr>
        <w:rFonts w:ascii="Courier New" w:hAnsi="Courier New" w:hint="default"/>
      </w:rPr>
    </w:lvl>
    <w:lvl w:ilvl="2" w:tplc="A05EB7D4">
      <w:start w:val="1"/>
      <w:numFmt w:val="bullet"/>
      <w:lvlText w:val=""/>
      <w:lvlJc w:val="left"/>
      <w:pPr>
        <w:tabs>
          <w:tab w:val="num" w:pos="2160"/>
        </w:tabs>
        <w:ind w:left="2160" w:hanging="360"/>
      </w:pPr>
      <w:rPr>
        <w:rFonts w:ascii="Symbol" w:hAnsi="Symbol" w:hint="default"/>
      </w:rPr>
    </w:lvl>
    <w:lvl w:ilvl="3" w:tplc="C78E3BEC">
      <w:start w:val="1"/>
      <w:numFmt w:val="bullet"/>
      <w:lvlText w:val=""/>
      <w:lvlJc w:val="left"/>
      <w:pPr>
        <w:tabs>
          <w:tab w:val="num" w:pos="2880"/>
        </w:tabs>
        <w:ind w:left="2880" w:hanging="360"/>
      </w:pPr>
      <w:rPr>
        <w:rFonts w:ascii="Symbol" w:hAnsi="Symbol" w:hint="default"/>
      </w:rPr>
    </w:lvl>
    <w:lvl w:ilvl="4" w:tplc="459CC8BE">
      <w:start w:val="1"/>
      <w:numFmt w:val="bullet"/>
      <w:lvlText w:val="o"/>
      <w:lvlJc w:val="left"/>
      <w:pPr>
        <w:tabs>
          <w:tab w:val="num" w:pos="3600"/>
        </w:tabs>
        <w:ind w:left="3600" w:hanging="360"/>
      </w:pPr>
      <w:rPr>
        <w:rFonts w:ascii="Courier New" w:hAnsi="Courier New" w:hint="default"/>
      </w:rPr>
    </w:lvl>
    <w:lvl w:ilvl="5" w:tplc="B06E0DBE">
      <w:start w:val="1"/>
      <w:numFmt w:val="bullet"/>
      <w:lvlText w:val=""/>
      <w:lvlJc w:val="left"/>
      <w:pPr>
        <w:tabs>
          <w:tab w:val="num" w:pos="4320"/>
        </w:tabs>
        <w:ind w:left="4320" w:hanging="360"/>
      </w:pPr>
      <w:rPr>
        <w:rFonts w:ascii="Wingdings" w:hAnsi="Wingdings" w:hint="default"/>
      </w:rPr>
    </w:lvl>
    <w:lvl w:ilvl="6" w:tplc="8BA6C8D2">
      <w:start w:val="1"/>
      <w:numFmt w:val="bullet"/>
      <w:lvlText w:val=""/>
      <w:lvlJc w:val="left"/>
      <w:pPr>
        <w:tabs>
          <w:tab w:val="num" w:pos="5040"/>
        </w:tabs>
        <w:ind w:left="5040" w:hanging="360"/>
      </w:pPr>
      <w:rPr>
        <w:rFonts w:ascii="Symbol" w:hAnsi="Symbol" w:hint="default"/>
      </w:rPr>
    </w:lvl>
    <w:lvl w:ilvl="7" w:tplc="B4CA1644">
      <w:start w:val="1"/>
      <w:numFmt w:val="bullet"/>
      <w:lvlText w:val="o"/>
      <w:lvlJc w:val="left"/>
      <w:pPr>
        <w:tabs>
          <w:tab w:val="num" w:pos="5760"/>
        </w:tabs>
        <w:ind w:left="5760" w:hanging="360"/>
      </w:pPr>
      <w:rPr>
        <w:rFonts w:ascii="Courier New" w:hAnsi="Courier New" w:hint="default"/>
      </w:rPr>
    </w:lvl>
    <w:lvl w:ilvl="8" w:tplc="A27C0894">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736C71EC">
      <w:start w:val="1"/>
      <w:numFmt w:val="bullet"/>
      <w:pStyle w:val="Bullet6"/>
      <w:lvlText w:val=""/>
      <w:lvlJc w:val="left"/>
      <w:pPr>
        <w:tabs>
          <w:tab w:val="num" w:pos="2152"/>
        </w:tabs>
        <w:ind w:left="2149" w:hanging="357"/>
      </w:pPr>
      <w:rPr>
        <w:rFonts w:ascii="Symbol" w:hAnsi="Symbol" w:hint="default"/>
      </w:rPr>
    </w:lvl>
    <w:lvl w:ilvl="1" w:tplc="ECA05CD0">
      <w:start w:val="1"/>
      <w:numFmt w:val="bullet"/>
      <w:lvlText w:val="o"/>
      <w:lvlJc w:val="left"/>
      <w:pPr>
        <w:tabs>
          <w:tab w:val="num" w:pos="1440"/>
        </w:tabs>
        <w:ind w:left="1440" w:hanging="360"/>
      </w:pPr>
      <w:rPr>
        <w:rFonts w:ascii="Courier New" w:hAnsi="Courier New" w:hint="default"/>
      </w:rPr>
    </w:lvl>
    <w:lvl w:ilvl="2" w:tplc="0CEC1F86">
      <w:start w:val="1"/>
      <w:numFmt w:val="bullet"/>
      <w:lvlText w:val=""/>
      <w:lvlJc w:val="left"/>
      <w:pPr>
        <w:tabs>
          <w:tab w:val="num" w:pos="2160"/>
        </w:tabs>
        <w:ind w:left="2160" w:hanging="360"/>
      </w:pPr>
      <w:rPr>
        <w:rFonts w:ascii="Wingdings" w:hAnsi="Wingdings" w:hint="default"/>
      </w:rPr>
    </w:lvl>
    <w:lvl w:ilvl="3" w:tplc="ACEC747A">
      <w:start w:val="1"/>
      <w:numFmt w:val="bullet"/>
      <w:lvlText w:val=""/>
      <w:lvlJc w:val="left"/>
      <w:pPr>
        <w:tabs>
          <w:tab w:val="num" w:pos="2880"/>
        </w:tabs>
        <w:ind w:left="2880" w:hanging="360"/>
      </w:pPr>
      <w:rPr>
        <w:rFonts w:ascii="Symbol" w:hAnsi="Symbol" w:hint="default"/>
      </w:rPr>
    </w:lvl>
    <w:lvl w:ilvl="4" w:tplc="CB32C3BA">
      <w:start w:val="1"/>
      <w:numFmt w:val="bullet"/>
      <w:lvlText w:val="o"/>
      <w:lvlJc w:val="left"/>
      <w:pPr>
        <w:tabs>
          <w:tab w:val="num" w:pos="3600"/>
        </w:tabs>
        <w:ind w:left="3600" w:hanging="360"/>
      </w:pPr>
      <w:rPr>
        <w:rFonts w:ascii="Courier New" w:hAnsi="Courier New" w:hint="default"/>
      </w:rPr>
    </w:lvl>
    <w:lvl w:ilvl="5" w:tplc="66206E14">
      <w:start w:val="1"/>
      <w:numFmt w:val="bullet"/>
      <w:lvlText w:val=""/>
      <w:lvlJc w:val="left"/>
      <w:pPr>
        <w:tabs>
          <w:tab w:val="num" w:pos="4320"/>
        </w:tabs>
        <w:ind w:left="4320" w:hanging="360"/>
      </w:pPr>
      <w:rPr>
        <w:rFonts w:ascii="Wingdings" w:hAnsi="Wingdings" w:hint="default"/>
      </w:rPr>
    </w:lvl>
    <w:lvl w:ilvl="6" w:tplc="5E8C8FD0">
      <w:start w:val="1"/>
      <w:numFmt w:val="bullet"/>
      <w:lvlText w:val=""/>
      <w:lvlJc w:val="left"/>
      <w:pPr>
        <w:tabs>
          <w:tab w:val="num" w:pos="5040"/>
        </w:tabs>
        <w:ind w:left="5040" w:hanging="360"/>
      </w:pPr>
      <w:rPr>
        <w:rFonts w:ascii="Symbol" w:hAnsi="Symbol" w:hint="default"/>
      </w:rPr>
    </w:lvl>
    <w:lvl w:ilvl="7" w:tplc="81D0AA62">
      <w:start w:val="1"/>
      <w:numFmt w:val="bullet"/>
      <w:lvlText w:val="o"/>
      <w:lvlJc w:val="left"/>
      <w:pPr>
        <w:tabs>
          <w:tab w:val="num" w:pos="5760"/>
        </w:tabs>
        <w:ind w:left="5760" w:hanging="360"/>
      </w:pPr>
      <w:rPr>
        <w:rFonts w:ascii="Courier New" w:hAnsi="Courier New" w:hint="default"/>
      </w:rPr>
    </w:lvl>
    <w:lvl w:ilvl="8" w:tplc="27425F8C">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1EEA7B66">
      <w:start w:val="1"/>
      <w:numFmt w:val="bullet"/>
      <w:pStyle w:val="Bullet1"/>
      <w:lvlText w:val=""/>
      <w:lvlJc w:val="left"/>
      <w:pPr>
        <w:tabs>
          <w:tab w:val="num" w:pos="360"/>
        </w:tabs>
        <w:ind w:left="357" w:hanging="357"/>
      </w:pPr>
      <w:rPr>
        <w:rFonts w:ascii="Symbol" w:hAnsi="Symbol" w:hint="default"/>
      </w:rPr>
    </w:lvl>
    <w:lvl w:ilvl="1" w:tplc="91A01AB0">
      <w:start w:val="1"/>
      <w:numFmt w:val="bullet"/>
      <w:lvlText w:val="o"/>
      <w:lvlJc w:val="left"/>
      <w:pPr>
        <w:tabs>
          <w:tab w:val="num" w:pos="1440"/>
        </w:tabs>
        <w:ind w:left="1440" w:hanging="360"/>
      </w:pPr>
      <w:rPr>
        <w:rFonts w:ascii="Courier New" w:hAnsi="Courier New" w:hint="default"/>
      </w:rPr>
    </w:lvl>
    <w:lvl w:ilvl="2" w:tplc="36ACC384">
      <w:start w:val="1"/>
      <w:numFmt w:val="bullet"/>
      <w:lvlText w:val=""/>
      <w:lvlJc w:val="left"/>
      <w:pPr>
        <w:tabs>
          <w:tab w:val="num" w:pos="2160"/>
        </w:tabs>
        <w:ind w:left="2160" w:hanging="360"/>
      </w:pPr>
      <w:rPr>
        <w:rFonts w:ascii="Wingdings" w:hAnsi="Wingdings" w:hint="default"/>
      </w:rPr>
    </w:lvl>
    <w:lvl w:ilvl="3" w:tplc="59769B60">
      <w:start w:val="1"/>
      <w:numFmt w:val="bullet"/>
      <w:lvlText w:val=""/>
      <w:lvlJc w:val="left"/>
      <w:pPr>
        <w:tabs>
          <w:tab w:val="num" w:pos="2880"/>
        </w:tabs>
        <w:ind w:left="2880" w:hanging="360"/>
      </w:pPr>
      <w:rPr>
        <w:rFonts w:ascii="Symbol" w:hAnsi="Symbol" w:hint="default"/>
      </w:rPr>
    </w:lvl>
    <w:lvl w:ilvl="4" w:tplc="5B461D68">
      <w:start w:val="1"/>
      <w:numFmt w:val="bullet"/>
      <w:lvlText w:val="o"/>
      <w:lvlJc w:val="left"/>
      <w:pPr>
        <w:tabs>
          <w:tab w:val="num" w:pos="3600"/>
        </w:tabs>
        <w:ind w:left="3600" w:hanging="360"/>
      </w:pPr>
      <w:rPr>
        <w:rFonts w:ascii="Courier New" w:hAnsi="Courier New" w:hint="default"/>
      </w:rPr>
    </w:lvl>
    <w:lvl w:ilvl="5" w:tplc="6E2C0878">
      <w:start w:val="1"/>
      <w:numFmt w:val="bullet"/>
      <w:lvlText w:val=""/>
      <w:lvlJc w:val="left"/>
      <w:pPr>
        <w:tabs>
          <w:tab w:val="num" w:pos="4320"/>
        </w:tabs>
        <w:ind w:left="4320" w:hanging="360"/>
      </w:pPr>
      <w:rPr>
        <w:rFonts w:ascii="Wingdings" w:hAnsi="Wingdings" w:hint="default"/>
      </w:rPr>
    </w:lvl>
    <w:lvl w:ilvl="6" w:tplc="555AE12E">
      <w:start w:val="1"/>
      <w:numFmt w:val="bullet"/>
      <w:lvlText w:val=""/>
      <w:lvlJc w:val="left"/>
      <w:pPr>
        <w:tabs>
          <w:tab w:val="num" w:pos="5040"/>
        </w:tabs>
        <w:ind w:left="5040" w:hanging="360"/>
      </w:pPr>
      <w:rPr>
        <w:rFonts w:ascii="Symbol" w:hAnsi="Symbol" w:hint="default"/>
      </w:rPr>
    </w:lvl>
    <w:lvl w:ilvl="7" w:tplc="5810D696">
      <w:start w:val="1"/>
      <w:numFmt w:val="bullet"/>
      <w:lvlText w:val="o"/>
      <w:lvlJc w:val="left"/>
      <w:pPr>
        <w:tabs>
          <w:tab w:val="num" w:pos="5760"/>
        </w:tabs>
        <w:ind w:left="5760" w:hanging="360"/>
      </w:pPr>
      <w:rPr>
        <w:rFonts w:ascii="Courier New" w:hAnsi="Courier New" w:hint="default"/>
      </w:rPr>
    </w:lvl>
    <w:lvl w:ilvl="8" w:tplc="DBD8845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721E7A94">
      <w:start w:val="1"/>
      <w:numFmt w:val="lowerLetter"/>
      <w:lvlText w:val="%1)"/>
      <w:lvlJc w:val="left"/>
      <w:pPr>
        <w:tabs>
          <w:tab w:val="num" w:pos="720"/>
        </w:tabs>
        <w:ind w:left="720" w:hanging="363"/>
      </w:pPr>
      <w:rPr>
        <w:rFonts w:hint="default"/>
        <w:b/>
      </w:rPr>
    </w:lvl>
    <w:lvl w:ilvl="1" w:tplc="04CED358">
      <w:start w:val="1"/>
      <w:numFmt w:val="bullet"/>
      <w:lvlText w:val="o"/>
      <w:lvlJc w:val="left"/>
      <w:pPr>
        <w:tabs>
          <w:tab w:val="num" w:pos="1440"/>
        </w:tabs>
        <w:ind w:left="1440" w:hanging="360"/>
      </w:pPr>
      <w:rPr>
        <w:rFonts w:ascii="Courier New" w:hAnsi="Courier New" w:hint="default"/>
      </w:rPr>
    </w:lvl>
    <w:lvl w:ilvl="2" w:tplc="753279A0">
      <w:start w:val="1"/>
      <w:numFmt w:val="bullet"/>
      <w:lvlText w:val=""/>
      <w:lvlJc w:val="left"/>
      <w:pPr>
        <w:tabs>
          <w:tab w:val="num" w:pos="2160"/>
        </w:tabs>
        <w:ind w:left="2160" w:hanging="360"/>
      </w:pPr>
      <w:rPr>
        <w:rFonts w:ascii="Wingdings" w:hAnsi="Wingdings" w:hint="default"/>
      </w:rPr>
    </w:lvl>
    <w:lvl w:ilvl="3" w:tplc="5CCA4998">
      <w:start w:val="1"/>
      <w:numFmt w:val="bullet"/>
      <w:lvlText w:val=""/>
      <w:lvlJc w:val="left"/>
      <w:pPr>
        <w:tabs>
          <w:tab w:val="num" w:pos="2880"/>
        </w:tabs>
        <w:ind w:left="2880" w:hanging="360"/>
      </w:pPr>
      <w:rPr>
        <w:rFonts w:ascii="Symbol" w:hAnsi="Symbol" w:hint="default"/>
      </w:rPr>
    </w:lvl>
    <w:lvl w:ilvl="4" w:tplc="B26C8A94">
      <w:start w:val="1"/>
      <w:numFmt w:val="bullet"/>
      <w:lvlText w:val="o"/>
      <w:lvlJc w:val="left"/>
      <w:pPr>
        <w:tabs>
          <w:tab w:val="num" w:pos="3600"/>
        </w:tabs>
        <w:ind w:left="3600" w:hanging="360"/>
      </w:pPr>
      <w:rPr>
        <w:rFonts w:ascii="Courier New" w:hAnsi="Courier New" w:hint="default"/>
      </w:rPr>
    </w:lvl>
    <w:lvl w:ilvl="5" w:tplc="DD1CFA14">
      <w:start w:val="1"/>
      <w:numFmt w:val="bullet"/>
      <w:lvlText w:val=""/>
      <w:lvlJc w:val="left"/>
      <w:pPr>
        <w:tabs>
          <w:tab w:val="num" w:pos="4320"/>
        </w:tabs>
        <w:ind w:left="4320" w:hanging="360"/>
      </w:pPr>
      <w:rPr>
        <w:rFonts w:ascii="Wingdings" w:hAnsi="Wingdings" w:hint="default"/>
      </w:rPr>
    </w:lvl>
    <w:lvl w:ilvl="6" w:tplc="90544B30">
      <w:start w:val="1"/>
      <w:numFmt w:val="bullet"/>
      <w:lvlText w:val=""/>
      <w:lvlJc w:val="left"/>
      <w:pPr>
        <w:tabs>
          <w:tab w:val="num" w:pos="5040"/>
        </w:tabs>
        <w:ind w:left="5040" w:hanging="360"/>
      </w:pPr>
      <w:rPr>
        <w:rFonts w:ascii="Symbol" w:hAnsi="Symbol" w:hint="default"/>
      </w:rPr>
    </w:lvl>
    <w:lvl w:ilvl="7" w:tplc="D7C2A498">
      <w:start w:val="1"/>
      <w:numFmt w:val="bullet"/>
      <w:lvlText w:val="o"/>
      <w:lvlJc w:val="left"/>
      <w:pPr>
        <w:tabs>
          <w:tab w:val="num" w:pos="5760"/>
        </w:tabs>
        <w:ind w:left="5760" w:hanging="360"/>
      </w:pPr>
      <w:rPr>
        <w:rFonts w:ascii="Courier New" w:hAnsi="Courier New" w:hint="default"/>
      </w:rPr>
    </w:lvl>
    <w:lvl w:ilvl="8" w:tplc="DE6669E8">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46B2C"/>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2.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3193</Words>
  <Characters>2394</Characters>
  <Application>Microsoft Office Word</Application>
  <DocSecurity>0</DocSecurity>
  <Lines>19</Lines>
  <Paragraphs>11</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