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602" w:rsidRDefault="00356602"/>
    <w:sectPr w:rsidR="00356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CC"/>
    <w:rsid w:val="00356602"/>
    <w:rsid w:val="00755BCC"/>
    <w:rsid w:val="00BC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0BCEAB-CFDA-478E-8611-B80F41470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04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C604E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C604E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link w:val="Heading3Char"/>
    <w:autoRedefine/>
    <w:uiPriority w:val="9"/>
    <w:qFormat/>
    <w:rsid w:val="00BC604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i/>
      <w:sz w:val="26"/>
      <w:szCs w:val="27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C604E"/>
    <w:pPr>
      <w:keepNext/>
      <w:keepLines/>
      <w:spacing w:before="40" w:after="0"/>
      <w:outlineLvl w:val="3"/>
    </w:pPr>
    <w:rPr>
      <w:rFonts w:eastAsiaTheme="majorEastAsia" w:cs="Times New Roman"/>
      <w:b/>
      <w:i/>
      <w:iCs/>
      <w:color w:val="000000"/>
      <w:szCs w:val="24"/>
      <w:bdr w:val="none" w:sz="0" w:space="0" w:color="auto" w:frame="1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C604E"/>
    <w:pPr>
      <w:keepNext/>
      <w:keepLines/>
      <w:spacing w:before="40" w:after="0"/>
      <w:outlineLvl w:val="4"/>
    </w:pPr>
    <w:rPr>
      <w:rFonts w:eastAsiaTheme="majorEastAsia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04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04E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604E"/>
    <w:rPr>
      <w:rFonts w:ascii="Times New Roman" w:eastAsia="Times New Roman" w:hAnsi="Times New Roman" w:cs="Times New Roman"/>
      <w:b/>
      <w:bCs/>
      <w:i/>
      <w:sz w:val="26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04E"/>
    <w:rPr>
      <w:rFonts w:ascii="Times New Roman" w:eastAsiaTheme="majorEastAsia" w:hAnsi="Times New Roman" w:cstheme="majorBidi"/>
      <w:i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C604E"/>
    <w:rPr>
      <w:rFonts w:ascii="Times New Roman" w:eastAsiaTheme="majorEastAsia" w:hAnsi="Times New Roman" w:cs="Times New Roman"/>
      <w:b/>
      <w:i/>
      <w:iCs/>
      <w:color w:val="000000"/>
      <w:sz w:val="24"/>
      <w:szCs w:val="24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NGUYỄN QUỲNH HƯƠNG</dc:creator>
  <cp:keywords/>
  <dc:description/>
  <cp:lastModifiedBy>NGÔ NGUYỄN QUỲNH HƯƠNG</cp:lastModifiedBy>
  <cp:revision>1</cp:revision>
  <dcterms:created xsi:type="dcterms:W3CDTF">2020-05-11T07:52:00Z</dcterms:created>
  <dcterms:modified xsi:type="dcterms:W3CDTF">2020-05-11T07:54:00Z</dcterms:modified>
</cp:coreProperties>
</file>