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E10B8" w14:textId="77777777" w:rsidR="00343185" w:rsidRDefault="00343185">
      <w:pPr>
        <w:spacing w:after="0" w:line="240" w:lineRule="auto"/>
        <w:jc w:val="both"/>
        <w:rPr>
          <w:rFonts w:ascii="Ribeye" w:eastAsia="Ribeye" w:hAnsi="Ribeye" w:cs="Ribeye"/>
          <w:color w:val="1F4E79"/>
          <w:sz w:val="2"/>
          <w:szCs w:val="2"/>
          <w:highlight w:val="white"/>
        </w:rPr>
      </w:pPr>
    </w:p>
    <w:p w14:paraId="4D15B3A7" w14:textId="77777777" w:rsidR="00CE75A3" w:rsidRDefault="00542BBD">
      <w:pPr>
        <w:spacing w:after="0"/>
        <w:jc w:val="center"/>
        <w:rPr>
          <w:rFonts w:ascii="Cambria" w:eastAsia="Cambria" w:hAnsi="Cambria" w:cs="Cambria"/>
          <w:b/>
          <w:i/>
          <w:color w:val="FF6600"/>
          <w:sz w:val="36"/>
          <w:szCs w:val="36"/>
          <w:highlight w:val="white"/>
        </w:rPr>
      </w:pPr>
      <w:r>
        <w:rPr>
          <w:rFonts w:ascii="Cambria" w:eastAsia="Cambria" w:hAnsi="Cambria" w:cs="Cambria"/>
          <w:b/>
          <w:i/>
          <w:color w:val="FF6600"/>
          <w:sz w:val="36"/>
          <w:szCs w:val="36"/>
          <w:highlight w:val="white"/>
        </w:rPr>
        <w:t>NGƯỢC DÒNG LỊCH SỬ TRUNG HOA</w:t>
      </w:r>
      <w:r w:rsidR="00120A6D">
        <w:rPr>
          <w:rFonts w:ascii="Cambria" w:eastAsia="Cambria" w:hAnsi="Cambria" w:cs="Cambria"/>
          <w:b/>
          <w:i/>
          <w:color w:val="FF6600"/>
          <w:sz w:val="36"/>
          <w:szCs w:val="36"/>
          <w:highlight w:val="white"/>
        </w:rPr>
        <w:t xml:space="preserve"> </w:t>
      </w:r>
    </w:p>
    <w:p w14:paraId="69E44E4A" w14:textId="4F88C5B6" w:rsidR="00343185" w:rsidRDefault="00120A6D">
      <w:pPr>
        <w:spacing w:after="0"/>
        <w:jc w:val="center"/>
        <w:rPr>
          <w:rFonts w:ascii="Cambria" w:eastAsia="Cambria" w:hAnsi="Cambria" w:cs="Cambria"/>
          <w:b/>
          <w:i/>
          <w:color w:val="FF6600"/>
          <w:sz w:val="36"/>
          <w:szCs w:val="36"/>
          <w:highlight w:val="white"/>
        </w:rPr>
      </w:pPr>
      <w:r>
        <w:rPr>
          <w:rFonts w:ascii="Cambria" w:eastAsia="Cambria" w:hAnsi="Cambria" w:cs="Cambria"/>
          <w:b/>
          <w:i/>
          <w:color w:val="FF6600"/>
          <w:sz w:val="36"/>
          <w:szCs w:val="36"/>
          <w:highlight w:val="white"/>
        </w:rPr>
        <w:t>TỨ XUYÊN – TH</w:t>
      </w:r>
      <w:r w:rsidR="003C2630">
        <w:rPr>
          <w:rFonts w:ascii="Cambria" w:eastAsia="Cambria" w:hAnsi="Cambria" w:cs="Cambria"/>
          <w:b/>
          <w:i/>
          <w:color w:val="FF6600"/>
          <w:sz w:val="36"/>
          <w:szCs w:val="36"/>
          <w:highlight w:val="white"/>
        </w:rPr>
        <w:t>IỂM TÂY</w:t>
      </w:r>
    </w:p>
    <w:p w14:paraId="5E931806" w14:textId="063A4CC4" w:rsidR="00935EE5" w:rsidRDefault="00294010">
      <w:pPr>
        <w:spacing w:after="0"/>
        <w:jc w:val="center"/>
        <w:rPr>
          <w:rFonts w:ascii="Cambria" w:eastAsia="Cambria" w:hAnsi="Cambria" w:cs="Cambria"/>
          <w:b/>
          <w:color w:val="C00000"/>
          <w:sz w:val="48"/>
          <w:szCs w:val="48"/>
        </w:rPr>
      </w:pPr>
      <w:r>
        <w:rPr>
          <w:rFonts w:ascii="Cambria" w:eastAsia="Cambria" w:hAnsi="Cambria" w:cs="Cambria"/>
          <w:b/>
          <w:color w:val="C00000"/>
          <w:sz w:val="48"/>
          <w:szCs w:val="48"/>
        </w:rPr>
        <w:t xml:space="preserve">THÀNH ĐÔ </w:t>
      </w:r>
      <w:r w:rsidR="00935EE5">
        <w:rPr>
          <w:rFonts w:ascii="Cambria" w:eastAsia="Cambria" w:hAnsi="Cambria" w:cs="Cambria"/>
          <w:b/>
          <w:color w:val="C00000"/>
          <w:sz w:val="48"/>
          <w:szCs w:val="48"/>
        </w:rPr>
        <w:t>–</w:t>
      </w:r>
      <w:r>
        <w:rPr>
          <w:rFonts w:ascii="Cambria" w:eastAsia="Cambria" w:hAnsi="Cambria" w:cs="Cambria"/>
          <w:b/>
          <w:color w:val="C00000"/>
          <w:sz w:val="48"/>
          <w:szCs w:val="48"/>
        </w:rPr>
        <w:t xml:space="preserve"> </w:t>
      </w:r>
      <w:r w:rsidR="00935EE5">
        <w:rPr>
          <w:rFonts w:ascii="Cambria" w:eastAsia="Cambria" w:hAnsi="Cambria" w:cs="Cambria"/>
          <w:b/>
          <w:color w:val="C00000"/>
          <w:sz w:val="48"/>
          <w:szCs w:val="48"/>
        </w:rPr>
        <w:t>TÂY AN- BINH MÃ DŨNG</w:t>
      </w:r>
    </w:p>
    <w:p w14:paraId="769C58DA" w14:textId="388B99AB" w:rsidR="00343185" w:rsidRDefault="00294010">
      <w:pPr>
        <w:spacing w:after="0"/>
        <w:jc w:val="center"/>
        <w:rPr>
          <w:rFonts w:ascii="Cambria" w:eastAsia="Cambria" w:hAnsi="Cambria" w:cs="Cambria"/>
          <w:b/>
          <w:color w:val="C00000"/>
          <w:sz w:val="48"/>
          <w:szCs w:val="48"/>
        </w:rPr>
      </w:pPr>
      <w:r>
        <w:rPr>
          <w:rFonts w:ascii="Cambria" w:eastAsia="Cambria" w:hAnsi="Cambria" w:cs="Cambria"/>
          <w:b/>
          <w:color w:val="C00000"/>
          <w:sz w:val="48"/>
          <w:szCs w:val="48"/>
        </w:rPr>
        <w:t xml:space="preserve">CÔNG VIÊN GẤU TRÚC </w:t>
      </w:r>
    </w:p>
    <w:p w14:paraId="7655C2AA" w14:textId="217CE45D" w:rsidR="00343185" w:rsidRDefault="00294010">
      <w:pPr>
        <w:spacing w:after="0"/>
        <w:jc w:val="center"/>
        <w:rPr>
          <w:rFonts w:ascii="Cambria" w:eastAsia="Cambria" w:hAnsi="Cambria" w:cs="Cambria"/>
          <w:b/>
          <w:color w:val="001F5F"/>
          <w:sz w:val="24"/>
          <w:szCs w:val="24"/>
        </w:rPr>
      </w:pPr>
      <w:r>
        <w:rPr>
          <w:rFonts w:ascii="Cambria" w:eastAsia="Cambria" w:hAnsi="Cambria" w:cs="Cambria"/>
          <w:b/>
          <w:color w:val="001F5F"/>
          <w:sz w:val="24"/>
          <w:szCs w:val="24"/>
        </w:rPr>
        <w:t xml:space="preserve">(đã bao gồm </w:t>
      </w:r>
      <w:r w:rsidR="00C013F2">
        <w:rPr>
          <w:rFonts w:ascii="Cambria" w:eastAsia="Cambria" w:hAnsi="Cambria" w:cs="Cambria"/>
          <w:b/>
          <w:color w:val="001F5F"/>
          <w:sz w:val="24"/>
          <w:szCs w:val="24"/>
        </w:rPr>
        <w:t>phí visa dán</w:t>
      </w:r>
      <w:r>
        <w:rPr>
          <w:rFonts w:ascii="Cambria" w:eastAsia="Cambria" w:hAnsi="Cambria" w:cs="Cambria"/>
          <w:b/>
          <w:color w:val="001F5F"/>
          <w:sz w:val="24"/>
          <w:szCs w:val="24"/>
        </w:rPr>
        <w:t>)</w:t>
      </w:r>
    </w:p>
    <w:p w14:paraId="5319F648" w14:textId="4BF3B184" w:rsidR="00343185" w:rsidRDefault="00294010">
      <w:pPr>
        <w:widowControl w:val="0"/>
        <w:pBdr>
          <w:top w:val="nil"/>
          <w:left w:val="nil"/>
          <w:bottom w:val="nil"/>
          <w:right w:val="nil"/>
          <w:between w:val="nil"/>
        </w:pBdr>
        <w:spacing w:before="44" w:after="0" w:line="276" w:lineRule="auto"/>
        <w:jc w:val="center"/>
        <w:rPr>
          <w:rFonts w:ascii="Cambria" w:eastAsia="Cambria" w:hAnsi="Cambria" w:cs="Cambria"/>
          <w:b/>
          <w:i/>
          <w:color w:val="FF6600"/>
          <w:sz w:val="24"/>
          <w:szCs w:val="24"/>
        </w:rPr>
      </w:pPr>
      <w:r>
        <w:rPr>
          <w:rFonts w:ascii="Cambria" w:eastAsia="Cambria" w:hAnsi="Cambria" w:cs="Cambria"/>
          <w:b/>
          <w:i/>
          <w:color w:val="FF6600"/>
          <w:sz w:val="24"/>
          <w:szCs w:val="24"/>
          <w:highlight w:val="yellow"/>
        </w:rPr>
        <w:t xml:space="preserve">*Đặc biệt tour di chuyển bằng tàu cao tốc hai chiều giữa Thành Đô và </w:t>
      </w:r>
      <w:r w:rsidR="005A1AB0">
        <w:rPr>
          <w:rFonts w:ascii="Cambria" w:eastAsia="Cambria" w:hAnsi="Cambria" w:cs="Cambria"/>
          <w:b/>
          <w:i/>
          <w:color w:val="FF6600"/>
          <w:sz w:val="24"/>
          <w:szCs w:val="24"/>
          <w:highlight w:val="yellow"/>
        </w:rPr>
        <w:t>Tây An</w:t>
      </w:r>
      <w:r>
        <w:rPr>
          <w:rFonts w:ascii="Cambria" w:eastAsia="Cambria" w:hAnsi="Cambria" w:cs="Cambria"/>
          <w:b/>
          <w:i/>
          <w:color w:val="FF6600"/>
          <w:sz w:val="24"/>
          <w:szCs w:val="24"/>
          <w:highlight w:val="yellow"/>
        </w:rPr>
        <w:t xml:space="preserve"> (khác biệt với các tour khác, giúp giảm thời gian ngồi xe)</w:t>
      </w:r>
      <w:r>
        <w:rPr>
          <w:rFonts w:ascii="Cambria" w:eastAsia="Cambria" w:hAnsi="Cambria" w:cs="Cambria"/>
          <w:b/>
          <w:i/>
          <w:color w:val="FF6600"/>
          <w:sz w:val="24"/>
          <w:szCs w:val="24"/>
        </w:rPr>
        <w:t xml:space="preserve"> </w:t>
      </w:r>
    </w:p>
    <w:p w14:paraId="260A122F" w14:textId="77777777" w:rsidR="00343185" w:rsidRDefault="00343185">
      <w:pPr>
        <w:spacing w:after="0"/>
        <w:jc w:val="center"/>
        <w:rPr>
          <w:rFonts w:ascii="Cambria" w:eastAsia="Cambria" w:hAnsi="Cambria" w:cs="Cambria"/>
          <w:sz w:val="14"/>
          <w:szCs w:val="14"/>
        </w:rPr>
      </w:pPr>
    </w:p>
    <w:tbl>
      <w:tblPr>
        <w:tblStyle w:val="affd"/>
        <w:tblW w:w="9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8"/>
        <w:gridCol w:w="4427"/>
      </w:tblGrid>
      <w:tr w:rsidR="00343185" w14:paraId="41BDA6F4" w14:textId="77777777">
        <w:trPr>
          <w:trHeight w:val="947"/>
          <w:jc w:val="center"/>
        </w:trPr>
        <w:tc>
          <w:tcPr>
            <w:tcW w:w="5078" w:type="dxa"/>
          </w:tcPr>
          <w:p w14:paraId="6B68495F" w14:textId="77777777" w:rsidR="00343185" w:rsidRDefault="00294010">
            <w:pPr>
              <w:widowControl w:val="0"/>
              <w:pBdr>
                <w:top w:val="nil"/>
                <w:left w:val="nil"/>
                <w:bottom w:val="nil"/>
                <w:right w:val="nil"/>
                <w:between w:val="nil"/>
              </w:pBdr>
              <w:spacing w:line="278" w:lineRule="auto"/>
              <w:ind w:right="662"/>
              <w:jc w:val="center"/>
              <w:rPr>
                <w:rFonts w:ascii="Cambria" w:eastAsia="Cambria" w:hAnsi="Cambria" w:cs="Cambria"/>
                <w:b/>
                <w:color w:val="001F5F"/>
                <w:sz w:val="24"/>
                <w:szCs w:val="24"/>
              </w:rPr>
            </w:pPr>
            <w:r>
              <w:rPr>
                <w:rFonts w:ascii="Cambria" w:eastAsia="Cambria" w:hAnsi="Cambria" w:cs="Cambria"/>
                <w:b/>
                <w:color w:val="001F5F"/>
                <w:sz w:val="24"/>
                <w:szCs w:val="24"/>
              </w:rPr>
              <w:t>Thời gian: 6 ngày / 5 đêm</w:t>
            </w:r>
          </w:p>
          <w:p w14:paraId="664B1230" w14:textId="77777777" w:rsidR="00821744" w:rsidRDefault="00294010">
            <w:pPr>
              <w:widowControl w:val="0"/>
              <w:pBdr>
                <w:top w:val="nil"/>
                <w:left w:val="nil"/>
                <w:bottom w:val="nil"/>
                <w:right w:val="nil"/>
                <w:between w:val="nil"/>
              </w:pBdr>
              <w:spacing w:line="278" w:lineRule="auto"/>
              <w:ind w:right="662"/>
              <w:jc w:val="center"/>
              <w:rPr>
                <w:rFonts w:ascii="Cambria" w:eastAsia="Cambria" w:hAnsi="Cambria" w:cs="Cambria"/>
                <w:b/>
                <w:color w:val="C00000"/>
                <w:sz w:val="24"/>
                <w:szCs w:val="24"/>
              </w:rPr>
            </w:pPr>
            <w:r>
              <w:rPr>
                <w:rFonts w:ascii="Cambria" w:eastAsia="Cambria" w:hAnsi="Cambria" w:cs="Cambria"/>
                <w:b/>
                <w:color w:val="001F5F"/>
                <w:sz w:val="24"/>
                <w:szCs w:val="24"/>
              </w:rPr>
              <w:t>Khởi hành:</w:t>
            </w:r>
            <w:r>
              <w:rPr>
                <w:rFonts w:ascii="Cambria" w:eastAsia="Cambria" w:hAnsi="Cambria" w:cs="Cambria"/>
                <w:b/>
                <w:color w:val="C00000"/>
                <w:sz w:val="24"/>
                <w:szCs w:val="24"/>
              </w:rPr>
              <w:t xml:space="preserve"> </w:t>
            </w:r>
            <w:r w:rsidR="00821744">
              <w:rPr>
                <w:rFonts w:ascii="Cambria" w:eastAsia="Cambria" w:hAnsi="Cambria" w:cs="Cambria"/>
                <w:b/>
                <w:color w:val="C00000"/>
                <w:sz w:val="24"/>
                <w:szCs w:val="24"/>
              </w:rPr>
              <w:t>Lễ Quốc khánh</w:t>
            </w:r>
          </w:p>
          <w:p w14:paraId="1AD3B979" w14:textId="7F7078F3" w:rsidR="00343185" w:rsidRDefault="00821744">
            <w:pPr>
              <w:widowControl w:val="0"/>
              <w:pBdr>
                <w:top w:val="nil"/>
                <w:left w:val="nil"/>
                <w:bottom w:val="nil"/>
                <w:right w:val="nil"/>
                <w:between w:val="nil"/>
              </w:pBdr>
              <w:spacing w:line="278" w:lineRule="auto"/>
              <w:ind w:right="662"/>
              <w:jc w:val="center"/>
              <w:rPr>
                <w:rFonts w:ascii="Cambria" w:eastAsia="Cambria" w:hAnsi="Cambria" w:cs="Cambria"/>
                <w:b/>
                <w:color w:val="C00000"/>
                <w:sz w:val="24"/>
                <w:szCs w:val="24"/>
              </w:rPr>
            </w:pPr>
            <w:r>
              <w:rPr>
                <w:rFonts w:ascii="Cambria" w:eastAsia="Cambria" w:hAnsi="Cambria" w:cs="Cambria"/>
                <w:b/>
                <w:color w:val="C00000"/>
                <w:sz w:val="24"/>
                <w:szCs w:val="24"/>
              </w:rPr>
              <w:t xml:space="preserve"> tối </w:t>
            </w:r>
            <w:r w:rsidR="00935EEE">
              <w:rPr>
                <w:rFonts w:ascii="Cambria" w:eastAsia="Cambria" w:hAnsi="Cambria" w:cs="Cambria"/>
                <w:b/>
                <w:color w:val="C00000"/>
                <w:sz w:val="24"/>
                <w:szCs w:val="24"/>
              </w:rPr>
              <w:t>28/08</w:t>
            </w:r>
            <w:r>
              <w:rPr>
                <w:rFonts w:ascii="Cambria" w:eastAsia="Cambria" w:hAnsi="Cambria" w:cs="Cambria"/>
                <w:b/>
                <w:color w:val="C00000"/>
                <w:sz w:val="24"/>
                <w:szCs w:val="24"/>
              </w:rPr>
              <w:t xml:space="preserve"> – tối 02/09</w:t>
            </w:r>
            <w:r w:rsidR="00935EEE">
              <w:rPr>
                <w:rFonts w:ascii="Cambria" w:eastAsia="Cambria" w:hAnsi="Cambria" w:cs="Cambria"/>
                <w:b/>
                <w:color w:val="C00000"/>
                <w:sz w:val="24"/>
                <w:szCs w:val="24"/>
              </w:rPr>
              <w:t>/</w:t>
            </w:r>
            <w:r w:rsidR="00294010">
              <w:rPr>
                <w:rFonts w:ascii="Cambria" w:eastAsia="Cambria" w:hAnsi="Cambria" w:cs="Cambria"/>
                <w:b/>
                <w:color w:val="C00000"/>
                <w:sz w:val="24"/>
                <w:szCs w:val="24"/>
              </w:rPr>
              <w:t>2025</w:t>
            </w:r>
          </w:p>
          <w:p w14:paraId="662281D0" w14:textId="7DE52C8A" w:rsidR="004F6991" w:rsidRDefault="004F6991">
            <w:pPr>
              <w:widowControl w:val="0"/>
              <w:pBdr>
                <w:top w:val="nil"/>
                <w:left w:val="nil"/>
                <w:bottom w:val="nil"/>
                <w:right w:val="nil"/>
                <w:between w:val="nil"/>
              </w:pBdr>
              <w:spacing w:line="278" w:lineRule="auto"/>
              <w:ind w:right="662"/>
              <w:jc w:val="center"/>
              <w:rPr>
                <w:rFonts w:ascii="Cambria" w:eastAsia="Cambria" w:hAnsi="Cambria" w:cs="Cambria"/>
                <w:b/>
                <w:color w:val="001F5F"/>
                <w:sz w:val="24"/>
                <w:szCs w:val="24"/>
              </w:rPr>
            </w:pPr>
            <w:r w:rsidRPr="004F6991">
              <w:rPr>
                <w:rFonts w:ascii="Cambria" w:eastAsia="Cambria" w:hAnsi="Cambria" w:cs="Cambria"/>
                <w:b/>
                <w:color w:val="002060"/>
                <w:sz w:val="24"/>
                <w:szCs w:val="24"/>
              </w:rPr>
              <w:t>G</w:t>
            </w:r>
            <w:r>
              <w:rPr>
                <w:rFonts w:ascii="Cambria" w:eastAsia="Cambria" w:hAnsi="Cambria" w:cs="Cambria"/>
                <w:b/>
                <w:color w:val="002060"/>
                <w:sz w:val="24"/>
                <w:szCs w:val="24"/>
              </w:rPr>
              <w:t>iá</w:t>
            </w:r>
            <w:r w:rsidRPr="004F6991">
              <w:rPr>
                <w:rFonts w:ascii="Cambria" w:eastAsia="Cambria" w:hAnsi="Cambria" w:cs="Cambria"/>
                <w:b/>
                <w:color w:val="002060"/>
                <w:sz w:val="24"/>
                <w:szCs w:val="24"/>
              </w:rPr>
              <w:t xml:space="preserve"> tour: </w:t>
            </w:r>
            <w:r>
              <w:rPr>
                <w:rFonts w:ascii="Cambria" w:eastAsia="Cambria" w:hAnsi="Cambria" w:cs="Cambria"/>
                <w:b/>
                <w:color w:val="C00000"/>
                <w:sz w:val="24"/>
                <w:szCs w:val="24"/>
              </w:rPr>
              <w:t>1</w:t>
            </w:r>
            <w:r w:rsidR="00C013F2">
              <w:rPr>
                <w:rFonts w:ascii="Cambria" w:eastAsia="Cambria" w:hAnsi="Cambria" w:cs="Cambria"/>
                <w:b/>
                <w:color w:val="C00000"/>
                <w:sz w:val="24"/>
                <w:szCs w:val="24"/>
              </w:rPr>
              <w:t>8</w:t>
            </w:r>
            <w:r>
              <w:rPr>
                <w:rFonts w:ascii="Cambria" w:eastAsia="Cambria" w:hAnsi="Cambria" w:cs="Cambria"/>
                <w:b/>
                <w:color w:val="C00000"/>
                <w:sz w:val="24"/>
                <w:szCs w:val="24"/>
              </w:rPr>
              <w:t>.</w:t>
            </w:r>
            <w:r w:rsidR="00567968">
              <w:rPr>
                <w:rFonts w:ascii="Cambria" w:eastAsia="Cambria" w:hAnsi="Cambria" w:cs="Cambria"/>
                <w:b/>
                <w:color w:val="C00000"/>
                <w:sz w:val="24"/>
                <w:szCs w:val="24"/>
              </w:rPr>
              <w:t>4</w:t>
            </w:r>
            <w:r>
              <w:rPr>
                <w:rFonts w:ascii="Cambria" w:eastAsia="Cambria" w:hAnsi="Cambria" w:cs="Cambria"/>
                <w:b/>
                <w:color w:val="C00000"/>
                <w:sz w:val="24"/>
                <w:szCs w:val="24"/>
              </w:rPr>
              <w:t>90.000đ</w:t>
            </w:r>
          </w:p>
          <w:p w14:paraId="477F2974" w14:textId="77777777" w:rsidR="00343185" w:rsidRDefault="00343185">
            <w:pPr>
              <w:widowControl w:val="0"/>
              <w:pBdr>
                <w:top w:val="nil"/>
                <w:left w:val="nil"/>
                <w:bottom w:val="nil"/>
                <w:right w:val="nil"/>
                <w:between w:val="nil"/>
              </w:pBdr>
              <w:spacing w:line="278" w:lineRule="auto"/>
              <w:ind w:right="662"/>
              <w:jc w:val="center"/>
              <w:rPr>
                <w:rFonts w:ascii="Cambria" w:eastAsia="Cambria" w:hAnsi="Cambria" w:cs="Cambria"/>
                <w:b/>
                <w:color w:val="FF0000"/>
                <w:sz w:val="24"/>
                <w:szCs w:val="24"/>
              </w:rPr>
            </w:pPr>
          </w:p>
        </w:tc>
        <w:tc>
          <w:tcPr>
            <w:tcW w:w="4427" w:type="dxa"/>
          </w:tcPr>
          <w:p w14:paraId="74662074" w14:textId="77777777" w:rsidR="00343185" w:rsidRDefault="00294010">
            <w:pPr>
              <w:widowControl w:val="0"/>
              <w:pBdr>
                <w:top w:val="nil"/>
                <w:left w:val="nil"/>
                <w:bottom w:val="nil"/>
                <w:right w:val="nil"/>
                <w:between w:val="nil"/>
              </w:pBdr>
              <w:spacing w:line="278" w:lineRule="auto"/>
              <w:ind w:right="375"/>
              <w:jc w:val="center"/>
              <w:rPr>
                <w:rFonts w:ascii="Cambria" w:eastAsia="Cambria" w:hAnsi="Cambria" w:cs="Cambria"/>
                <w:b/>
                <w:color w:val="001F5F"/>
                <w:sz w:val="24"/>
                <w:szCs w:val="24"/>
              </w:rPr>
            </w:pPr>
            <w:r>
              <w:rPr>
                <w:rFonts w:ascii="Cambria" w:eastAsia="Cambria" w:hAnsi="Cambria" w:cs="Cambria"/>
                <w:b/>
                <w:color w:val="001F5F"/>
                <w:sz w:val="24"/>
                <w:szCs w:val="24"/>
              </w:rPr>
              <w:t xml:space="preserve">Hàng không Air Macau </w:t>
            </w:r>
          </w:p>
          <w:p w14:paraId="0CF7EFC4" w14:textId="77777777" w:rsidR="00343185" w:rsidRDefault="00294010">
            <w:pPr>
              <w:widowControl w:val="0"/>
              <w:pBdr>
                <w:top w:val="nil"/>
                <w:left w:val="nil"/>
                <w:bottom w:val="nil"/>
                <w:right w:val="nil"/>
                <w:between w:val="nil"/>
              </w:pBdr>
              <w:spacing w:line="278" w:lineRule="auto"/>
              <w:ind w:right="375"/>
              <w:jc w:val="center"/>
              <w:rPr>
                <w:rFonts w:ascii="Cambria" w:eastAsia="Cambria" w:hAnsi="Cambria" w:cs="Cambria"/>
                <w:b/>
                <w:color w:val="000000"/>
                <w:sz w:val="24"/>
                <w:szCs w:val="24"/>
              </w:rPr>
            </w:pPr>
            <w:r>
              <w:rPr>
                <w:rFonts w:ascii="Cambria" w:eastAsia="Cambria" w:hAnsi="Cambria" w:cs="Cambria"/>
                <w:b/>
                <w:color w:val="001F5F"/>
                <w:sz w:val="24"/>
                <w:szCs w:val="24"/>
              </w:rPr>
              <w:t>Bay từ Đà Nẵng</w:t>
            </w:r>
          </w:p>
          <w:p w14:paraId="1EB5DBCA" w14:textId="77777777" w:rsidR="00343185" w:rsidRDefault="00294010">
            <w:pPr>
              <w:widowControl w:val="0"/>
              <w:pBdr>
                <w:top w:val="nil"/>
                <w:left w:val="nil"/>
                <w:bottom w:val="nil"/>
                <w:right w:val="nil"/>
                <w:between w:val="nil"/>
              </w:pBdr>
              <w:spacing w:line="274" w:lineRule="auto"/>
              <w:ind w:right="53"/>
              <w:jc w:val="center"/>
              <w:rPr>
                <w:rFonts w:ascii="Cambria" w:eastAsia="Cambria" w:hAnsi="Cambria" w:cs="Cambria"/>
                <w:b/>
                <w:color w:val="001F5F"/>
                <w:sz w:val="24"/>
                <w:szCs w:val="24"/>
              </w:rPr>
            </w:pPr>
            <w:r>
              <w:rPr>
                <w:rFonts w:ascii="Cambria" w:eastAsia="Cambria" w:hAnsi="Cambria" w:cs="Cambria"/>
                <w:b/>
                <w:color w:val="001F5F"/>
                <w:sz w:val="24"/>
                <w:szCs w:val="24"/>
              </w:rPr>
              <w:t>25kg kí gửi + 07 kg xách tay</w:t>
            </w:r>
          </w:p>
        </w:tc>
      </w:tr>
    </w:tbl>
    <w:p w14:paraId="33123330" w14:textId="77777777" w:rsidR="00FA32A5" w:rsidRDefault="00FA32A5">
      <w:pPr>
        <w:spacing w:after="0"/>
        <w:jc w:val="both"/>
        <w:rPr>
          <w:rFonts w:ascii="Cambria" w:eastAsia="Cambria" w:hAnsi="Cambria" w:cs="Cambria"/>
          <w:b/>
          <w:sz w:val="24"/>
          <w:szCs w:val="24"/>
          <w:u w:val="single"/>
        </w:rPr>
      </w:pPr>
    </w:p>
    <w:p w14:paraId="540EC70B" w14:textId="43CD390B" w:rsidR="00343185" w:rsidRPr="00A825AB" w:rsidRDefault="00294010">
      <w:pPr>
        <w:spacing w:after="0"/>
        <w:jc w:val="both"/>
        <w:rPr>
          <w:rFonts w:ascii="Cambria" w:eastAsia="Cambria" w:hAnsi="Cambria" w:cs="Cambria"/>
          <w:b/>
          <w:color w:val="002060"/>
          <w:sz w:val="24"/>
          <w:szCs w:val="24"/>
          <w:u w:val="single"/>
        </w:rPr>
      </w:pPr>
      <w:r w:rsidRPr="00A825AB">
        <w:rPr>
          <w:rFonts w:ascii="Cambria" w:eastAsia="Cambria" w:hAnsi="Cambria" w:cs="Cambria"/>
          <w:b/>
          <w:color w:val="002060"/>
          <w:sz w:val="24"/>
          <w:szCs w:val="24"/>
          <w:u w:val="single"/>
        </w:rPr>
        <w:t>GIỚI THIỆU:</w:t>
      </w:r>
    </w:p>
    <w:p w14:paraId="55F6DF70" w14:textId="50E85694" w:rsidR="00343185" w:rsidRDefault="00FA32A5">
      <w:pPr>
        <w:spacing w:after="0" w:line="276" w:lineRule="auto"/>
        <w:jc w:val="both"/>
        <w:rPr>
          <w:rFonts w:ascii="Cambria" w:eastAsia="Cambria" w:hAnsi="Cambria" w:cs="Cambria"/>
          <w:i/>
          <w:color w:val="081C36"/>
          <w:sz w:val="24"/>
          <w:szCs w:val="24"/>
        </w:rPr>
      </w:pPr>
      <w:r w:rsidRPr="00FA32A5">
        <w:rPr>
          <w:rFonts w:ascii="Cambria" w:eastAsia="Cambria" w:hAnsi="Cambria" w:cs="Cambria"/>
          <w:i/>
          <w:color w:val="081C36"/>
          <w:sz w:val="24"/>
          <w:szCs w:val="24"/>
        </w:rPr>
        <w:t>Trung Quốc không ngừng chinh phục du khách bằng vẻ đẹp hùng vĩ</w:t>
      </w:r>
      <w:r w:rsidR="00A825AB">
        <w:rPr>
          <w:rFonts w:ascii="Cambria" w:eastAsia="Cambria" w:hAnsi="Cambria" w:cs="Cambria"/>
          <w:i/>
          <w:color w:val="081C36"/>
          <w:sz w:val="24"/>
          <w:szCs w:val="24"/>
        </w:rPr>
        <w:t xml:space="preserve"> </w:t>
      </w:r>
      <w:r w:rsidRPr="00FA32A5">
        <w:rPr>
          <w:rFonts w:ascii="Cambria" w:eastAsia="Cambria" w:hAnsi="Cambria" w:cs="Cambria"/>
          <w:i/>
          <w:color w:val="081C36"/>
          <w:sz w:val="24"/>
          <w:szCs w:val="24"/>
        </w:rPr>
        <w:t xml:space="preserve">và chiều sâu văn hóa khó nơi nào sánh được. Hành </w:t>
      </w:r>
      <w:r w:rsidR="002171CB">
        <w:rPr>
          <w:rFonts w:ascii="Cambria" w:eastAsia="Cambria" w:hAnsi="Cambria" w:cs="Cambria"/>
          <w:i/>
          <w:color w:val="081C36"/>
          <w:sz w:val="24"/>
          <w:szCs w:val="24"/>
        </w:rPr>
        <w:t>trình này</w:t>
      </w:r>
      <w:r w:rsidRPr="00FA32A5">
        <w:rPr>
          <w:rFonts w:ascii="Cambria" w:eastAsia="Cambria" w:hAnsi="Cambria" w:cs="Cambria"/>
          <w:i/>
          <w:color w:val="081C36"/>
          <w:sz w:val="24"/>
          <w:szCs w:val="24"/>
        </w:rPr>
        <w:t xml:space="preserve"> đưa bạn khám phá </w:t>
      </w:r>
      <w:r w:rsidR="000F49DB">
        <w:rPr>
          <w:rFonts w:ascii="Cambria" w:eastAsia="Cambria" w:hAnsi="Cambria" w:cs="Cambria"/>
          <w:i/>
          <w:color w:val="081C36"/>
          <w:sz w:val="24"/>
          <w:szCs w:val="24"/>
        </w:rPr>
        <w:t xml:space="preserve">thủ phủ </w:t>
      </w:r>
      <w:r w:rsidRPr="00FA32A5">
        <w:rPr>
          <w:rFonts w:ascii="Cambria" w:eastAsia="Cambria" w:hAnsi="Cambria" w:cs="Cambria"/>
          <w:i/>
          <w:color w:val="081C36"/>
          <w:sz w:val="24"/>
          <w:szCs w:val="24"/>
        </w:rPr>
        <w:t xml:space="preserve">Tây An </w:t>
      </w:r>
      <w:r w:rsidR="00262405">
        <w:rPr>
          <w:rFonts w:ascii="Cambria" w:eastAsia="Cambria" w:hAnsi="Cambria" w:cs="Cambria"/>
          <w:i/>
          <w:color w:val="081C36"/>
          <w:sz w:val="24"/>
          <w:szCs w:val="24"/>
        </w:rPr>
        <w:t>t</w:t>
      </w:r>
      <w:r w:rsidR="000F49DB">
        <w:rPr>
          <w:rFonts w:ascii="Cambria" w:eastAsia="Cambria" w:hAnsi="Cambria" w:cs="Cambria"/>
          <w:i/>
          <w:color w:val="081C36"/>
          <w:sz w:val="24"/>
          <w:szCs w:val="24"/>
        </w:rPr>
        <w:t>huộc</w:t>
      </w:r>
      <w:r w:rsidR="00262405">
        <w:rPr>
          <w:rFonts w:ascii="Cambria" w:eastAsia="Cambria" w:hAnsi="Cambria" w:cs="Cambria"/>
          <w:i/>
          <w:color w:val="081C36"/>
          <w:sz w:val="24"/>
          <w:szCs w:val="24"/>
        </w:rPr>
        <w:t xml:space="preserve"> tỉnh Thiểm Tây </w:t>
      </w:r>
      <w:r w:rsidRPr="00FA32A5">
        <w:rPr>
          <w:rFonts w:ascii="Cambria" w:eastAsia="Cambria" w:hAnsi="Cambria" w:cs="Cambria"/>
          <w:i/>
          <w:color w:val="081C36"/>
          <w:sz w:val="24"/>
          <w:szCs w:val="24"/>
        </w:rPr>
        <w:t>– cái nôi của lịch sử Trung Hoa</w:t>
      </w:r>
      <w:r>
        <w:rPr>
          <w:rFonts w:ascii="Cambria" w:eastAsia="Cambria" w:hAnsi="Cambria" w:cs="Cambria"/>
          <w:i/>
          <w:color w:val="081C36"/>
          <w:sz w:val="24"/>
          <w:szCs w:val="24"/>
        </w:rPr>
        <w:t xml:space="preserve"> với tên gọi </w:t>
      </w:r>
      <w:r w:rsidR="000A1E94">
        <w:rPr>
          <w:rFonts w:ascii="Cambria" w:eastAsia="Cambria" w:hAnsi="Cambria" w:cs="Cambria"/>
          <w:i/>
          <w:color w:val="081C36"/>
          <w:sz w:val="24"/>
          <w:szCs w:val="24"/>
        </w:rPr>
        <w:t>cổ xưa</w:t>
      </w:r>
      <w:r>
        <w:rPr>
          <w:rFonts w:ascii="Cambria" w:eastAsia="Cambria" w:hAnsi="Cambria" w:cs="Cambria"/>
          <w:i/>
          <w:color w:val="081C36"/>
          <w:sz w:val="24"/>
          <w:szCs w:val="24"/>
        </w:rPr>
        <w:t xml:space="preserve"> là Trường An</w:t>
      </w:r>
      <w:r w:rsidRPr="00FA32A5">
        <w:rPr>
          <w:rFonts w:ascii="Cambria" w:eastAsia="Cambria" w:hAnsi="Cambria" w:cs="Cambria"/>
          <w:i/>
          <w:color w:val="081C36"/>
          <w:sz w:val="24"/>
          <w:szCs w:val="24"/>
        </w:rPr>
        <w:t>, nơi đội quân đất nung Binh Mã Dũng tráng lệ vẫn ngày đêm canh giữ quá khứ huy hoàng của 13 triều đại</w:t>
      </w:r>
      <w:r w:rsidR="002171CB">
        <w:rPr>
          <w:rFonts w:ascii="Cambria" w:eastAsia="Cambria" w:hAnsi="Cambria" w:cs="Cambria"/>
          <w:i/>
          <w:color w:val="081C36"/>
          <w:sz w:val="24"/>
          <w:szCs w:val="24"/>
        </w:rPr>
        <w:t xml:space="preserve">, trong đó có các triều đại lớn như </w:t>
      </w:r>
      <w:r w:rsidR="002171CB" w:rsidRPr="002171CB">
        <w:rPr>
          <w:rFonts w:ascii="Cambria" w:eastAsia="Cambria" w:hAnsi="Cambria" w:cs="Cambria"/>
          <w:i/>
          <w:color w:val="081C36"/>
          <w:sz w:val="24"/>
          <w:szCs w:val="24"/>
        </w:rPr>
        <w:t>nhà Chu, nhà Tần, nhà Hán và nhà Đường</w:t>
      </w:r>
      <w:r w:rsidRPr="00FA32A5">
        <w:rPr>
          <w:rFonts w:ascii="Cambria" w:eastAsia="Cambria" w:hAnsi="Cambria" w:cs="Cambria"/>
          <w:i/>
          <w:color w:val="081C36"/>
          <w:sz w:val="24"/>
          <w:szCs w:val="24"/>
        </w:rPr>
        <w:t>.</w:t>
      </w:r>
      <w:r>
        <w:rPr>
          <w:rFonts w:ascii="Cambria" w:eastAsia="Cambria" w:hAnsi="Cambria" w:cs="Cambria"/>
          <w:i/>
          <w:color w:val="081C36"/>
          <w:sz w:val="24"/>
          <w:szCs w:val="24"/>
        </w:rPr>
        <w:t xml:space="preserve"> Tây An cũng là nơi khởi nguồn của con đường tơ lụa</w:t>
      </w:r>
      <w:r w:rsidR="002171CB">
        <w:rPr>
          <w:rFonts w:ascii="Cambria" w:eastAsia="Cambria" w:hAnsi="Cambria" w:cs="Cambria"/>
          <w:i/>
          <w:color w:val="081C36"/>
          <w:sz w:val="24"/>
          <w:szCs w:val="24"/>
        </w:rPr>
        <w:t xml:space="preserve">, </w:t>
      </w:r>
      <w:r w:rsidR="00252A70" w:rsidRPr="00252A70">
        <w:rPr>
          <w:rFonts w:ascii="Cambria" w:eastAsia="Cambria" w:hAnsi="Cambria" w:cs="Cambria"/>
          <w:i/>
          <w:color w:val="081C36"/>
          <w:sz w:val="24"/>
          <w:szCs w:val="24"/>
        </w:rPr>
        <w:t>tuyến giao thương mang tinh hoa văn hóa Trung Hoa lan tỏa khắp Á – Âu trong suốt nhiều thế kỷ</w:t>
      </w:r>
      <w:r w:rsidR="002171CB" w:rsidRPr="002171CB">
        <w:rPr>
          <w:rFonts w:ascii="Cambria" w:eastAsia="Cambria" w:hAnsi="Cambria" w:cs="Cambria"/>
          <w:i/>
          <w:color w:val="081C36"/>
          <w:sz w:val="24"/>
          <w:szCs w:val="24"/>
        </w:rPr>
        <w:t>.</w:t>
      </w:r>
      <w:r w:rsidRPr="00FA32A5">
        <w:rPr>
          <w:rFonts w:ascii="Cambria" w:eastAsia="Cambria" w:hAnsi="Cambria" w:cs="Cambria"/>
          <w:i/>
          <w:color w:val="081C36"/>
          <w:sz w:val="24"/>
          <w:szCs w:val="24"/>
        </w:rPr>
        <w:t xml:space="preserve"> Bên cạnh đó là Thành Đô – thủ phủ Tứ Xuyên sôi động, nơi ẩm thực cay nồng đầy mê lực, và khu bảo tồn gấu trúc – biểu tượng quốc gia hiếm có.</w:t>
      </w:r>
    </w:p>
    <w:p w14:paraId="341BA851" w14:textId="77777777" w:rsidR="00A825AB" w:rsidRDefault="00A825AB">
      <w:pPr>
        <w:spacing w:after="0" w:line="276" w:lineRule="auto"/>
        <w:jc w:val="both"/>
        <w:rPr>
          <w:rFonts w:ascii="Cambria" w:eastAsia="Cambria" w:hAnsi="Cambria" w:cs="Cambria"/>
          <w:i/>
          <w:color w:val="081C36"/>
          <w:sz w:val="24"/>
          <w:szCs w:val="24"/>
        </w:rPr>
      </w:pPr>
    </w:p>
    <w:p w14:paraId="7AE6C1D9" w14:textId="77777777" w:rsidR="00343185" w:rsidRDefault="00294010">
      <w:pPr>
        <w:spacing w:after="0" w:line="276" w:lineRule="auto"/>
        <w:jc w:val="both"/>
        <w:rPr>
          <w:rFonts w:ascii="Cambria" w:eastAsia="Cambria" w:hAnsi="Cambria" w:cs="Cambria"/>
          <w:b/>
          <w:color w:val="002060"/>
          <w:sz w:val="24"/>
          <w:szCs w:val="24"/>
          <w:u w:val="single"/>
        </w:rPr>
      </w:pPr>
      <w:r>
        <w:rPr>
          <w:rFonts w:ascii="Cambria" w:eastAsia="Cambria" w:hAnsi="Cambria" w:cs="Cambria"/>
          <w:b/>
          <w:color w:val="002060"/>
          <w:sz w:val="24"/>
          <w:szCs w:val="24"/>
          <w:u w:val="single"/>
        </w:rPr>
        <w:t>ĐIỂM NỔI BẬT:</w:t>
      </w:r>
    </w:p>
    <w:p w14:paraId="01A78CD5" w14:textId="77777777" w:rsidR="00343185" w:rsidRDefault="00294010">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 xml:space="preserve">Bay từ Đà Nẵng, có nhiều thời gian cho tham quan nhất trong các đường bay.  </w:t>
      </w:r>
    </w:p>
    <w:p w14:paraId="65F9BF00" w14:textId="77777777" w:rsidR="006A3D56" w:rsidRDefault="00A825AB" w:rsidP="00121FB9">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sidRPr="006A3D56">
        <w:rPr>
          <w:rFonts w:ascii="Cambria" w:eastAsia="Cambria" w:hAnsi="Cambria" w:cs="Cambria"/>
          <w:b/>
          <w:i/>
          <w:color w:val="002060"/>
          <w:sz w:val="24"/>
          <w:szCs w:val="24"/>
        </w:rPr>
        <w:t>Tìm hiểu lịch sử cố đô Tây An 3100 năm – nơi lưu giữ ký ức của 13 triều đại</w:t>
      </w:r>
      <w:r w:rsidR="006A3D56">
        <w:rPr>
          <w:rFonts w:ascii="Cambria" w:eastAsia="Cambria" w:hAnsi="Cambria" w:cs="Cambria"/>
          <w:b/>
          <w:i/>
          <w:color w:val="002060"/>
          <w:sz w:val="24"/>
          <w:szCs w:val="24"/>
        </w:rPr>
        <w:t>.</w:t>
      </w:r>
    </w:p>
    <w:p w14:paraId="0EF35BE3" w14:textId="7555570F" w:rsidR="00343185" w:rsidRPr="006A3D56" w:rsidRDefault="00294010" w:rsidP="00121FB9">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sidRPr="006A3D56">
        <w:rPr>
          <w:rFonts w:ascii="Cambria" w:eastAsia="Cambria" w:hAnsi="Cambria" w:cs="Cambria"/>
          <w:b/>
          <w:i/>
          <w:color w:val="002060"/>
          <w:sz w:val="24"/>
          <w:szCs w:val="24"/>
        </w:rPr>
        <w:t xml:space="preserve">Di chuyển bằng tàu cao tốc hai chiều giữa Thành Đô và </w:t>
      </w:r>
      <w:r w:rsidR="00217771" w:rsidRPr="006A3D56">
        <w:rPr>
          <w:rFonts w:ascii="Cambria" w:eastAsia="Cambria" w:hAnsi="Cambria" w:cs="Cambria"/>
          <w:b/>
          <w:i/>
          <w:color w:val="002060"/>
          <w:sz w:val="24"/>
          <w:szCs w:val="24"/>
        </w:rPr>
        <w:t>Tây An</w:t>
      </w:r>
      <w:r w:rsidRPr="006A3D56">
        <w:rPr>
          <w:rFonts w:ascii="Cambria" w:eastAsia="Cambria" w:hAnsi="Cambria" w:cs="Cambria"/>
          <w:b/>
          <w:i/>
          <w:color w:val="002060"/>
          <w:sz w:val="24"/>
          <w:szCs w:val="24"/>
        </w:rPr>
        <w:t>.</w:t>
      </w:r>
    </w:p>
    <w:p w14:paraId="4D669C54" w14:textId="4D84EF07" w:rsidR="006A3D56" w:rsidRDefault="006A3D56">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 xml:space="preserve">Tham quan Binh Mã Dũng – đội quân đất nung bảo vệ lăng mộ Tần Thủy Hoàng, </w:t>
      </w:r>
      <w:r w:rsidR="003A51F6">
        <w:rPr>
          <w:rFonts w:ascii="Cambria" w:eastAsia="Cambria" w:hAnsi="Cambria" w:cs="Cambria"/>
          <w:b/>
          <w:i/>
          <w:color w:val="002060"/>
          <w:sz w:val="24"/>
          <w:szCs w:val="24"/>
        </w:rPr>
        <w:t>một trong những phát hiện khảo cổ vĩ đại nhất thế kỷ 20.</w:t>
      </w:r>
    </w:p>
    <w:p w14:paraId="6068561F" w14:textId="4A1E1D11" w:rsidR="006A3D56" w:rsidRDefault="00224C72">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Khám phá Hồi Dân Phố - khu phố Hồi giáo duy nhất ở Trung Quốc.</w:t>
      </w:r>
    </w:p>
    <w:p w14:paraId="2918CFE5" w14:textId="77777777" w:rsidR="00343185" w:rsidRDefault="00294010">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Ngắm quốc bảo Trung Hoa tại  Công viên Gấu trúc Thành Đô.</w:t>
      </w:r>
    </w:p>
    <w:p w14:paraId="01D61B09" w14:textId="77777777" w:rsidR="00343185" w:rsidRDefault="00294010">
      <w:pPr>
        <w:widowControl w:val="0"/>
        <w:numPr>
          <w:ilvl w:val="0"/>
          <w:numId w:val="6"/>
        </w:numPr>
        <w:pBdr>
          <w:top w:val="nil"/>
          <w:left w:val="nil"/>
          <w:bottom w:val="nil"/>
          <w:right w:val="nil"/>
          <w:between w:val="nil"/>
        </w:pBdr>
        <w:spacing w:before="44"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Tìm hiểu Thành Đô – thành phố hạnh phúc nhất Trung Quốc.</w:t>
      </w:r>
    </w:p>
    <w:p w14:paraId="0DD7D694" w14:textId="77777777" w:rsidR="00343185" w:rsidRDefault="00294010">
      <w:pPr>
        <w:widowControl w:val="0"/>
        <w:numPr>
          <w:ilvl w:val="0"/>
          <w:numId w:val="6"/>
        </w:numPr>
        <w:pBdr>
          <w:top w:val="nil"/>
          <w:left w:val="nil"/>
          <w:bottom w:val="nil"/>
          <w:right w:val="nil"/>
          <w:between w:val="nil"/>
        </w:pBdr>
        <w:spacing w:before="46"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lastRenderedPageBreak/>
        <w:t>Khách sạn 4* suốt tuyến.</w:t>
      </w:r>
    </w:p>
    <w:p w14:paraId="2C4FA8FC" w14:textId="77777777" w:rsidR="00343185" w:rsidRDefault="00294010">
      <w:pPr>
        <w:widowControl w:val="0"/>
        <w:numPr>
          <w:ilvl w:val="0"/>
          <w:numId w:val="6"/>
        </w:numPr>
        <w:pBdr>
          <w:top w:val="nil"/>
          <w:left w:val="nil"/>
          <w:bottom w:val="nil"/>
          <w:right w:val="nil"/>
          <w:between w:val="nil"/>
        </w:pBdr>
        <w:spacing w:before="47" w:after="0" w:line="276" w:lineRule="auto"/>
        <w:ind w:left="450" w:hanging="270"/>
        <w:jc w:val="both"/>
        <w:rPr>
          <w:rFonts w:ascii="Cambria" w:eastAsia="Cambria" w:hAnsi="Cambria" w:cs="Cambria"/>
          <w:b/>
          <w:i/>
          <w:color w:val="002060"/>
          <w:sz w:val="24"/>
          <w:szCs w:val="24"/>
        </w:rPr>
      </w:pPr>
      <w:r>
        <w:rPr>
          <w:rFonts w:ascii="Cambria" w:eastAsia="Cambria" w:hAnsi="Cambria" w:cs="Cambria"/>
          <w:b/>
          <w:i/>
          <w:color w:val="002060"/>
          <w:sz w:val="24"/>
          <w:szCs w:val="24"/>
        </w:rPr>
        <w:t>Thưởng thức ẩm thực Tứ Xuyên đặc trưng.</w:t>
      </w:r>
    </w:p>
    <w:p w14:paraId="0712A564" w14:textId="77777777" w:rsidR="00343185" w:rsidRDefault="00294010">
      <w:pPr>
        <w:spacing w:after="0" w:line="276" w:lineRule="auto"/>
        <w:rPr>
          <w:rFonts w:ascii="Cambria" w:eastAsia="Cambria" w:hAnsi="Cambria" w:cs="Cambria"/>
          <w:b/>
          <w:color w:val="C00000"/>
          <w:sz w:val="24"/>
          <w:szCs w:val="24"/>
        </w:rPr>
      </w:pPr>
      <w:r>
        <w:rPr>
          <w:rFonts w:ascii="Cambria" w:eastAsia="Cambria" w:hAnsi="Cambria" w:cs="Cambria"/>
          <w:b/>
          <w:color w:val="C00000"/>
          <w:sz w:val="24"/>
          <w:szCs w:val="24"/>
        </w:rPr>
        <w:t xml:space="preserve">NGÀY 01: ĐÀ NẴNG - MACAU     </w:t>
      </w:r>
    </w:p>
    <w:p w14:paraId="715F98A2" w14:textId="0FFA05B4" w:rsidR="00343185" w:rsidRDefault="00294010">
      <w:pPr>
        <w:spacing w:after="0" w:line="276" w:lineRule="auto"/>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Quý khách tập trung lúc tại sân bay Quốc Tế Đà Nẵng, ga đi quốc tế theo giờ đã hẹn. Hướng dẫn viên của Công ty hỗ trợ đoàn làm thủ tục check in chuyến bay </w:t>
      </w:r>
      <w:r w:rsidRPr="00D03FB7">
        <w:rPr>
          <w:rFonts w:ascii="Cambria" w:eastAsia="Cambria" w:hAnsi="Cambria" w:cs="Cambria"/>
          <w:b/>
          <w:bCs/>
          <w:sz w:val="24"/>
          <w:szCs w:val="24"/>
        </w:rPr>
        <w:t>NX977 (23:10 – 01:55+1)</w:t>
      </w:r>
      <w:r>
        <w:rPr>
          <w:rFonts w:ascii="Cambria" w:eastAsia="Cambria" w:hAnsi="Cambria" w:cs="Cambria"/>
          <w:sz w:val="24"/>
          <w:szCs w:val="24"/>
        </w:rPr>
        <w:t xml:space="preserve"> đến sân bay Quốc tế Macau. Quý khách nghỉ transit tại sân bay Quốc tế Macau. </w:t>
      </w:r>
    </w:p>
    <w:p w14:paraId="7B6F7E9A" w14:textId="77777777" w:rsidR="00343185" w:rsidRDefault="00294010">
      <w:pPr>
        <w:spacing w:after="0" w:line="276" w:lineRule="auto"/>
        <w:rPr>
          <w:rFonts w:ascii="Cambria" w:eastAsia="Cambria" w:hAnsi="Cambria" w:cs="Cambria"/>
          <w:sz w:val="24"/>
          <w:szCs w:val="24"/>
        </w:rPr>
      </w:pPr>
      <w:r>
        <w:rPr>
          <w:rFonts w:ascii="Cambria" w:eastAsia="Cambria" w:hAnsi="Cambria" w:cs="Cambria"/>
          <w:sz w:val="24"/>
          <w:szCs w:val="24"/>
        </w:rPr>
        <w:t>Công ty sẽ chuẩn bị túi ngủ cho quý khách!</w:t>
      </w:r>
    </w:p>
    <w:p w14:paraId="7F58CE9B" w14:textId="77777777" w:rsidR="00343185" w:rsidRDefault="00343185">
      <w:pPr>
        <w:spacing w:after="0" w:line="276" w:lineRule="auto"/>
        <w:jc w:val="center"/>
        <w:rPr>
          <w:rFonts w:ascii="Cambria" w:eastAsia="Cambria" w:hAnsi="Cambria" w:cs="Cambria"/>
          <w:sz w:val="10"/>
          <w:szCs w:val="10"/>
        </w:rPr>
      </w:pPr>
    </w:p>
    <w:p w14:paraId="0CFB0979" w14:textId="77777777" w:rsidR="00343185" w:rsidRDefault="00294010">
      <w:pPr>
        <w:spacing w:after="0" w:line="276" w:lineRule="auto"/>
        <w:rPr>
          <w:rFonts w:ascii="Cambria" w:eastAsia="Cambria" w:hAnsi="Cambria" w:cs="Cambria"/>
          <w:color w:val="C00000"/>
          <w:sz w:val="24"/>
          <w:szCs w:val="24"/>
        </w:rPr>
      </w:pPr>
      <w:r>
        <w:rPr>
          <w:rFonts w:ascii="Cambria" w:eastAsia="Cambria" w:hAnsi="Cambria" w:cs="Cambria"/>
          <w:b/>
          <w:color w:val="C00000"/>
          <w:sz w:val="24"/>
          <w:szCs w:val="24"/>
        </w:rPr>
        <w:t xml:space="preserve">NGÀY 02: MACAU – THÀNH ĐÔ  </w:t>
      </w:r>
      <w:r>
        <w:rPr>
          <w:rFonts w:ascii="Cambria" w:eastAsia="Cambria" w:hAnsi="Cambria" w:cs="Cambria"/>
          <w:color w:val="C00000"/>
          <w:sz w:val="24"/>
          <w:szCs w:val="24"/>
        </w:rPr>
        <w:t>(Ăn sáng tại sân bay, trưa trên máy bay, ăn tối)</w:t>
      </w:r>
    </w:p>
    <w:p w14:paraId="450A38E1" w14:textId="7A4F47C2"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Đoàn thức giấc, ăn sáng và tự do shopping ở sân bay Maca</w:t>
      </w:r>
      <w:r w:rsidR="00D03FB7">
        <w:rPr>
          <w:rFonts w:ascii="Cambria" w:eastAsia="Cambria" w:hAnsi="Cambria" w:cs="Cambria"/>
          <w:sz w:val="24"/>
          <w:szCs w:val="24"/>
        </w:rPr>
        <w:t>u</w:t>
      </w:r>
      <w:r>
        <w:rPr>
          <w:rFonts w:ascii="Cambria" w:eastAsia="Cambria" w:hAnsi="Cambria" w:cs="Cambria"/>
          <w:sz w:val="24"/>
          <w:szCs w:val="24"/>
        </w:rPr>
        <w:t xml:space="preserve">, đoàn làm thủ tục nối chuyến bay </w:t>
      </w:r>
      <w:r w:rsidRPr="00927421">
        <w:rPr>
          <w:rFonts w:ascii="Cambria" w:eastAsia="Cambria" w:hAnsi="Cambria" w:cs="Cambria"/>
          <w:b/>
          <w:bCs/>
          <w:sz w:val="24"/>
          <w:szCs w:val="24"/>
        </w:rPr>
        <w:t>NX198 (12:20 – 14:40)</w:t>
      </w:r>
      <w:r>
        <w:rPr>
          <w:rFonts w:ascii="Cambria" w:eastAsia="Cambria" w:hAnsi="Cambria" w:cs="Cambria"/>
          <w:sz w:val="24"/>
          <w:szCs w:val="24"/>
        </w:rPr>
        <w:t xml:space="preserve"> đến sân bay Thiên Phủ (Thành Đô). Đoàn ăn trưa trên máy bay.</w:t>
      </w:r>
      <w:r w:rsidR="00927421">
        <w:rPr>
          <w:rFonts w:ascii="Cambria" w:eastAsia="Cambria" w:hAnsi="Cambria" w:cs="Cambria"/>
          <w:sz w:val="24"/>
          <w:szCs w:val="24"/>
        </w:rPr>
        <w:t xml:space="preserve"> </w:t>
      </w:r>
      <w:r>
        <w:rPr>
          <w:rFonts w:ascii="Cambria" w:eastAsia="Cambria" w:hAnsi="Cambria" w:cs="Cambria"/>
          <w:sz w:val="24"/>
          <w:szCs w:val="24"/>
        </w:rPr>
        <w:t>Sau khi hạ cánh, đoàn làm thủ tục nhập cảnh, lái xe và hướng dẫn viên địa phương, xe đưa đoàn tham quan nhẹ nhàng tại:</w:t>
      </w:r>
    </w:p>
    <w:p w14:paraId="57627033" w14:textId="7EC1B781" w:rsidR="009B6370" w:rsidRPr="00EF6E30" w:rsidRDefault="00EF6E30" w:rsidP="00EF6E30">
      <w:pPr>
        <w:widowControl w:val="0"/>
        <w:numPr>
          <w:ilvl w:val="0"/>
          <w:numId w:val="2"/>
        </w:numPr>
        <w:shd w:val="clear" w:color="auto" w:fill="FFFFFF"/>
        <w:spacing w:after="0" w:line="240" w:lineRule="auto"/>
        <w:jc w:val="both"/>
        <w:rPr>
          <w:rFonts w:ascii="Cambria" w:eastAsia="Cambria" w:hAnsi="Cambria" w:cs="Cambria"/>
          <w:sz w:val="24"/>
          <w:szCs w:val="24"/>
        </w:rPr>
      </w:pPr>
      <w:bookmarkStart w:id="0" w:name="_heading=h.tyjcwt" w:colFirst="0" w:colLast="0"/>
      <w:bookmarkEnd w:id="0"/>
      <w:r w:rsidRPr="005D162F">
        <w:rPr>
          <w:rFonts w:ascii="Cambria" w:eastAsia="Cambria" w:hAnsi="Cambria" w:cs="Cambria"/>
          <w:b/>
          <w:bCs/>
          <w:sz w:val="24"/>
          <w:szCs w:val="24"/>
        </w:rPr>
        <w:t>Phố đi bộ Thái Cổ Lý:</w:t>
      </w:r>
      <w:r w:rsidRPr="005D162F">
        <w:rPr>
          <w:rFonts w:ascii="Cambria" w:eastAsia="Cambria" w:hAnsi="Cambria" w:cs="Cambria"/>
          <w:sz w:val="24"/>
          <w:szCs w:val="24"/>
        </w:rPr>
        <w:t xml:space="preserve"> con phố thương mại nhộn nhịp nhất miền trung và miền tây Trung Quốc, có hơn 700 cửa hàng khác nhau, với nhiều thương hiệu thời trang cao cấp. Ngoài ra, nơi đây còn là nơi hội tụ nhiều món ăn đường phố nổi tiếng nhất của địa phương .</w:t>
      </w:r>
      <w:r>
        <w:rPr>
          <w:rFonts w:ascii="Cambria" w:eastAsia="Cambria" w:hAnsi="Cambria" w:cs="Cambria"/>
          <w:sz w:val="24"/>
          <w:szCs w:val="24"/>
        </w:rPr>
        <w:t xml:space="preserve"> </w:t>
      </w:r>
      <w:r w:rsidRPr="005D162F">
        <w:rPr>
          <w:rFonts w:ascii="Cambria" w:eastAsia="Cambria" w:hAnsi="Cambria" w:cs="Cambria"/>
          <w:sz w:val="24"/>
          <w:szCs w:val="24"/>
        </w:rPr>
        <w:t>Phố Thái Cổ Lý không chỉ là nơi mua sắm và giải trí, mà còn là trung tâm văn hóa với các sự kiện nghệ thuật, triển lãm, và các buổi biểu diễn thường xuyên, thể hiện nét văn hóa đặc trưng của Thành Đô – thủ phủ của tỉnh Tứ Xuyên.</w:t>
      </w:r>
    </w:p>
    <w:p w14:paraId="6B0EBA29" w14:textId="660E8DCA" w:rsidR="00343185" w:rsidRPr="009B6370" w:rsidRDefault="00294010" w:rsidP="009B6370">
      <w:pPr>
        <w:spacing w:line="276" w:lineRule="auto"/>
        <w:rPr>
          <w:rFonts w:ascii="Cambria" w:eastAsia="Cambria" w:hAnsi="Cambria" w:cs="Cambria"/>
          <w:sz w:val="24"/>
          <w:szCs w:val="24"/>
        </w:rPr>
      </w:pPr>
      <w:r w:rsidRPr="009B6370">
        <w:rPr>
          <w:rFonts w:ascii="Cambria" w:eastAsia="Cambria" w:hAnsi="Cambria" w:cs="Cambria"/>
          <w:b/>
          <w:sz w:val="24"/>
          <w:szCs w:val="24"/>
          <w:u w:val="single"/>
        </w:rPr>
        <w:t>Tối:</w:t>
      </w:r>
      <w:r w:rsidRPr="009B6370">
        <w:rPr>
          <w:rFonts w:ascii="Cambria" w:eastAsia="Cambria" w:hAnsi="Cambria" w:cs="Cambria"/>
          <w:sz w:val="24"/>
          <w:szCs w:val="24"/>
        </w:rPr>
        <w:t xml:space="preserve"> Đoàn ăn tối tại nhà hàng địa phương, thưởng thức món ăn truyền thống Tứ Xuyên và nghỉ đêm tại khách sạn Thành Đô.</w:t>
      </w:r>
    </w:p>
    <w:p w14:paraId="2F08B872" w14:textId="0C5EFDC4" w:rsidR="00343185" w:rsidRDefault="00294010" w:rsidP="0089412D">
      <w:pPr>
        <w:shd w:val="clear" w:color="auto" w:fill="FFFFFF"/>
        <w:rPr>
          <w:rFonts w:ascii="Cambria" w:eastAsia="Cambria" w:hAnsi="Cambria" w:cs="Cambria"/>
          <w:b/>
          <w:sz w:val="24"/>
          <w:szCs w:val="24"/>
        </w:rPr>
      </w:pPr>
      <w:r>
        <w:rPr>
          <w:rFonts w:ascii="Cambria" w:eastAsia="Cambria" w:hAnsi="Cambria" w:cs="Cambria"/>
          <w:b/>
          <w:sz w:val="24"/>
          <w:szCs w:val="24"/>
        </w:rPr>
        <w:t>Khách sạn</w:t>
      </w:r>
      <w:r w:rsidR="0089412D">
        <w:rPr>
          <w:rFonts w:ascii="Cambria" w:eastAsia="Cambria" w:hAnsi="Cambria" w:cs="Cambria"/>
          <w:b/>
          <w:sz w:val="24"/>
          <w:szCs w:val="24"/>
        </w:rPr>
        <w:t xml:space="preserve"> Thành Đô Yajue</w:t>
      </w:r>
      <w:r>
        <w:rPr>
          <w:rFonts w:ascii="Cambria" w:eastAsia="Cambria" w:hAnsi="Cambria" w:cs="Cambria"/>
          <w:b/>
          <w:sz w:val="24"/>
          <w:szCs w:val="24"/>
        </w:rPr>
        <w:t xml:space="preserve"> </w:t>
      </w:r>
      <w:r w:rsidR="0089412D">
        <w:rPr>
          <w:rFonts w:ascii="Cambria" w:eastAsia="Cambria" w:hAnsi="Cambria" w:cs="Cambria"/>
          <w:b/>
          <w:sz w:val="24"/>
          <w:szCs w:val="24"/>
        </w:rPr>
        <w:t>(hoặc khách sạn 4 sao tương đương)</w:t>
      </w:r>
      <w:r>
        <w:rPr>
          <w:rFonts w:ascii="Cambria" w:eastAsia="Cambria" w:hAnsi="Cambria" w:cs="Cambria"/>
          <w:b/>
          <w:sz w:val="24"/>
          <w:szCs w:val="24"/>
        </w:rPr>
        <w:t>.</w:t>
      </w:r>
    </w:p>
    <w:p w14:paraId="7C98C97F" w14:textId="77777777" w:rsidR="00343185" w:rsidRDefault="00343185">
      <w:pPr>
        <w:spacing w:after="0" w:line="276" w:lineRule="auto"/>
        <w:jc w:val="both"/>
        <w:rPr>
          <w:rFonts w:ascii="Cambria" w:eastAsia="Cambria" w:hAnsi="Cambria" w:cs="Cambria"/>
          <w:sz w:val="10"/>
          <w:szCs w:val="10"/>
        </w:rPr>
      </w:pPr>
    </w:p>
    <w:p w14:paraId="0C771669" w14:textId="2E94E196" w:rsidR="00343185" w:rsidRDefault="00294010">
      <w:pPr>
        <w:spacing w:after="0" w:line="276" w:lineRule="auto"/>
        <w:jc w:val="both"/>
        <w:rPr>
          <w:rFonts w:ascii="Cambria" w:eastAsia="Cambria" w:hAnsi="Cambria" w:cs="Cambria"/>
          <w:color w:val="C00000"/>
          <w:sz w:val="24"/>
          <w:szCs w:val="24"/>
        </w:rPr>
      </w:pPr>
      <w:r>
        <w:rPr>
          <w:rFonts w:ascii="Cambria" w:eastAsia="Cambria" w:hAnsi="Cambria" w:cs="Cambria"/>
          <w:b/>
          <w:color w:val="C00000"/>
          <w:sz w:val="24"/>
          <w:szCs w:val="24"/>
        </w:rPr>
        <w:t xml:space="preserve">NGÀY 03: THÀNH ĐÔ – </w:t>
      </w:r>
      <w:r w:rsidR="00E23E46">
        <w:rPr>
          <w:rFonts w:ascii="Cambria" w:eastAsia="Cambria" w:hAnsi="Cambria" w:cs="Cambria"/>
          <w:b/>
          <w:color w:val="C00000"/>
          <w:sz w:val="24"/>
          <w:szCs w:val="24"/>
        </w:rPr>
        <w:t>TÂY AN</w:t>
      </w:r>
      <w:r>
        <w:rPr>
          <w:rFonts w:ascii="Cambria" w:eastAsia="Cambria" w:hAnsi="Cambria" w:cs="Cambria"/>
          <w:b/>
          <w:color w:val="C00000"/>
          <w:sz w:val="24"/>
          <w:szCs w:val="24"/>
        </w:rPr>
        <w:t xml:space="preserve"> </w:t>
      </w:r>
      <w:r>
        <w:rPr>
          <w:rFonts w:ascii="Cambria" w:eastAsia="Cambria" w:hAnsi="Cambria" w:cs="Cambria"/>
          <w:color w:val="C00000"/>
          <w:sz w:val="24"/>
          <w:szCs w:val="24"/>
        </w:rPr>
        <w:t>(Ăn sáng, trưa, tối)</w:t>
      </w:r>
    </w:p>
    <w:p w14:paraId="4FA364A1" w14:textId="77777777"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Trả phòng, sau đó</w:t>
      </w:r>
      <w:r>
        <w:rPr>
          <w:rFonts w:ascii="Cambria" w:eastAsia="Cambria" w:hAnsi="Cambria" w:cs="Cambria"/>
          <w:sz w:val="24"/>
          <w:szCs w:val="24"/>
          <w:highlight w:val="white"/>
        </w:rPr>
        <w:t xml:space="preserve"> xe và hướng dẫn viên đón quý khách </w:t>
      </w:r>
      <w:r>
        <w:rPr>
          <w:rFonts w:ascii="Cambria" w:eastAsia="Cambria" w:hAnsi="Cambria" w:cs="Cambria"/>
          <w:sz w:val="24"/>
          <w:szCs w:val="24"/>
        </w:rPr>
        <w:t xml:space="preserve">khám phá: </w:t>
      </w:r>
    </w:p>
    <w:p w14:paraId="4A584DF4" w14:textId="77777777" w:rsidR="00343185" w:rsidRDefault="00294010">
      <w:pPr>
        <w:widowControl w:val="0"/>
        <w:numPr>
          <w:ilvl w:val="0"/>
          <w:numId w:val="8"/>
        </w:numPr>
        <w:pBdr>
          <w:top w:val="nil"/>
          <w:left w:val="nil"/>
          <w:bottom w:val="nil"/>
          <w:right w:val="nil"/>
          <w:between w:val="nil"/>
        </w:pBd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Công viên Gấu Trúc Thành Đô: </w:t>
      </w:r>
      <w:r>
        <w:rPr>
          <w:rFonts w:ascii="Cambria" w:eastAsia="Cambria" w:hAnsi="Cambria" w:cs="Cambria"/>
          <w:color w:val="000000"/>
          <w:sz w:val="24"/>
          <w:szCs w:val="24"/>
        </w:rPr>
        <w:t>Trung Tâm Gấu Trúc Thành Đô, nơi được xem là "Ngôi Nhà Thiên Đường" dành cho gấu trúc - loài động vật đáng yêu đang trên đà tuyệt chủng. Ngày nay, số lượng gấu trúc trên Trái Đất chỉ còn lại rất ít ỏi, chúng sớm có nguy cơ tuyệt chủng trong tương lai gần. Trước nguy cơ tuyệt chủng của loài động vật đáng yêu này, viện nghiên cứu động vật Thành Đô, Trung Quốc đã quyết định xây dựng nhà trẻ dành riêng cho việc nuôi dưỡng gấu trúc từ lúc chúng mới lọt lòng.</w:t>
      </w:r>
    </w:p>
    <w:p w14:paraId="38B35ED6" w14:textId="7A6D64D9" w:rsidR="00343185" w:rsidRDefault="00294010">
      <w:pPr>
        <w:shd w:val="clear" w:color="auto" w:fill="FFFFFF"/>
        <w:rPr>
          <w:rFonts w:ascii="Cambria" w:eastAsia="Cambria" w:hAnsi="Cambria" w:cs="Cambria"/>
          <w:sz w:val="24"/>
          <w:szCs w:val="24"/>
        </w:rPr>
      </w:pPr>
      <w:r>
        <w:rPr>
          <w:rFonts w:ascii="Cambria" w:eastAsia="Cambria" w:hAnsi="Cambria" w:cs="Cambria"/>
          <w:b/>
          <w:sz w:val="24"/>
          <w:szCs w:val="24"/>
          <w:u w:val="single"/>
        </w:rPr>
        <w:t>Trưa :</w:t>
      </w:r>
      <w:r>
        <w:rPr>
          <w:rFonts w:ascii="Cambria" w:eastAsia="Cambria" w:hAnsi="Cambria" w:cs="Cambria"/>
          <w:sz w:val="24"/>
          <w:szCs w:val="24"/>
        </w:rPr>
        <w:t xml:space="preserve"> Đoàn ăn trưa tại nhà hàng và khởi hành đến </w:t>
      </w:r>
      <w:r>
        <w:rPr>
          <w:rFonts w:ascii="Cambria" w:eastAsia="Cambria" w:hAnsi="Cambria" w:cs="Cambria"/>
          <w:sz w:val="24"/>
          <w:szCs w:val="24"/>
          <w:highlight w:val="white"/>
        </w:rPr>
        <w:t xml:space="preserve">ga tàu cao tốc Thành Đô </w:t>
      </w:r>
      <w:r>
        <w:rPr>
          <w:rFonts w:ascii="Cambria" w:eastAsia="Cambria" w:hAnsi="Cambria" w:cs="Cambria"/>
          <w:sz w:val="24"/>
          <w:szCs w:val="24"/>
        </w:rPr>
        <w:t xml:space="preserve">để di chuyển đến </w:t>
      </w:r>
      <w:r w:rsidR="00854880">
        <w:rPr>
          <w:rFonts w:ascii="Cambria" w:eastAsia="Cambria" w:hAnsi="Cambria" w:cs="Cambria"/>
          <w:sz w:val="24"/>
          <w:szCs w:val="24"/>
        </w:rPr>
        <w:t>Tây An</w:t>
      </w:r>
      <w:r w:rsidR="00120A6D">
        <w:rPr>
          <w:rFonts w:ascii="Cambria" w:eastAsia="Cambria" w:hAnsi="Cambria" w:cs="Cambria"/>
          <w:sz w:val="24"/>
          <w:szCs w:val="24"/>
        </w:rPr>
        <w:t>.</w:t>
      </w:r>
    </w:p>
    <w:p w14:paraId="35D6D23A" w14:textId="78906928" w:rsidR="00343185" w:rsidRDefault="00294010" w:rsidP="000A44E4">
      <w:pPr>
        <w:widowControl w:val="0"/>
        <w:pBdr>
          <w:top w:val="nil"/>
          <w:left w:val="nil"/>
          <w:bottom w:val="nil"/>
          <w:right w:val="nil"/>
          <w:between w:val="nil"/>
        </w:pBdr>
        <w:shd w:val="clear" w:color="auto" w:fill="FFFFFF"/>
        <w:spacing w:after="0" w:line="240" w:lineRule="auto"/>
        <w:jc w:val="both"/>
        <w:rPr>
          <w:rFonts w:ascii="Cambria" w:eastAsia="Cambria" w:hAnsi="Cambria" w:cs="Cambria"/>
          <w:sz w:val="24"/>
          <w:szCs w:val="24"/>
        </w:rPr>
      </w:pPr>
      <w:r w:rsidRPr="00497232">
        <w:rPr>
          <w:rFonts w:ascii="Cambria" w:eastAsia="Cambria" w:hAnsi="Cambria" w:cs="Cambria"/>
          <w:b/>
          <w:sz w:val="24"/>
          <w:szCs w:val="24"/>
          <w:u w:val="single"/>
        </w:rPr>
        <w:t>Tối:</w:t>
      </w:r>
      <w:r w:rsidRPr="00497232">
        <w:rPr>
          <w:rFonts w:ascii="Cambria" w:eastAsia="Cambria" w:hAnsi="Cambria" w:cs="Cambria"/>
          <w:sz w:val="24"/>
          <w:szCs w:val="24"/>
        </w:rPr>
        <w:t xml:space="preserve"> Đoàn </w:t>
      </w:r>
      <w:r w:rsidR="009176FB">
        <w:rPr>
          <w:rFonts w:ascii="Cambria" w:eastAsia="Cambria" w:hAnsi="Cambria" w:cs="Cambria"/>
          <w:sz w:val="24"/>
          <w:szCs w:val="24"/>
        </w:rPr>
        <w:t>ăn tối và nghỉ đêm tại Tây An, tự do tham quan Tây An.</w:t>
      </w:r>
    </w:p>
    <w:p w14:paraId="25219A9F" w14:textId="013B258F" w:rsidR="0089412D" w:rsidRDefault="0089412D" w:rsidP="0089412D">
      <w:pPr>
        <w:shd w:val="clear" w:color="auto" w:fill="FFFFFF"/>
        <w:rPr>
          <w:rFonts w:ascii="Cambria" w:eastAsia="Cambria" w:hAnsi="Cambria" w:cs="Cambria"/>
          <w:b/>
          <w:sz w:val="24"/>
          <w:szCs w:val="24"/>
        </w:rPr>
      </w:pPr>
      <w:r>
        <w:rPr>
          <w:rFonts w:ascii="Cambria" w:eastAsia="Cambria" w:hAnsi="Cambria" w:cs="Cambria"/>
          <w:b/>
          <w:sz w:val="24"/>
          <w:szCs w:val="24"/>
        </w:rPr>
        <w:t>Khách sạn Holiday Inn Express Xian  (hoặc khách sạn 4 sao tương đương).</w:t>
      </w:r>
    </w:p>
    <w:p w14:paraId="0D4BD86F" w14:textId="77777777" w:rsidR="00343185" w:rsidRDefault="00343185">
      <w:pPr>
        <w:shd w:val="clear" w:color="auto" w:fill="FFFFFF"/>
        <w:rPr>
          <w:rFonts w:ascii="Cambria" w:eastAsia="Cambria" w:hAnsi="Cambria" w:cs="Cambria"/>
          <w:b/>
          <w:sz w:val="24"/>
          <w:szCs w:val="24"/>
        </w:rPr>
      </w:pPr>
    </w:p>
    <w:tbl>
      <w:tblPr>
        <w:tblStyle w:val="affe"/>
        <w:tblW w:w="10230" w:type="dxa"/>
        <w:tblInd w:w="-108" w:type="dxa"/>
        <w:tblLayout w:type="fixed"/>
        <w:tblLook w:val="0400" w:firstRow="0" w:lastRow="0" w:firstColumn="0" w:lastColumn="0" w:noHBand="0" w:noVBand="1"/>
      </w:tblPr>
      <w:tblGrid>
        <w:gridCol w:w="4928"/>
        <w:gridCol w:w="5302"/>
      </w:tblGrid>
      <w:tr w:rsidR="00343185" w14:paraId="5A0C25AE" w14:textId="77777777" w:rsidTr="006D588C">
        <w:trPr>
          <w:trHeight w:val="3429"/>
        </w:trPr>
        <w:tc>
          <w:tcPr>
            <w:tcW w:w="4928" w:type="dxa"/>
          </w:tcPr>
          <w:p w14:paraId="31BADA3D" w14:textId="77777777" w:rsidR="00343185" w:rsidRDefault="00294010">
            <w:pPr>
              <w:widowControl w:val="0"/>
              <w:spacing w:line="276" w:lineRule="auto"/>
            </w:pPr>
            <w:r>
              <w:rPr>
                <w:noProof/>
              </w:rPr>
              <w:lastRenderedPageBreak/>
              <w:drawing>
                <wp:inline distT="0" distB="0" distL="0" distR="0" wp14:anchorId="7DDF00B6" wp14:editId="6F2B3921">
                  <wp:extent cx="3827878" cy="2159191"/>
                  <wp:effectExtent l="0" t="0" r="0" b="0"/>
                  <wp:docPr id="98" name="image4.jpg" descr="Khám phá công viên Gấu Trúc lớn nhất Trung Quốc"/>
                  <wp:cNvGraphicFramePr/>
                  <a:graphic xmlns:a="http://schemas.openxmlformats.org/drawingml/2006/main">
                    <a:graphicData uri="http://schemas.openxmlformats.org/drawingml/2006/picture">
                      <pic:pic xmlns:pic="http://schemas.openxmlformats.org/drawingml/2006/picture">
                        <pic:nvPicPr>
                          <pic:cNvPr id="0" name="image4.jpg" descr="Khám phá công viên Gấu Trúc lớn nhất Trung Quốc"/>
                          <pic:cNvPicPr preferRelativeResize="0"/>
                        </pic:nvPicPr>
                        <pic:blipFill>
                          <a:blip r:embed="rId8"/>
                          <a:srcRect/>
                          <a:stretch>
                            <a:fillRect/>
                          </a:stretch>
                        </pic:blipFill>
                        <pic:spPr>
                          <a:xfrm>
                            <a:off x="0" y="0"/>
                            <a:ext cx="3827878" cy="2159191"/>
                          </a:xfrm>
                          <a:prstGeom prst="rect">
                            <a:avLst/>
                          </a:prstGeom>
                          <a:ln/>
                        </pic:spPr>
                      </pic:pic>
                    </a:graphicData>
                  </a:graphic>
                </wp:inline>
              </w:drawing>
            </w:r>
          </w:p>
        </w:tc>
        <w:tc>
          <w:tcPr>
            <w:tcW w:w="5302" w:type="dxa"/>
          </w:tcPr>
          <w:p w14:paraId="68532DAD" w14:textId="77777777" w:rsidR="00343185" w:rsidRDefault="00294010">
            <w:pPr>
              <w:widowControl w:val="0"/>
              <w:spacing w:line="276" w:lineRule="auto"/>
              <w:rPr>
                <w:rFonts w:ascii="Cambria" w:eastAsia="Cambria" w:hAnsi="Cambria" w:cs="Cambria"/>
                <w:color w:val="000000"/>
                <w:sz w:val="24"/>
                <w:szCs w:val="24"/>
              </w:rPr>
            </w:pPr>
            <w:r>
              <w:rPr>
                <w:noProof/>
              </w:rPr>
              <w:drawing>
                <wp:inline distT="0" distB="0" distL="0" distR="0" wp14:anchorId="683BA04C" wp14:editId="2E288DC9">
                  <wp:extent cx="3219450" cy="2178995"/>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100" name="image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233092" cy="2188228"/>
                          </a:xfrm>
                          <a:prstGeom prst="rect">
                            <a:avLst/>
                          </a:prstGeom>
                          <a:ln/>
                        </pic:spPr>
                      </pic:pic>
                    </a:graphicData>
                  </a:graphic>
                </wp:inline>
              </w:drawing>
            </w:r>
          </w:p>
        </w:tc>
      </w:tr>
      <w:tr w:rsidR="006D588C" w14:paraId="2BDFC6A1" w14:textId="77777777" w:rsidTr="006D588C">
        <w:trPr>
          <w:trHeight w:val="262"/>
        </w:trPr>
        <w:tc>
          <w:tcPr>
            <w:tcW w:w="4928" w:type="dxa"/>
          </w:tcPr>
          <w:p w14:paraId="3DC2EF31" w14:textId="24CF0C1C" w:rsidR="006D588C" w:rsidRPr="006D588C" w:rsidRDefault="006D588C" w:rsidP="006D588C">
            <w:pPr>
              <w:widowControl w:val="0"/>
              <w:spacing w:line="276" w:lineRule="auto"/>
              <w:jc w:val="center"/>
              <w:rPr>
                <w:rFonts w:ascii="Cambria" w:hAnsi="Cambria"/>
                <w:i/>
                <w:iCs/>
                <w:noProof/>
                <w:sz w:val="24"/>
                <w:szCs w:val="24"/>
              </w:rPr>
            </w:pPr>
            <w:r w:rsidRPr="006D588C">
              <w:rPr>
                <w:rFonts w:ascii="Cambria" w:hAnsi="Cambria"/>
                <w:i/>
                <w:iCs/>
                <w:noProof/>
                <w:sz w:val="24"/>
                <w:szCs w:val="24"/>
              </w:rPr>
              <w:t>Công viên gấu trúc</w:t>
            </w:r>
          </w:p>
        </w:tc>
        <w:tc>
          <w:tcPr>
            <w:tcW w:w="5302" w:type="dxa"/>
          </w:tcPr>
          <w:p w14:paraId="7A5F0F6D" w14:textId="05EFEC9C" w:rsidR="006D588C" w:rsidRPr="006D588C" w:rsidRDefault="00B377FF" w:rsidP="006D588C">
            <w:pPr>
              <w:widowControl w:val="0"/>
              <w:spacing w:line="276" w:lineRule="auto"/>
              <w:jc w:val="center"/>
              <w:rPr>
                <w:rFonts w:ascii="Cambria" w:hAnsi="Cambria"/>
                <w:i/>
                <w:iCs/>
                <w:noProof/>
                <w:sz w:val="24"/>
                <w:szCs w:val="24"/>
              </w:rPr>
            </w:pPr>
            <w:r>
              <w:rPr>
                <w:rFonts w:ascii="Cambria" w:hAnsi="Cambria"/>
                <w:i/>
                <w:iCs/>
                <w:noProof/>
                <w:sz w:val="24"/>
                <w:szCs w:val="24"/>
              </w:rPr>
              <w:t>Thành cổ</w:t>
            </w:r>
            <w:r w:rsidR="006D588C" w:rsidRPr="006D588C">
              <w:rPr>
                <w:rFonts w:ascii="Cambria" w:hAnsi="Cambria"/>
                <w:i/>
                <w:iCs/>
                <w:noProof/>
                <w:sz w:val="24"/>
                <w:szCs w:val="24"/>
              </w:rPr>
              <w:t xml:space="preserve"> Tây An</w:t>
            </w:r>
          </w:p>
        </w:tc>
      </w:tr>
    </w:tbl>
    <w:p w14:paraId="070F7551" w14:textId="203AEB62" w:rsidR="00343185" w:rsidRDefault="00294010">
      <w:pPr>
        <w:spacing w:after="0" w:line="276" w:lineRule="auto"/>
        <w:rPr>
          <w:rFonts w:ascii="Cambria" w:eastAsia="Cambria" w:hAnsi="Cambria" w:cs="Cambria"/>
          <w:b/>
          <w:color w:val="C00000"/>
          <w:sz w:val="24"/>
          <w:szCs w:val="24"/>
        </w:rPr>
      </w:pPr>
      <w:r>
        <w:rPr>
          <w:rFonts w:ascii="Cambria" w:eastAsia="Cambria" w:hAnsi="Cambria" w:cs="Cambria"/>
          <w:b/>
          <w:color w:val="C00000"/>
          <w:sz w:val="24"/>
          <w:szCs w:val="24"/>
        </w:rPr>
        <w:t xml:space="preserve">NGÀY 04: </w:t>
      </w:r>
      <w:r w:rsidR="004D55B3">
        <w:rPr>
          <w:rFonts w:ascii="Cambria" w:eastAsia="Cambria" w:hAnsi="Cambria" w:cs="Cambria"/>
          <w:b/>
          <w:color w:val="C00000"/>
          <w:sz w:val="24"/>
          <w:szCs w:val="24"/>
        </w:rPr>
        <w:t>TÂY AN</w:t>
      </w:r>
      <w:r>
        <w:rPr>
          <w:rFonts w:ascii="Cambria" w:eastAsia="Cambria" w:hAnsi="Cambria" w:cs="Cambria"/>
          <w:b/>
          <w:color w:val="C00000"/>
          <w:sz w:val="24"/>
          <w:szCs w:val="24"/>
        </w:rPr>
        <w:t xml:space="preserve">  </w:t>
      </w:r>
      <w:r>
        <w:rPr>
          <w:rFonts w:ascii="Cambria" w:eastAsia="Cambria" w:hAnsi="Cambria" w:cs="Cambria"/>
          <w:color w:val="C00000"/>
          <w:sz w:val="24"/>
          <w:szCs w:val="24"/>
        </w:rPr>
        <w:t>(Ăn sáng, trưa, tối)</w:t>
      </w:r>
    </w:p>
    <w:p w14:paraId="77146A42" w14:textId="77777777"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đón quý khách, tiếp tục hành trình tham quan và khám phá:</w:t>
      </w:r>
    </w:p>
    <w:p w14:paraId="653D4AE7" w14:textId="49D80826" w:rsidR="00343185" w:rsidRPr="006033E6" w:rsidRDefault="006E43AD">
      <w:pPr>
        <w:widowControl w:val="0"/>
        <w:numPr>
          <w:ilvl w:val="0"/>
          <w:numId w:val="8"/>
        </w:numPr>
        <w:pBdr>
          <w:top w:val="nil"/>
          <w:left w:val="nil"/>
          <w:bottom w:val="nil"/>
          <w:right w:val="nil"/>
          <w:between w:val="nil"/>
        </w:pBdr>
        <w:spacing w:after="0" w:line="276" w:lineRule="auto"/>
        <w:jc w:val="both"/>
        <w:rPr>
          <w:rFonts w:ascii="Cambria" w:eastAsia="Cambria" w:hAnsi="Cambria" w:cs="Cambria"/>
          <w:color w:val="000000"/>
          <w:sz w:val="24"/>
          <w:szCs w:val="24"/>
        </w:rPr>
      </w:pPr>
      <w:r w:rsidRPr="006E43AD">
        <w:rPr>
          <w:rFonts w:ascii="Cambria" w:eastAsia="Cambria" w:hAnsi="Cambria" w:cs="Cambria"/>
          <w:b/>
          <w:color w:val="000000"/>
          <w:sz w:val="24"/>
          <w:szCs w:val="24"/>
        </w:rPr>
        <w:t xml:space="preserve">Nhà máy chế tác binh mã Tần Thủy Hoàng: </w:t>
      </w:r>
      <w:r w:rsidRPr="006E43AD">
        <w:rPr>
          <w:rFonts w:ascii="Cambria" w:eastAsia="Cambria" w:hAnsi="Cambria" w:cs="Cambria"/>
          <w:bCs/>
          <w:color w:val="000000"/>
          <w:sz w:val="24"/>
          <w:szCs w:val="24"/>
        </w:rPr>
        <w:t>Nhà máy tái tạo binh mã – nơi phục dựng lại các chiến binh đất nung nổi tiếng trong lăng mộ Tần Thủy Hoàng. Tại đây, du khách sẽ được chiêm ngưỡng quy trình thủ công tinh xảo để tạo nên những bản sao tượng binh mã bằng đất sét, từ khâu nặn khuôn, nung gốm đến sơn hoàn thiện. Đây không chỉ là nơi bảo tồn kỹ thuật cổ xưa mà còn là điểm dừng chân thú vị giúp du khách hiểu thêm về lịch sử quân sự và nghệ thuật điêu khắc của Trung Hoa cổ đại</w:t>
      </w:r>
      <w:r w:rsidR="00D34092">
        <w:rPr>
          <w:rFonts w:ascii="Cambria" w:eastAsia="Cambria" w:hAnsi="Cambria" w:cs="Cambria"/>
          <w:bCs/>
          <w:color w:val="000000"/>
          <w:sz w:val="24"/>
          <w:szCs w:val="24"/>
        </w:rPr>
        <w:t>.</w:t>
      </w:r>
    </w:p>
    <w:p w14:paraId="355D3471" w14:textId="4F3316C8" w:rsidR="006033E6" w:rsidRDefault="006033E6">
      <w:pPr>
        <w:widowControl w:val="0"/>
        <w:numPr>
          <w:ilvl w:val="0"/>
          <w:numId w:val="8"/>
        </w:numPr>
        <w:pBdr>
          <w:top w:val="nil"/>
          <w:left w:val="nil"/>
          <w:bottom w:val="nil"/>
          <w:right w:val="nil"/>
          <w:between w:val="nil"/>
        </w:pBdr>
        <w:spacing w:after="0" w:line="276" w:lineRule="auto"/>
        <w:jc w:val="both"/>
        <w:rPr>
          <w:rFonts w:ascii="Cambria" w:eastAsia="Cambria" w:hAnsi="Cambria" w:cs="Cambria"/>
          <w:color w:val="000000"/>
          <w:sz w:val="24"/>
          <w:szCs w:val="24"/>
        </w:rPr>
      </w:pPr>
      <w:r w:rsidRPr="001F305E">
        <w:rPr>
          <w:rFonts w:ascii="Cambria" w:eastAsia="Cambria" w:hAnsi="Cambria" w:cs="Cambria"/>
          <w:b/>
          <w:bCs/>
          <w:color w:val="000000"/>
          <w:sz w:val="24"/>
          <w:szCs w:val="24"/>
        </w:rPr>
        <w:t>Binh Mã Dũng:</w:t>
      </w:r>
      <w:r w:rsidRPr="006033E6">
        <w:rPr>
          <w:rFonts w:ascii="Cambria" w:eastAsia="Cambria" w:hAnsi="Cambria" w:cs="Cambria"/>
          <w:color w:val="000000"/>
          <w:sz w:val="24"/>
          <w:szCs w:val="24"/>
        </w:rPr>
        <w:t xml:space="preserve"> Bảo tàng Binh Mã </w:t>
      </w:r>
      <w:r w:rsidR="001F305E">
        <w:rPr>
          <w:rFonts w:ascii="Cambria" w:eastAsia="Cambria" w:hAnsi="Cambria" w:cs="Cambria"/>
          <w:color w:val="000000"/>
          <w:sz w:val="24"/>
          <w:szCs w:val="24"/>
        </w:rPr>
        <w:t xml:space="preserve">Tần Thủy Hoàng </w:t>
      </w:r>
      <w:r w:rsidRPr="006033E6">
        <w:rPr>
          <w:rFonts w:ascii="Cambria" w:eastAsia="Cambria" w:hAnsi="Cambria" w:cs="Cambria"/>
          <w:color w:val="000000"/>
          <w:sz w:val="24"/>
          <w:szCs w:val="24"/>
        </w:rPr>
        <w:t>nằm gần lăng mộ Tần Thủy Hoàng, là một trong những phát hiện khảo cổ vĩ đại nhất thế kỷ 20. Nơi đây trưng bày hàng ngàn tượng chiến binh, ngựa và xe ngựa bằng đất nung được chôn theo vị hoàng đế đầu tiên của Trung Hoa thống nhất – Tần Thủy Hoàng. Mỗi bức tượng đều mang nét mặt, trang phục và dáng vẻ riêng biệt, phản ánh trình độ nghệ thuật và tư duy quân sự đỉnh cao của triều đại nhà Tần hơn 2.000 năm trước</w:t>
      </w:r>
      <w:r w:rsidR="002A5489">
        <w:rPr>
          <w:rFonts w:ascii="Cambria" w:eastAsia="Cambria" w:hAnsi="Cambria" w:cs="Cambria"/>
          <w:color w:val="000000"/>
          <w:sz w:val="24"/>
          <w:szCs w:val="24"/>
        </w:rPr>
        <w:t xml:space="preserve"> (đã bao gồm xe điện và tai nghe).</w:t>
      </w:r>
    </w:p>
    <w:p w14:paraId="7B6F7387" w14:textId="414FB39B"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thưởng thức ẩm thực </w:t>
      </w:r>
      <w:r w:rsidR="00D108C0">
        <w:rPr>
          <w:rFonts w:ascii="Cambria" w:eastAsia="Cambria" w:hAnsi="Cambria" w:cs="Cambria"/>
          <w:sz w:val="24"/>
          <w:szCs w:val="24"/>
        </w:rPr>
        <w:t>Tây An</w:t>
      </w:r>
      <w:r>
        <w:rPr>
          <w:rFonts w:ascii="Cambria" w:eastAsia="Cambria" w:hAnsi="Cambria" w:cs="Cambria"/>
          <w:sz w:val="24"/>
          <w:szCs w:val="24"/>
        </w:rPr>
        <w:t xml:space="preserve">. Sau đó quý khách tiếp tục </w:t>
      </w:r>
      <w:r w:rsidR="00D108C0">
        <w:rPr>
          <w:rFonts w:ascii="Cambria" w:eastAsia="Cambria" w:hAnsi="Cambria" w:cs="Cambria"/>
          <w:sz w:val="24"/>
          <w:szCs w:val="24"/>
        </w:rPr>
        <w:t>khám phá:</w:t>
      </w:r>
    </w:p>
    <w:p w14:paraId="4A1EC465" w14:textId="77777777" w:rsidR="00D108C0" w:rsidRDefault="00D108C0">
      <w:pPr>
        <w:widowControl w:val="0"/>
        <w:numPr>
          <w:ilvl w:val="0"/>
          <w:numId w:val="8"/>
        </w:numPr>
        <w:pBdr>
          <w:top w:val="nil"/>
          <w:left w:val="nil"/>
          <w:bottom w:val="nil"/>
          <w:right w:val="nil"/>
          <w:between w:val="nil"/>
        </w:pBdr>
        <w:spacing w:after="0" w:line="276" w:lineRule="auto"/>
        <w:jc w:val="both"/>
        <w:rPr>
          <w:rFonts w:ascii="Cambria" w:eastAsia="Cambria" w:hAnsi="Cambria" w:cs="Cambria"/>
          <w:color w:val="000000"/>
          <w:sz w:val="24"/>
          <w:szCs w:val="24"/>
        </w:rPr>
      </w:pPr>
      <w:r w:rsidRPr="00D108C0">
        <w:rPr>
          <w:rFonts w:ascii="Cambria" w:eastAsia="Cambria" w:hAnsi="Cambria" w:cs="Cambria"/>
          <w:b/>
          <w:bCs/>
          <w:color w:val="000000"/>
          <w:sz w:val="24"/>
          <w:szCs w:val="24"/>
        </w:rPr>
        <w:t>Cổ Thành Tây An:</w:t>
      </w:r>
      <w:r w:rsidRPr="00D108C0">
        <w:rPr>
          <w:rFonts w:ascii="Cambria" w:eastAsia="Cambria" w:hAnsi="Cambria" w:cs="Cambria"/>
          <w:color w:val="000000"/>
          <w:sz w:val="24"/>
          <w:szCs w:val="24"/>
        </w:rPr>
        <w:t xml:space="preserve"> Cổ thành Tây An, hay còn gọi là Thành cổ Tây An, được xây dựng từ thời nhà Minh (thế kỷ 14) và là một trong những hệ thống thành cổ được bảo tồn hoàn chỉnh nhất Trung Quốc hiện nay. Với chu vi khoảng 13,7 km, thành cao 12 m, rộng đủ cho cả xe đạp và xe điện di chuyển, nơi đây từng là trung tâm phòng thủ kiên cố bao bọc toàn bộ thành cổ Tây An. Du khách có thể trải nghiệm đi bộ, đạp xe quanh thành để chiêm ngưỡng nét đẹp giao thoa giữa cổ kính và hiện đại, đồng thời khám phá kiến trúc quân sự độc đáo cùng lịch sử nghìn năm của cố đô Trường An xưa.</w:t>
      </w:r>
    </w:p>
    <w:p w14:paraId="1685AB67" w14:textId="77777777" w:rsidR="00D108C0" w:rsidRPr="00D108C0" w:rsidRDefault="00D108C0" w:rsidP="00D108C0">
      <w:pPr>
        <w:pStyle w:val="ListParagraph"/>
        <w:numPr>
          <w:ilvl w:val="0"/>
          <w:numId w:val="8"/>
        </w:numPr>
        <w:spacing w:line="276" w:lineRule="auto"/>
        <w:rPr>
          <w:rFonts w:ascii="Cambria" w:eastAsia="Cambria" w:hAnsi="Cambria" w:cs="Cambria"/>
          <w:color w:val="000000"/>
          <w:sz w:val="24"/>
          <w:szCs w:val="24"/>
        </w:rPr>
      </w:pPr>
      <w:r w:rsidRPr="00D108C0">
        <w:rPr>
          <w:rFonts w:ascii="Cambria" w:eastAsia="Cambria" w:hAnsi="Cambria" w:cs="Cambria"/>
          <w:b/>
          <w:bCs/>
          <w:color w:val="000000"/>
          <w:sz w:val="24"/>
          <w:szCs w:val="24"/>
        </w:rPr>
        <w:t>Quảng trường Chuông Trống Lầu:</w:t>
      </w:r>
      <w:r w:rsidRPr="00D108C0">
        <w:rPr>
          <w:rFonts w:ascii="Cambria" w:eastAsia="Cambria" w:hAnsi="Cambria" w:cs="Cambria"/>
          <w:color w:val="000000"/>
          <w:sz w:val="24"/>
          <w:szCs w:val="24"/>
        </w:rPr>
        <w:t xml:space="preserve"> Nằm ngay trung tâm thành phố Tây An, Quảng trường Chuông Trống Lầu là nơi giao thoa giữa hai công trình cổ kính nổi tiếng – Chuông Lầu và </w:t>
      </w:r>
      <w:r w:rsidRPr="00D108C0">
        <w:rPr>
          <w:rFonts w:ascii="Cambria" w:eastAsia="Cambria" w:hAnsi="Cambria" w:cs="Cambria"/>
          <w:color w:val="000000"/>
          <w:sz w:val="24"/>
          <w:szCs w:val="24"/>
        </w:rPr>
        <w:lastRenderedPageBreak/>
        <w:t>Trống Lầu. Đây từng là trung tâm hành chính quan trọng thời nhà Đường và nay trở thành quảng trường công cộng lớn nhất thành phố. Với không gian mở rộng rãi, nhiều cảnh quan đẹp, đài phun nước âm nhạc và hệ thống đèn chiếu sáng nghệ thuật vào ban đêm, nơi đây là điểm dừng chân lý tưởng để du khách cảm nhận nhịp sống sôi động kết hợp hài hòa với hơi thở lịch sử ngàn năm của cố đô Tây An.</w:t>
      </w:r>
    </w:p>
    <w:p w14:paraId="73BA2A10" w14:textId="5BA70CCE" w:rsidR="00D108C0" w:rsidRPr="00D108C0" w:rsidRDefault="00D108C0" w:rsidP="00D108C0">
      <w:pPr>
        <w:pStyle w:val="ListParagraph"/>
        <w:numPr>
          <w:ilvl w:val="0"/>
          <w:numId w:val="8"/>
        </w:numPr>
        <w:spacing w:line="276" w:lineRule="auto"/>
        <w:rPr>
          <w:rFonts w:ascii="Cambria" w:eastAsia="Cambria" w:hAnsi="Cambria" w:cs="Cambria"/>
          <w:color w:val="000000"/>
          <w:sz w:val="24"/>
          <w:szCs w:val="24"/>
        </w:rPr>
      </w:pPr>
      <w:r w:rsidRPr="00D108C0">
        <w:rPr>
          <w:rFonts w:ascii="Cambria" w:eastAsia="Cambria" w:hAnsi="Cambria" w:cs="Cambria"/>
          <w:b/>
          <w:bCs/>
          <w:color w:val="000000"/>
          <w:sz w:val="24"/>
          <w:szCs w:val="24"/>
        </w:rPr>
        <w:t xml:space="preserve">Hồi Dân </w:t>
      </w:r>
      <w:r>
        <w:rPr>
          <w:rFonts w:ascii="Cambria" w:eastAsia="Cambria" w:hAnsi="Cambria" w:cs="Cambria"/>
          <w:b/>
          <w:bCs/>
          <w:color w:val="000000"/>
          <w:sz w:val="24"/>
          <w:szCs w:val="24"/>
          <w:lang w:val="en-US"/>
        </w:rPr>
        <w:t xml:space="preserve">Phố </w:t>
      </w:r>
      <w:r w:rsidRPr="00D108C0">
        <w:rPr>
          <w:rFonts w:ascii="Cambria" w:eastAsia="Cambria" w:hAnsi="Cambria" w:cs="Cambria"/>
          <w:b/>
          <w:bCs/>
          <w:color w:val="000000"/>
          <w:sz w:val="24"/>
          <w:szCs w:val="24"/>
        </w:rPr>
        <w:t>(Huimin Street):</w:t>
      </w:r>
      <w:r w:rsidRPr="00D108C0">
        <w:rPr>
          <w:rFonts w:ascii="Cambria" w:eastAsia="Cambria" w:hAnsi="Cambria" w:cs="Cambria"/>
          <w:color w:val="000000"/>
          <w:sz w:val="24"/>
          <w:szCs w:val="24"/>
        </w:rPr>
        <w:t xml:space="preserve"> Hồi Dân </w:t>
      </w:r>
      <w:r>
        <w:rPr>
          <w:rFonts w:ascii="Cambria" w:eastAsia="Cambria" w:hAnsi="Cambria" w:cs="Cambria"/>
          <w:color w:val="000000"/>
          <w:sz w:val="24"/>
          <w:szCs w:val="24"/>
          <w:lang w:val="en-US"/>
        </w:rPr>
        <w:t xml:space="preserve">Phố </w:t>
      </w:r>
      <w:r w:rsidRPr="00D108C0">
        <w:rPr>
          <w:rFonts w:ascii="Cambria" w:eastAsia="Cambria" w:hAnsi="Cambria" w:cs="Cambria"/>
          <w:color w:val="000000"/>
          <w:sz w:val="24"/>
          <w:szCs w:val="24"/>
        </w:rPr>
        <w:t>là khu phố cổ nổi tiếng nằm ngay trung tâm thành phố Tây An, nơi sinh sống lâu đời của cộng đồng người Hồi giáo tại Trung Quốc. Với kiến trúc mang đậm dấu ấn Minh – Thanh và không khí nhộn nhịp suốt cả ngày, nơi đây còn được mệnh danh là “thiên đường ẩm thực Tây An” với hàng trăm món ăn đặc sản như bánh mì kẹp thịt bò, súp thịt cừu chan bánh mì, mì lạnh, bánh hồng… Không chỉ hấp dẫn bởi ẩm thực phong phú, Phố Hồi Dân còn là nơi lưu giữ văn hóa tín ngưỡng đặc sắc với nhiều nhà thờ Hồi giáo cổ kính, tiêu biểu là Đại Thánh Đường – một trong những ngôi đền Hồi lớn nhất Trung Quốc.</w:t>
      </w:r>
    </w:p>
    <w:p w14:paraId="6B8177B7" w14:textId="3F0215AD"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xml:space="preserve"> Quý khách tự do </w:t>
      </w:r>
      <w:r w:rsidR="00E27DBF">
        <w:rPr>
          <w:rFonts w:ascii="Cambria" w:eastAsia="Cambria" w:hAnsi="Cambria" w:cs="Cambria"/>
          <w:sz w:val="24"/>
          <w:szCs w:val="24"/>
        </w:rPr>
        <w:t xml:space="preserve">tham quan Tây An hoặc tự túc xem các show diễn như “Bài ca trường hận” nói về chuyện tình giữa </w:t>
      </w:r>
      <w:r w:rsidR="00E27DBF" w:rsidRPr="00E27DBF">
        <w:rPr>
          <w:rFonts w:ascii="Cambria" w:eastAsia="Cambria" w:hAnsi="Cambria" w:cs="Cambria"/>
          <w:sz w:val="24"/>
          <w:szCs w:val="24"/>
        </w:rPr>
        <w:t>Hoàng đế Đường Huyền Tông và Dương Quý Phi</w:t>
      </w:r>
      <w:r w:rsidR="00E27DBF">
        <w:rPr>
          <w:rFonts w:ascii="Cambria" w:eastAsia="Cambria" w:hAnsi="Cambria" w:cs="Cambria"/>
          <w:sz w:val="24"/>
          <w:szCs w:val="24"/>
        </w:rPr>
        <w:t xml:space="preserve">, hay </w:t>
      </w:r>
      <w:r w:rsidR="00493140">
        <w:rPr>
          <w:rFonts w:ascii="Cambria" w:eastAsia="Cambria" w:hAnsi="Cambria" w:cs="Cambria"/>
          <w:sz w:val="24"/>
          <w:szCs w:val="24"/>
        </w:rPr>
        <w:t xml:space="preserve">show </w:t>
      </w:r>
      <w:r w:rsidR="00E27DBF">
        <w:rPr>
          <w:rFonts w:ascii="Cambria" w:eastAsia="Cambria" w:hAnsi="Cambria" w:cs="Cambria"/>
          <w:sz w:val="24"/>
          <w:szCs w:val="24"/>
        </w:rPr>
        <w:t>“Nữ hoàng Đường Đại đế” kể về Võ Tắc Thiên.</w:t>
      </w:r>
    </w:p>
    <w:p w14:paraId="3E5DB450" w14:textId="77777777" w:rsidR="00831BE7" w:rsidRDefault="00831BE7" w:rsidP="00831BE7">
      <w:pPr>
        <w:shd w:val="clear" w:color="auto" w:fill="FFFFFF"/>
        <w:rPr>
          <w:rFonts w:ascii="Cambria" w:eastAsia="Cambria" w:hAnsi="Cambria" w:cs="Cambria"/>
          <w:b/>
          <w:sz w:val="24"/>
          <w:szCs w:val="24"/>
        </w:rPr>
      </w:pPr>
      <w:r>
        <w:rPr>
          <w:rFonts w:ascii="Cambria" w:eastAsia="Cambria" w:hAnsi="Cambria" w:cs="Cambria"/>
          <w:b/>
          <w:sz w:val="24"/>
          <w:szCs w:val="24"/>
        </w:rPr>
        <w:t>Khách sạn Holiday Inn Express Xian  (hoặc khách sạn 4 sao tương đương).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5033"/>
      </w:tblGrid>
      <w:tr w:rsidR="009E170B" w14:paraId="2767178B" w14:textId="77777777" w:rsidTr="009E170B">
        <w:tc>
          <w:tcPr>
            <w:tcW w:w="4917" w:type="dxa"/>
          </w:tcPr>
          <w:p w14:paraId="7705A91A" w14:textId="46C76E98" w:rsidR="009E170B" w:rsidRDefault="009E170B">
            <w:pPr>
              <w:rPr>
                <w:rFonts w:ascii="Cambria" w:eastAsia="Cambria" w:hAnsi="Cambria" w:cs="Cambria"/>
                <w:b/>
                <w:sz w:val="24"/>
                <w:szCs w:val="24"/>
              </w:rPr>
            </w:pPr>
            <w:r>
              <w:rPr>
                <w:rFonts w:ascii="Cambria" w:eastAsia="Cambria" w:hAnsi="Cambria" w:cs="Cambria"/>
                <w:b/>
                <w:noProof/>
                <w:sz w:val="24"/>
                <w:szCs w:val="24"/>
              </w:rPr>
              <w:drawing>
                <wp:inline distT="0" distB="0" distL="0" distR="0" wp14:anchorId="6BEAA8D0" wp14:editId="097356F9">
                  <wp:extent cx="3112514" cy="1915584"/>
                  <wp:effectExtent l="0" t="0" r="0" b="8890"/>
                  <wp:docPr id="99023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35707" name="Picture 9902357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3495" cy="1928497"/>
                          </a:xfrm>
                          <a:prstGeom prst="rect">
                            <a:avLst/>
                          </a:prstGeom>
                        </pic:spPr>
                      </pic:pic>
                    </a:graphicData>
                  </a:graphic>
                </wp:inline>
              </w:drawing>
            </w:r>
          </w:p>
        </w:tc>
        <w:tc>
          <w:tcPr>
            <w:tcW w:w="5063" w:type="dxa"/>
          </w:tcPr>
          <w:p w14:paraId="2F35360B" w14:textId="1BEBC680" w:rsidR="009E170B" w:rsidRDefault="009E170B">
            <w:pPr>
              <w:rPr>
                <w:rFonts w:ascii="Cambria" w:eastAsia="Cambria" w:hAnsi="Cambria" w:cs="Cambria"/>
                <w:b/>
                <w:sz w:val="24"/>
                <w:szCs w:val="24"/>
              </w:rPr>
            </w:pPr>
            <w:r>
              <w:rPr>
                <w:rFonts w:ascii="Cambria" w:eastAsia="Cambria" w:hAnsi="Cambria" w:cs="Cambria"/>
                <w:b/>
                <w:noProof/>
                <w:sz w:val="24"/>
                <w:szCs w:val="24"/>
              </w:rPr>
              <w:drawing>
                <wp:inline distT="0" distB="0" distL="0" distR="0" wp14:anchorId="3F2AE914" wp14:editId="0A0C0047">
                  <wp:extent cx="3161030" cy="1915795"/>
                  <wp:effectExtent l="0" t="0" r="1270" b="8255"/>
                  <wp:docPr id="206895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5353" name="Picture 2068953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0672" cy="1927699"/>
                          </a:xfrm>
                          <a:prstGeom prst="rect">
                            <a:avLst/>
                          </a:prstGeom>
                        </pic:spPr>
                      </pic:pic>
                    </a:graphicData>
                  </a:graphic>
                </wp:inline>
              </w:drawing>
            </w:r>
          </w:p>
        </w:tc>
      </w:tr>
      <w:tr w:rsidR="009E170B" w14:paraId="34D7AFC0" w14:textId="77777777" w:rsidTr="009E170B">
        <w:tc>
          <w:tcPr>
            <w:tcW w:w="9980" w:type="dxa"/>
            <w:gridSpan w:val="2"/>
          </w:tcPr>
          <w:p w14:paraId="28613915" w14:textId="5E5CE7C3" w:rsidR="009E170B" w:rsidRPr="009E170B" w:rsidRDefault="009E170B" w:rsidP="009E170B">
            <w:pPr>
              <w:jc w:val="center"/>
              <w:rPr>
                <w:rFonts w:ascii="Cambria" w:eastAsia="Cambria" w:hAnsi="Cambria" w:cs="Cambria"/>
                <w:bCs/>
                <w:i/>
                <w:iCs/>
                <w:sz w:val="24"/>
                <w:szCs w:val="24"/>
              </w:rPr>
            </w:pPr>
            <w:r w:rsidRPr="009E170B">
              <w:rPr>
                <w:rFonts w:ascii="Cambria" w:eastAsia="Cambria" w:hAnsi="Cambria" w:cs="Cambria"/>
                <w:bCs/>
                <w:i/>
                <w:iCs/>
                <w:sz w:val="24"/>
                <w:szCs w:val="24"/>
              </w:rPr>
              <w:t>Hồi Dân Phố</w:t>
            </w:r>
          </w:p>
        </w:tc>
      </w:tr>
    </w:tbl>
    <w:p w14:paraId="517B540A" w14:textId="77777777" w:rsidR="00343185" w:rsidRDefault="00343185">
      <w:pPr>
        <w:shd w:val="clear" w:color="auto" w:fill="FFFFFF"/>
        <w:rPr>
          <w:rFonts w:ascii="Cambria" w:eastAsia="Cambria" w:hAnsi="Cambria" w:cs="Cambria"/>
          <w:b/>
          <w:sz w:val="24"/>
          <w:szCs w:val="24"/>
        </w:rPr>
      </w:pPr>
    </w:p>
    <w:p w14:paraId="0353D648" w14:textId="533E7E0D" w:rsidR="00343185" w:rsidRDefault="00294010">
      <w:pPr>
        <w:rPr>
          <w:rFonts w:ascii="Cambria" w:eastAsia="Cambria" w:hAnsi="Cambria" w:cs="Cambria"/>
          <w:color w:val="C00000"/>
          <w:sz w:val="24"/>
          <w:szCs w:val="24"/>
        </w:rPr>
      </w:pPr>
      <w:r>
        <w:rPr>
          <w:rFonts w:ascii="Cambria" w:eastAsia="Cambria" w:hAnsi="Cambria" w:cs="Cambria"/>
          <w:b/>
          <w:color w:val="C00000"/>
          <w:sz w:val="24"/>
          <w:szCs w:val="24"/>
        </w:rPr>
        <w:t xml:space="preserve">NGÀY 05: </w:t>
      </w:r>
      <w:r w:rsidR="0065144E">
        <w:rPr>
          <w:rFonts w:ascii="Cambria" w:eastAsia="Cambria" w:hAnsi="Cambria" w:cs="Cambria"/>
          <w:b/>
          <w:color w:val="C00000"/>
          <w:sz w:val="24"/>
          <w:szCs w:val="24"/>
        </w:rPr>
        <w:t>TÂY AN</w:t>
      </w:r>
      <w:r>
        <w:rPr>
          <w:rFonts w:ascii="Cambria" w:eastAsia="Cambria" w:hAnsi="Cambria" w:cs="Cambria"/>
          <w:b/>
          <w:color w:val="C00000"/>
          <w:sz w:val="24"/>
          <w:szCs w:val="24"/>
        </w:rPr>
        <w:t xml:space="preserve"> – THÀNH ĐÔ  </w:t>
      </w:r>
      <w:r>
        <w:rPr>
          <w:rFonts w:ascii="Cambria" w:eastAsia="Cambria" w:hAnsi="Cambria" w:cs="Cambria"/>
          <w:color w:val="C00000"/>
          <w:sz w:val="24"/>
          <w:szCs w:val="24"/>
        </w:rPr>
        <w:t>(Ăn sáng, trưa, tối)</w:t>
      </w:r>
    </w:p>
    <w:p w14:paraId="4250490B" w14:textId="7203A60C"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Quý khách ăn sáng tại khách sạn. Sau đó, xe và hướng dẫn viên </w:t>
      </w:r>
      <w:r w:rsidR="005D162F">
        <w:rPr>
          <w:rFonts w:ascii="Cambria" w:eastAsia="Cambria" w:hAnsi="Cambria" w:cs="Cambria"/>
          <w:sz w:val="24"/>
          <w:szCs w:val="24"/>
        </w:rPr>
        <w:t>đưa quý khách ra ga tàu cao tốc về lại Thành Đô.</w:t>
      </w:r>
    </w:p>
    <w:p w14:paraId="65F41A80" w14:textId="11061851" w:rsidR="00343185" w:rsidRDefault="00294010">
      <w:pPr>
        <w:spacing w:line="276" w:lineRule="auto"/>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Đoàn ăn trưa tại nhà hàng địa phương, sau đó tiếp tục hành trình:</w:t>
      </w:r>
    </w:p>
    <w:p w14:paraId="5B4AD15C" w14:textId="77777777" w:rsidR="005D162F" w:rsidRDefault="00294010" w:rsidP="005D162F">
      <w:pPr>
        <w:widowControl w:val="0"/>
        <w:numPr>
          <w:ilvl w:val="0"/>
          <w:numId w:val="2"/>
        </w:numPr>
        <w:shd w:val="clear" w:color="auto" w:fill="FFFFFF"/>
        <w:spacing w:after="0" w:line="240" w:lineRule="auto"/>
        <w:jc w:val="both"/>
        <w:rPr>
          <w:rFonts w:ascii="Cambria" w:eastAsia="Cambria" w:hAnsi="Cambria" w:cs="Cambria"/>
          <w:sz w:val="24"/>
          <w:szCs w:val="24"/>
        </w:rPr>
      </w:pPr>
      <w:r>
        <w:rPr>
          <w:rFonts w:ascii="Cambria" w:eastAsia="Cambria" w:hAnsi="Cambria" w:cs="Cambria"/>
          <w:b/>
          <w:color w:val="0D0D0D"/>
          <w:sz w:val="24"/>
          <w:szCs w:val="24"/>
        </w:rPr>
        <w:t>Phố Kuanzhai (Ngõ rộng Ngõ hẹp)</w:t>
      </w:r>
      <w:r>
        <w:rPr>
          <w:rFonts w:ascii="Cambria" w:eastAsia="Cambria" w:hAnsi="Cambria" w:cs="Cambria"/>
          <w:color w:val="0D0D0D"/>
          <w:sz w:val="24"/>
          <w:szCs w:val="24"/>
        </w:rPr>
        <w:t xml:space="preserve">: </w:t>
      </w:r>
      <w:r>
        <w:rPr>
          <w:rFonts w:ascii="Cambria" w:eastAsia="Cambria" w:hAnsi="Cambria" w:cs="Cambria"/>
          <w:sz w:val="24"/>
          <w:szCs w:val="24"/>
          <w:highlight w:val="white"/>
        </w:rPr>
        <w:t xml:space="preserve">Tại đây quý khách có thể dễ dàng hòa mình vào các quán ăn đường phố tấp nập, cửa hàng đồ thủ công và nhà hàng địa phương, với đa dạng những món ăn, mặt hàng đặc sắc chỉ có tại vùng này. Dạo bộ trên các con phố kết hợp giữa </w:t>
      </w:r>
      <w:r>
        <w:rPr>
          <w:rFonts w:ascii="Cambria" w:eastAsia="Cambria" w:hAnsi="Cambria" w:cs="Cambria"/>
          <w:sz w:val="24"/>
          <w:szCs w:val="24"/>
          <w:highlight w:val="white"/>
        </w:rPr>
        <w:lastRenderedPageBreak/>
        <w:t>nét truyền thống của người Hán và nét hiện đại của phương Tây, thưởng thức trà đạo, ăn các món ăn Tứ Xuyên chính thống chính là trải nghiệm không thể nào quên.</w:t>
      </w:r>
    </w:p>
    <w:p w14:paraId="0385637C" w14:textId="77777777" w:rsidR="00EF6E30" w:rsidRDefault="00EF6E30" w:rsidP="00EF6E30">
      <w:pPr>
        <w:widowControl w:val="0"/>
        <w:numPr>
          <w:ilvl w:val="0"/>
          <w:numId w:val="2"/>
        </w:numPr>
        <w:shd w:val="clear" w:color="auto" w:fill="FFFFFF"/>
        <w:spacing w:after="0" w:line="240" w:lineRule="auto"/>
        <w:jc w:val="both"/>
        <w:rPr>
          <w:rFonts w:ascii="Cambria" w:eastAsia="Cambria" w:hAnsi="Cambria" w:cs="Cambria"/>
          <w:sz w:val="24"/>
          <w:szCs w:val="24"/>
        </w:rPr>
      </w:pPr>
      <w:r w:rsidRPr="009B6370">
        <w:rPr>
          <w:rFonts w:ascii="Cambria" w:eastAsia="Cambria" w:hAnsi="Cambria" w:cs="Cambria"/>
          <w:b/>
          <w:sz w:val="24"/>
          <w:szCs w:val="24"/>
        </w:rPr>
        <w:t>Phố cổ Cấm Lý (Jinli):</w:t>
      </w:r>
      <w:r w:rsidRPr="009B6370">
        <w:rPr>
          <w:rFonts w:ascii="Cambria" w:eastAsia="Cambria" w:hAnsi="Cambria" w:cs="Cambria"/>
          <w:sz w:val="24"/>
          <w:szCs w:val="24"/>
        </w:rPr>
        <w:t xml:space="preserve"> là một trong những con phố lâu đời nhất và phát triển sầm uất nhất trong lịch sử Tây Thục, có tiếng vang khắp cả nước từ thời Tần Hán và Tam Quốc. Cẩm Lý ngày nay lấy tinh thần Tần Hán, Tam Quốc làm linh hồn để phát triển. Các hàng quán trên phố cổ như quán trà, nhà trọ, nhà hàng, quán bar đều trang trí theo phong cách kiến trúc thời Tần Hán, Tam Quốc, nơi này được coi là bắt nguồn cho bộ tiểu thuyết nổi tiếng Tam Quốc Diễn Nghĩa</w:t>
      </w:r>
      <w:r>
        <w:rPr>
          <w:rFonts w:ascii="Cambria" w:eastAsia="Cambria" w:hAnsi="Cambria" w:cs="Cambria"/>
          <w:sz w:val="24"/>
          <w:szCs w:val="24"/>
        </w:rPr>
        <w:t>.</w:t>
      </w:r>
    </w:p>
    <w:p w14:paraId="208DE2AA" w14:textId="77777777" w:rsidR="0089141A" w:rsidRDefault="0089141A" w:rsidP="0089141A">
      <w:pPr>
        <w:widowControl w:val="0"/>
        <w:shd w:val="clear" w:color="auto" w:fill="FFFFFF"/>
        <w:spacing w:after="0" w:line="240" w:lineRule="auto"/>
        <w:ind w:left="720"/>
        <w:jc w:val="both"/>
        <w:rPr>
          <w:rFonts w:ascii="Cambria" w:eastAsia="Cambria" w:hAnsi="Cambria" w:cs="Cambr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gridCol w:w="5039"/>
      </w:tblGrid>
      <w:tr w:rsidR="0089141A" w14:paraId="42A91164" w14:textId="77777777" w:rsidTr="0089141A">
        <w:tc>
          <w:tcPr>
            <w:tcW w:w="4946" w:type="dxa"/>
          </w:tcPr>
          <w:p w14:paraId="47047B73" w14:textId="43204E1E" w:rsidR="0089141A" w:rsidRPr="0089141A" w:rsidRDefault="0089141A">
            <w:pPr>
              <w:spacing w:line="276" w:lineRule="auto"/>
              <w:jc w:val="both"/>
              <w:rPr>
                <w:rFonts w:ascii="Cambria" w:eastAsia="Cambria" w:hAnsi="Cambria" w:cs="Cambria"/>
                <w:b/>
                <w:sz w:val="24"/>
                <w:szCs w:val="24"/>
              </w:rPr>
            </w:pPr>
            <w:r w:rsidRPr="0089141A">
              <w:rPr>
                <w:rFonts w:ascii="Cambria" w:eastAsia="Cambria" w:hAnsi="Cambria" w:cs="Cambria"/>
                <w:b/>
                <w:noProof/>
                <w:sz w:val="24"/>
                <w:szCs w:val="24"/>
              </w:rPr>
              <w:drawing>
                <wp:inline distT="0" distB="0" distL="0" distR="0" wp14:anchorId="4961BB53" wp14:editId="4F519515">
                  <wp:extent cx="3063571" cy="1984443"/>
                  <wp:effectExtent l="0" t="0" r="3810" b="0"/>
                  <wp:docPr id="1871505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05701" name="Picture 18715057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891" cy="2001492"/>
                          </a:xfrm>
                          <a:prstGeom prst="rect">
                            <a:avLst/>
                          </a:prstGeom>
                        </pic:spPr>
                      </pic:pic>
                    </a:graphicData>
                  </a:graphic>
                </wp:inline>
              </w:drawing>
            </w:r>
          </w:p>
        </w:tc>
        <w:tc>
          <w:tcPr>
            <w:tcW w:w="5034" w:type="dxa"/>
          </w:tcPr>
          <w:p w14:paraId="1200C598" w14:textId="250EF6F0" w:rsidR="0089141A" w:rsidRPr="0089141A" w:rsidRDefault="0089141A">
            <w:pPr>
              <w:spacing w:line="276" w:lineRule="auto"/>
              <w:jc w:val="both"/>
              <w:rPr>
                <w:rFonts w:ascii="Cambria" w:eastAsia="Cambria" w:hAnsi="Cambria" w:cs="Cambria"/>
                <w:b/>
                <w:sz w:val="24"/>
                <w:szCs w:val="24"/>
              </w:rPr>
            </w:pPr>
            <w:r w:rsidRPr="0089141A">
              <w:rPr>
                <w:rFonts w:ascii="Cambria" w:eastAsia="Cambria" w:hAnsi="Cambria" w:cs="Cambria"/>
                <w:b/>
                <w:noProof/>
                <w:sz w:val="24"/>
                <w:szCs w:val="24"/>
              </w:rPr>
              <w:drawing>
                <wp:inline distT="0" distB="0" distL="0" distR="0" wp14:anchorId="4A240DE8" wp14:editId="6FB3F22E">
                  <wp:extent cx="3121610" cy="1984375"/>
                  <wp:effectExtent l="0" t="0" r="3175" b="0"/>
                  <wp:docPr id="1374955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55073" name="Picture 1374955073"/>
                          <pic:cNvPicPr/>
                        </pic:nvPicPr>
                        <pic:blipFill>
                          <a:blip r:embed="rId13">
                            <a:extLst>
                              <a:ext uri="{28A0092B-C50C-407E-A947-70E740481C1C}">
                                <a14:useLocalDpi xmlns:a14="http://schemas.microsoft.com/office/drawing/2010/main" val="0"/>
                              </a:ext>
                            </a:extLst>
                          </a:blip>
                          <a:stretch>
                            <a:fillRect/>
                          </a:stretch>
                        </pic:blipFill>
                        <pic:spPr>
                          <a:xfrm>
                            <a:off x="0" y="0"/>
                            <a:ext cx="3138615" cy="1995185"/>
                          </a:xfrm>
                          <a:prstGeom prst="rect">
                            <a:avLst/>
                          </a:prstGeom>
                        </pic:spPr>
                      </pic:pic>
                    </a:graphicData>
                  </a:graphic>
                </wp:inline>
              </w:drawing>
            </w:r>
          </w:p>
        </w:tc>
      </w:tr>
      <w:tr w:rsidR="0089141A" w14:paraId="2AFB5590" w14:textId="77777777" w:rsidTr="0089141A">
        <w:tc>
          <w:tcPr>
            <w:tcW w:w="9980" w:type="dxa"/>
            <w:gridSpan w:val="2"/>
          </w:tcPr>
          <w:p w14:paraId="6AE69552" w14:textId="2C259579" w:rsidR="0089141A" w:rsidRPr="0089141A" w:rsidRDefault="0089141A" w:rsidP="0089141A">
            <w:pPr>
              <w:spacing w:line="276" w:lineRule="auto"/>
              <w:jc w:val="center"/>
              <w:rPr>
                <w:rFonts w:ascii="Cambria" w:eastAsia="Cambria" w:hAnsi="Cambria" w:cs="Cambria"/>
                <w:bCs/>
                <w:i/>
                <w:iCs/>
                <w:sz w:val="24"/>
                <w:szCs w:val="24"/>
              </w:rPr>
            </w:pPr>
            <w:r w:rsidRPr="0089141A">
              <w:rPr>
                <w:rFonts w:ascii="Cambria" w:eastAsia="Cambria" w:hAnsi="Cambria" w:cs="Cambria"/>
                <w:bCs/>
                <w:i/>
                <w:iCs/>
                <w:sz w:val="24"/>
                <w:szCs w:val="24"/>
              </w:rPr>
              <w:t>Binh Mã Dũng</w:t>
            </w:r>
          </w:p>
        </w:tc>
      </w:tr>
    </w:tbl>
    <w:p w14:paraId="6A4A7D57" w14:textId="77777777" w:rsidR="0089141A" w:rsidRDefault="0089141A">
      <w:pPr>
        <w:spacing w:after="0" w:line="276" w:lineRule="auto"/>
        <w:jc w:val="both"/>
        <w:rPr>
          <w:rFonts w:ascii="Cambria" w:eastAsia="Cambria" w:hAnsi="Cambria" w:cs="Cambria"/>
          <w:b/>
          <w:sz w:val="24"/>
          <w:szCs w:val="24"/>
          <w:u w:val="single"/>
        </w:rPr>
      </w:pPr>
    </w:p>
    <w:p w14:paraId="01DA5115" w14:textId="548415F0"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Tối</w:t>
      </w:r>
      <w:r>
        <w:rPr>
          <w:rFonts w:ascii="Cambria" w:eastAsia="Cambria" w:hAnsi="Cambria" w:cs="Cambria"/>
          <w:sz w:val="24"/>
          <w:szCs w:val="24"/>
        </w:rPr>
        <w:t>: Sau khi ăn tối tại nhà hàng địa phương, xe đưa đoàn về khách sạn nhận phòng nghỉ ngơi tại Thành Đô.</w:t>
      </w:r>
    </w:p>
    <w:p w14:paraId="2F654A4E" w14:textId="77777777" w:rsidR="00343185" w:rsidRDefault="00294010">
      <w:pPr>
        <w:spacing w:after="0" w:line="276" w:lineRule="auto"/>
        <w:jc w:val="both"/>
        <w:rPr>
          <w:rFonts w:ascii="Cambria" w:eastAsia="Cambria" w:hAnsi="Cambria" w:cs="Cambria"/>
          <w:b/>
          <w:sz w:val="24"/>
          <w:szCs w:val="24"/>
        </w:rPr>
      </w:pPr>
      <w:r>
        <w:rPr>
          <w:rFonts w:ascii="Cambria" w:eastAsia="Cambria" w:hAnsi="Cambria" w:cs="Cambria"/>
          <w:b/>
          <w:sz w:val="24"/>
          <w:szCs w:val="24"/>
        </w:rPr>
        <w:t>Khách sạn 4 sao tại Thành Đô</w:t>
      </w:r>
    </w:p>
    <w:p w14:paraId="5BE0529D" w14:textId="77777777" w:rsidR="00343185" w:rsidRDefault="00343185">
      <w:pPr>
        <w:spacing w:after="0" w:line="276" w:lineRule="auto"/>
        <w:jc w:val="both"/>
        <w:rPr>
          <w:rFonts w:ascii="Cambria" w:eastAsia="Cambria" w:hAnsi="Cambria" w:cs="Cambria"/>
          <w:b/>
          <w:sz w:val="10"/>
          <w:szCs w:val="10"/>
        </w:rPr>
      </w:pPr>
    </w:p>
    <w:p w14:paraId="47CE2524" w14:textId="77777777" w:rsidR="00343185" w:rsidRDefault="00343185">
      <w:pPr>
        <w:spacing w:after="0" w:line="276" w:lineRule="auto"/>
        <w:jc w:val="both"/>
        <w:rPr>
          <w:rFonts w:ascii="Cambria" w:eastAsia="Cambria" w:hAnsi="Cambria" w:cs="Cambria"/>
          <w:sz w:val="6"/>
          <w:szCs w:val="6"/>
        </w:rPr>
      </w:pPr>
    </w:p>
    <w:p w14:paraId="4A73BEFA" w14:textId="77777777" w:rsidR="00343185" w:rsidRDefault="00294010">
      <w:pPr>
        <w:keepNext/>
        <w:spacing w:after="0" w:line="276" w:lineRule="auto"/>
        <w:jc w:val="both"/>
        <w:rPr>
          <w:rFonts w:ascii="Cambria" w:eastAsia="Cambria" w:hAnsi="Cambria" w:cs="Cambria"/>
          <w:b/>
          <w:color w:val="C00000"/>
          <w:sz w:val="24"/>
          <w:szCs w:val="24"/>
        </w:rPr>
      </w:pPr>
      <w:r>
        <w:rPr>
          <w:rFonts w:ascii="Cambria" w:eastAsia="Cambria" w:hAnsi="Cambria" w:cs="Cambria"/>
          <w:b/>
          <w:color w:val="C00000"/>
          <w:sz w:val="24"/>
          <w:szCs w:val="24"/>
        </w:rPr>
        <w:t>NGÀY 06:  THÀNH ĐÔ – MACAU – ĐÀ NẴNG</w:t>
      </w:r>
      <w:r>
        <w:rPr>
          <w:rFonts w:ascii="Cambria" w:eastAsia="Cambria" w:hAnsi="Cambria" w:cs="Cambria"/>
          <w:b/>
          <w:color w:val="C00000"/>
          <w:sz w:val="24"/>
          <w:szCs w:val="24"/>
        </w:rPr>
        <w:tab/>
      </w:r>
      <w:r>
        <w:rPr>
          <w:rFonts w:ascii="Cambria" w:eastAsia="Cambria" w:hAnsi="Cambria" w:cs="Cambria"/>
          <w:color w:val="C00000"/>
          <w:sz w:val="24"/>
          <w:szCs w:val="24"/>
        </w:rPr>
        <w:t>(Ăn sáng, ăn trưa, ăn tối</w:t>
      </w:r>
      <w:r>
        <w:rPr>
          <w:rFonts w:ascii="Cambria" w:eastAsia="Cambria" w:hAnsi="Cambria" w:cs="Cambria"/>
          <w:b/>
          <w:color w:val="C00000"/>
          <w:sz w:val="24"/>
          <w:szCs w:val="24"/>
        </w:rPr>
        <w:t xml:space="preserve"> </w:t>
      </w:r>
      <w:r>
        <w:rPr>
          <w:rFonts w:ascii="Cambria" w:eastAsia="Cambria" w:hAnsi="Cambria" w:cs="Cambria"/>
          <w:color w:val="C00000"/>
          <w:sz w:val="24"/>
          <w:szCs w:val="24"/>
        </w:rPr>
        <w:t>)</w:t>
      </w:r>
    </w:p>
    <w:p w14:paraId="5572620C" w14:textId="77777777" w:rsidR="00343185" w:rsidRDefault="00294010">
      <w:pPr>
        <w:spacing w:after="0" w:line="276" w:lineRule="auto"/>
        <w:jc w:val="both"/>
        <w:rPr>
          <w:rFonts w:ascii="Cambria" w:eastAsia="Cambria" w:hAnsi="Cambria" w:cs="Cambria"/>
          <w:sz w:val="24"/>
          <w:szCs w:val="24"/>
        </w:rPr>
      </w:pPr>
      <w:r>
        <w:rPr>
          <w:rFonts w:ascii="Cambria" w:eastAsia="Cambria" w:hAnsi="Cambria" w:cs="Cambria"/>
          <w:b/>
          <w:sz w:val="24"/>
          <w:szCs w:val="24"/>
          <w:u w:val="single"/>
        </w:rPr>
        <w:t>Sáng:</w:t>
      </w:r>
      <w:r>
        <w:rPr>
          <w:rFonts w:ascii="Cambria" w:eastAsia="Cambria" w:hAnsi="Cambria" w:cs="Cambria"/>
          <w:sz w:val="24"/>
          <w:szCs w:val="24"/>
        </w:rPr>
        <w:t xml:space="preserve"> Sau khi ăn sáng tại khách sạn, xe và hướng dẫn viên đưa đoàn tham quan:</w:t>
      </w:r>
    </w:p>
    <w:p w14:paraId="457B3BF2" w14:textId="73D7F5B3" w:rsidR="00343185" w:rsidRPr="00EF6E30" w:rsidRDefault="00294010" w:rsidP="00EF6E30">
      <w:pPr>
        <w:widowControl w:val="0"/>
        <w:numPr>
          <w:ilvl w:val="0"/>
          <w:numId w:val="5"/>
        </w:numPr>
        <w:spacing w:after="0" w:line="276" w:lineRule="auto"/>
        <w:jc w:val="both"/>
        <w:rPr>
          <w:rFonts w:ascii="Cambria" w:eastAsia="Cambria" w:hAnsi="Cambria" w:cs="Cambria"/>
          <w:color w:val="000000"/>
          <w:sz w:val="24"/>
          <w:szCs w:val="24"/>
        </w:rPr>
      </w:pPr>
      <w:r>
        <w:rPr>
          <w:rFonts w:ascii="Cambria" w:eastAsia="Cambria" w:hAnsi="Cambria" w:cs="Cambria"/>
          <w:b/>
          <w:color w:val="000000"/>
          <w:sz w:val="24"/>
          <w:szCs w:val="24"/>
        </w:rPr>
        <w:t>Miếu Võ Hầu Tự -</w:t>
      </w:r>
      <w:r>
        <w:rPr>
          <w:rFonts w:ascii="Cambria" w:eastAsia="Cambria" w:hAnsi="Cambria" w:cs="Cambria"/>
          <w:color w:val="000000"/>
          <w:sz w:val="24"/>
          <w:szCs w:val="24"/>
        </w:rPr>
        <w:t xml:space="preserve"> </w:t>
      </w:r>
      <w:r>
        <w:rPr>
          <w:rFonts w:ascii="Cambria" w:eastAsia="Cambria" w:hAnsi="Cambria" w:cs="Cambria"/>
          <w:color w:val="181818"/>
          <w:sz w:val="24"/>
          <w:szCs w:val="24"/>
          <w:highlight w:val="white"/>
        </w:rPr>
        <w:t>Võ Hầu Tự là quần thể gồm đền thờ Khổng Minh cùng với đền thờ Lưu Bị. Là một trong những điểm du lịch Thành Đô rất nổi tiếng mà hầu hết du khách đều ghé thăm, để cầu xin cụ phù hộ bình an trong chuyến đi. Không chỉ sở hữu phong cảnh đẹp, khí hậu quanh năm mát mẻ, dễ chịu mà còn có nhiều di tích lịch sử mang tính văn hóa lịch sử.</w:t>
      </w:r>
      <w:bookmarkStart w:id="1" w:name="_heading=h.3znysh7" w:colFirst="0" w:colLast="0"/>
      <w:bookmarkEnd w:id="1"/>
    </w:p>
    <w:tbl>
      <w:tblPr>
        <w:tblStyle w:val="afff1"/>
        <w:tblW w:w="10300" w:type="dxa"/>
        <w:tblLayout w:type="fixed"/>
        <w:tblLook w:val="0400" w:firstRow="0" w:lastRow="0" w:firstColumn="0" w:lastColumn="0" w:noHBand="0" w:noVBand="1"/>
      </w:tblPr>
      <w:tblGrid>
        <w:gridCol w:w="5299"/>
        <w:gridCol w:w="5001"/>
      </w:tblGrid>
      <w:tr w:rsidR="00343185" w14:paraId="3085E63A" w14:textId="77777777" w:rsidTr="007B281B">
        <w:trPr>
          <w:trHeight w:val="3417"/>
        </w:trPr>
        <w:tc>
          <w:tcPr>
            <w:tcW w:w="5299" w:type="dxa"/>
          </w:tcPr>
          <w:p w14:paraId="54AAEDC2" w14:textId="72B0A0CF" w:rsidR="00343185" w:rsidRPr="00041EE7" w:rsidRDefault="00294010" w:rsidP="00041EE7">
            <w:pPr>
              <w:spacing w:line="276" w:lineRule="auto"/>
              <w:rPr>
                <w:rFonts w:ascii="Cambria" w:eastAsia="Cambria" w:hAnsi="Cambria" w:cs="Cambria"/>
              </w:rPr>
            </w:pPr>
            <w:bookmarkStart w:id="2" w:name="_heading=h.gjdgxs" w:colFirst="0" w:colLast="0"/>
            <w:bookmarkEnd w:id="2"/>
            <w:r>
              <w:rPr>
                <w:noProof/>
              </w:rPr>
              <w:lastRenderedPageBreak/>
              <w:drawing>
                <wp:inline distT="0" distB="0" distL="0" distR="0" wp14:anchorId="1CEF0837" wp14:editId="6F56DC3A">
                  <wp:extent cx="3217619" cy="2091055"/>
                  <wp:effectExtent l="0" t="0" r="1905" b="4445"/>
                  <wp:docPr id="105" name="image3.jpg" descr="VŨ HẦU TỰ --- KHO BÁU TRI THỨC VÔ GIÁ TRUNG HOA"/>
                  <wp:cNvGraphicFramePr/>
                  <a:graphic xmlns:a="http://schemas.openxmlformats.org/drawingml/2006/main">
                    <a:graphicData uri="http://schemas.openxmlformats.org/drawingml/2006/picture">
                      <pic:pic xmlns:pic="http://schemas.openxmlformats.org/drawingml/2006/picture">
                        <pic:nvPicPr>
                          <pic:cNvPr id="0" name="image3.jpg" descr="VŨ HẦU TỰ --- KHO BÁU TRI THỨC VÔ GIÁ TRUNG HOA"/>
                          <pic:cNvPicPr preferRelativeResize="0"/>
                        </pic:nvPicPr>
                        <pic:blipFill>
                          <a:blip r:embed="rId14"/>
                          <a:srcRect/>
                          <a:stretch>
                            <a:fillRect/>
                          </a:stretch>
                        </pic:blipFill>
                        <pic:spPr>
                          <a:xfrm>
                            <a:off x="0" y="0"/>
                            <a:ext cx="3225612" cy="2096250"/>
                          </a:xfrm>
                          <a:prstGeom prst="rect">
                            <a:avLst/>
                          </a:prstGeom>
                          <a:ln/>
                        </pic:spPr>
                      </pic:pic>
                    </a:graphicData>
                  </a:graphic>
                </wp:inline>
              </w:drawing>
            </w:r>
          </w:p>
        </w:tc>
        <w:tc>
          <w:tcPr>
            <w:tcW w:w="5001" w:type="dxa"/>
          </w:tcPr>
          <w:p w14:paraId="3C70053E" w14:textId="77777777" w:rsidR="00343185" w:rsidRDefault="00294010">
            <w:pPr>
              <w:pBdr>
                <w:top w:val="nil"/>
                <w:left w:val="nil"/>
                <w:bottom w:val="nil"/>
                <w:right w:val="nil"/>
                <w:between w:val="nil"/>
              </w:pBdr>
              <w:spacing w:after="200"/>
              <w:rPr>
                <w:rFonts w:ascii="Cambria" w:eastAsia="Cambria" w:hAnsi="Cambria" w:cs="Cambria"/>
                <w:i/>
                <w:color w:val="44546A"/>
              </w:rPr>
            </w:pPr>
            <w:r>
              <w:rPr>
                <w:noProof/>
              </w:rPr>
              <w:drawing>
                <wp:inline distT="0" distB="0" distL="0" distR="0" wp14:anchorId="39EF22D1" wp14:editId="04C0005B">
                  <wp:extent cx="2966936" cy="2091055"/>
                  <wp:effectExtent l="0" t="0" r="5080" b="4445"/>
                  <wp:docPr id="108" name="image7.jpg" descr="Khám phá vẻ đẹp của Phố Cổ Cẩm Lý"/>
                  <wp:cNvGraphicFramePr/>
                  <a:graphic xmlns:a="http://schemas.openxmlformats.org/drawingml/2006/main">
                    <a:graphicData uri="http://schemas.openxmlformats.org/drawingml/2006/picture">
                      <pic:pic xmlns:pic="http://schemas.openxmlformats.org/drawingml/2006/picture">
                        <pic:nvPicPr>
                          <pic:cNvPr id="0" name="image7.jpg" descr="Khám phá vẻ đẹp của Phố Cổ Cẩm Lý"/>
                          <pic:cNvPicPr preferRelativeResize="0"/>
                        </pic:nvPicPr>
                        <pic:blipFill>
                          <a:blip r:embed="rId15"/>
                          <a:srcRect/>
                          <a:stretch>
                            <a:fillRect/>
                          </a:stretch>
                        </pic:blipFill>
                        <pic:spPr>
                          <a:xfrm>
                            <a:off x="0" y="0"/>
                            <a:ext cx="2985125" cy="2103875"/>
                          </a:xfrm>
                          <a:prstGeom prst="rect">
                            <a:avLst/>
                          </a:prstGeom>
                          <a:ln/>
                        </pic:spPr>
                      </pic:pic>
                    </a:graphicData>
                  </a:graphic>
                </wp:inline>
              </w:drawing>
            </w:r>
          </w:p>
        </w:tc>
      </w:tr>
      <w:tr w:rsidR="00041EE7" w14:paraId="5346CEA7" w14:textId="77777777" w:rsidTr="007B281B">
        <w:tc>
          <w:tcPr>
            <w:tcW w:w="5299" w:type="dxa"/>
          </w:tcPr>
          <w:p w14:paraId="1912BE36" w14:textId="331B1E7C" w:rsidR="00041EE7" w:rsidRPr="00041EE7" w:rsidRDefault="00041EE7" w:rsidP="00041EE7">
            <w:pPr>
              <w:spacing w:line="276" w:lineRule="auto"/>
              <w:jc w:val="center"/>
              <w:rPr>
                <w:rFonts w:ascii="Cambria" w:hAnsi="Cambria"/>
                <w:i/>
                <w:iCs/>
                <w:noProof/>
                <w:sz w:val="24"/>
                <w:szCs w:val="24"/>
              </w:rPr>
            </w:pPr>
            <w:r w:rsidRPr="00041EE7">
              <w:rPr>
                <w:rFonts w:ascii="Cambria" w:hAnsi="Cambria"/>
                <w:i/>
                <w:iCs/>
                <w:noProof/>
                <w:sz w:val="24"/>
                <w:szCs w:val="24"/>
              </w:rPr>
              <w:t>Miếu Võ Hầu Tự</w:t>
            </w:r>
          </w:p>
        </w:tc>
        <w:tc>
          <w:tcPr>
            <w:tcW w:w="5001" w:type="dxa"/>
          </w:tcPr>
          <w:p w14:paraId="7F17E8B1" w14:textId="3FD6C382" w:rsidR="00041EE7" w:rsidRPr="00041EE7" w:rsidRDefault="00041EE7" w:rsidP="00041EE7">
            <w:pPr>
              <w:pBdr>
                <w:top w:val="nil"/>
                <w:left w:val="nil"/>
                <w:bottom w:val="nil"/>
                <w:right w:val="nil"/>
                <w:between w:val="nil"/>
              </w:pBdr>
              <w:spacing w:after="200"/>
              <w:jc w:val="center"/>
              <w:rPr>
                <w:rFonts w:ascii="Cambria" w:hAnsi="Cambria"/>
                <w:i/>
                <w:iCs/>
                <w:noProof/>
                <w:sz w:val="24"/>
                <w:szCs w:val="24"/>
              </w:rPr>
            </w:pPr>
            <w:r w:rsidRPr="00041EE7">
              <w:rPr>
                <w:rFonts w:ascii="Cambria" w:hAnsi="Cambria"/>
                <w:i/>
                <w:iCs/>
                <w:noProof/>
                <w:sz w:val="24"/>
                <w:szCs w:val="24"/>
              </w:rPr>
              <w:t>Phố cổ Cẩm Lý</w:t>
            </w:r>
          </w:p>
        </w:tc>
      </w:tr>
    </w:tbl>
    <w:p w14:paraId="1BDE1C95" w14:textId="77777777" w:rsidR="00343185" w:rsidRDefault="00294010">
      <w:pPr>
        <w:spacing w:line="276" w:lineRule="auto"/>
        <w:rPr>
          <w:rFonts w:ascii="Cambria" w:eastAsia="Cambria" w:hAnsi="Cambria" w:cs="Cambria"/>
          <w:sz w:val="24"/>
          <w:szCs w:val="24"/>
        </w:rPr>
      </w:pPr>
      <w:r>
        <w:rPr>
          <w:rFonts w:ascii="Cambria" w:eastAsia="Cambria" w:hAnsi="Cambria" w:cs="Cambria"/>
          <w:b/>
          <w:sz w:val="24"/>
          <w:szCs w:val="24"/>
          <w:u w:val="single"/>
        </w:rPr>
        <w:t>Trưa:</w:t>
      </w:r>
      <w:r>
        <w:rPr>
          <w:rFonts w:ascii="Cambria" w:eastAsia="Cambria" w:hAnsi="Cambria" w:cs="Cambria"/>
          <w:sz w:val="24"/>
          <w:szCs w:val="24"/>
        </w:rPr>
        <w:t xml:space="preserve"> Sau khi ăn trưa tại nhà hàng địa phương, xe và hướng dẫn viên đưa đoàn ra sân bay Quốc tế Thiên Phủ - Thành Đô để làm thủ tục nối chuyến </w:t>
      </w:r>
      <w:r>
        <w:rPr>
          <w:rFonts w:ascii="Cambria" w:eastAsia="Cambria" w:hAnsi="Cambria" w:cs="Cambria"/>
          <w:b/>
          <w:sz w:val="24"/>
          <w:szCs w:val="24"/>
        </w:rPr>
        <w:t xml:space="preserve">NX197 (15:50 – 18:45) </w:t>
      </w:r>
      <w:r>
        <w:rPr>
          <w:rFonts w:ascii="Cambria" w:eastAsia="Cambria" w:hAnsi="Cambria" w:cs="Cambria"/>
          <w:sz w:val="24"/>
          <w:szCs w:val="24"/>
        </w:rPr>
        <w:t xml:space="preserve">&amp; </w:t>
      </w:r>
      <w:r>
        <w:rPr>
          <w:rFonts w:ascii="Cambria" w:eastAsia="Cambria" w:hAnsi="Cambria" w:cs="Cambria"/>
          <w:b/>
          <w:sz w:val="24"/>
          <w:szCs w:val="24"/>
        </w:rPr>
        <w:t>NX986 (21:25 – 22:05)</w:t>
      </w:r>
      <w:r>
        <w:rPr>
          <w:rFonts w:ascii="Cambria" w:eastAsia="Cambria" w:hAnsi="Cambria" w:cs="Cambria"/>
          <w:sz w:val="24"/>
          <w:szCs w:val="24"/>
        </w:rPr>
        <w:t xml:space="preserve"> về lại Đà Nẵng. Kết thúc chương trình, chia tay quý khách và hẹn gặp lại.</w:t>
      </w:r>
    </w:p>
    <w:p w14:paraId="32FB4DFB" w14:textId="77777777" w:rsidR="00343185" w:rsidRDefault="00294010">
      <w:pPr>
        <w:spacing w:after="0" w:line="240" w:lineRule="auto"/>
        <w:jc w:val="both"/>
        <w:rPr>
          <w:rFonts w:ascii="Cambria" w:eastAsia="Cambria" w:hAnsi="Cambria" w:cs="Cambria"/>
          <w:b/>
          <w:color w:val="C00000"/>
          <w:sz w:val="24"/>
          <w:szCs w:val="24"/>
        </w:rPr>
      </w:pPr>
      <w:r>
        <w:rPr>
          <w:rFonts w:ascii="Cambria" w:eastAsia="Cambria" w:hAnsi="Cambria" w:cs="Cambria"/>
          <w:b/>
          <w:color w:val="C00000"/>
          <w:sz w:val="24"/>
          <w:szCs w:val="24"/>
          <w:u w:val="single"/>
        </w:rPr>
        <w:t>GIÁ TOUR TRỌN GÓI BAO GỒM</w:t>
      </w:r>
      <w:r>
        <w:rPr>
          <w:rFonts w:ascii="Cambria" w:eastAsia="Cambria" w:hAnsi="Cambria" w:cs="Cambria"/>
          <w:b/>
          <w:color w:val="C00000"/>
          <w:sz w:val="24"/>
          <w:szCs w:val="24"/>
        </w:rPr>
        <w:t>:</w:t>
      </w:r>
    </w:p>
    <w:tbl>
      <w:tblPr>
        <w:tblStyle w:val="afff2"/>
        <w:tblW w:w="1058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6"/>
        <w:gridCol w:w="558"/>
      </w:tblGrid>
      <w:tr w:rsidR="00343185" w14:paraId="413CA5FC" w14:textId="77777777">
        <w:trPr>
          <w:gridAfter w:val="1"/>
          <w:wAfter w:w="558" w:type="dxa"/>
        </w:trPr>
        <w:tc>
          <w:tcPr>
            <w:tcW w:w="10026" w:type="dxa"/>
          </w:tcPr>
          <w:p w14:paraId="6DEB6575"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Vé máy bay khứ hồi hãng hàng không Air Macau. </w:t>
            </w:r>
          </w:p>
          <w:p w14:paraId="7AA01A15"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Phí an ninh sân bay, bảo hiểm hàng không thuế phi trường 2 nước. </w:t>
            </w:r>
          </w:p>
          <w:p w14:paraId="6B159D13" w14:textId="1F7BE350" w:rsidR="00343185" w:rsidRDefault="00294010">
            <w:pPr>
              <w:rPr>
                <w:rFonts w:ascii="Cambria" w:eastAsia="Cambria" w:hAnsi="Cambria" w:cs="Cambria"/>
                <w:sz w:val="24"/>
                <w:szCs w:val="24"/>
              </w:rPr>
            </w:pPr>
            <w:r>
              <w:rPr>
                <w:rFonts w:ascii="Cambria" w:eastAsia="Cambria" w:hAnsi="Cambria" w:cs="Cambria"/>
                <w:sz w:val="24"/>
                <w:szCs w:val="24"/>
              </w:rPr>
              <w:t>- Visa nhập cảnh T</w:t>
            </w:r>
            <w:r w:rsidR="004A723C">
              <w:rPr>
                <w:rFonts w:ascii="Cambria" w:eastAsia="Cambria" w:hAnsi="Cambria" w:cs="Cambria"/>
                <w:sz w:val="24"/>
                <w:szCs w:val="24"/>
              </w:rPr>
              <w:t xml:space="preserve">rung Quốc </w:t>
            </w:r>
            <w:r>
              <w:rPr>
                <w:rFonts w:ascii="Cambria" w:eastAsia="Cambria" w:hAnsi="Cambria" w:cs="Cambria"/>
                <w:sz w:val="24"/>
                <w:szCs w:val="24"/>
              </w:rPr>
              <w:t>1 lần theo hình thức visa đoàn.</w:t>
            </w:r>
          </w:p>
          <w:p w14:paraId="3737CF13" w14:textId="77777777" w:rsidR="00343185" w:rsidRDefault="00294010">
            <w:pPr>
              <w:rPr>
                <w:rFonts w:ascii="Cambria" w:eastAsia="Cambria" w:hAnsi="Cambria" w:cs="Cambria"/>
                <w:sz w:val="24"/>
                <w:szCs w:val="24"/>
              </w:rPr>
            </w:pPr>
            <w:r>
              <w:rPr>
                <w:rFonts w:ascii="Cambria" w:eastAsia="Cambria" w:hAnsi="Cambria" w:cs="Cambria"/>
                <w:sz w:val="24"/>
                <w:szCs w:val="24"/>
              </w:rPr>
              <w:t>- Hành lý gồm: 7kg xách tay và 25kg ký gửi.</w:t>
            </w:r>
          </w:p>
          <w:p w14:paraId="730FD867" w14:textId="010E6BA9" w:rsidR="00343185" w:rsidRDefault="00294010">
            <w:pPr>
              <w:rPr>
                <w:rFonts w:ascii="Cambria" w:eastAsia="Cambria" w:hAnsi="Cambria" w:cs="Cambria"/>
                <w:color w:val="C00000"/>
                <w:sz w:val="24"/>
                <w:szCs w:val="24"/>
              </w:rPr>
            </w:pPr>
            <w:r>
              <w:rPr>
                <w:rFonts w:ascii="Cambria" w:eastAsia="Cambria" w:hAnsi="Cambria" w:cs="Cambria"/>
                <w:color w:val="C00000"/>
                <w:sz w:val="24"/>
                <w:szCs w:val="24"/>
              </w:rPr>
              <w:t xml:space="preserve">- Vé tàu cao tốc 2 chiều từ Thành Đô lên </w:t>
            </w:r>
            <w:r w:rsidR="00EF6E30">
              <w:rPr>
                <w:rFonts w:ascii="Cambria" w:eastAsia="Cambria" w:hAnsi="Cambria" w:cs="Cambria"/>
                <w:color w:val="C00000"/>
                <w:sz w:val="24"/>
                <w:szCs w:val="24"/>
              </w:rPr>
              <w:t>Tây An</w:t>
            </w:r>
            <w:r>
              <w:rPr>
                <w:rFonts w:ascii="Cambria" w:eastAsia="Cambria" w:hAnsi="Cambria" w:cs="Cambria"/>
                <w:color w:val="C00000"/>
                <w:sz w:val="24"/>
                <w:szCs w:val="24"/>
              </w:rPr>
              <w:t xml:space="preserve"> và ngược lại.</w:t>
            </w:r>
          </w:p>
          <w:p w14:paraId="41EDD2B7"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Khách sạn 4* tiêu chuẩn Trung Quốc (2 người/phòng - phòng 3 người trường hợp đi lẻ nam hoặc nữ). </w:t>
            </w:r>
          </w:p>
          <w:p w14:paraId="5BB99484"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Phục vụ 1 chai nước suối/khách/ngày. </w:t>
            </w:r>
          </w:p>
          <w:p w14:paraId="79836437" w14:textId="2B85EF8D" w:rsidR="00343185" w:rsidRDefault="00294010">
            <w:pPr>
              <w:rPr>
                <w:rFonts w:ascii="Cambria" w:eastAsia="Cambria" w:hAnsi="Cambria" w:cs="Cambria"/>
                <w:sz w:val="24"/>
                <w:szCs w:val="24"/>
              </w:rPr>
            </w:pPr>
            <w:r>
              <w:rPr>
                <w:rFonts w:ascii="Cambria" w:eastAsia="Cambria" w:hAnsi="Cambria" w:cs="Cambria"/>
                <w:sz w:val="24"/>
                <w:szCs w:val="24"/>
              </w:rPr>
              <w:t xml:space="preserve">- Các bữa ăn như chương trình, mức ăn bữa chính </w:t>
            </w:r>
            <w:r w:rsidR="00D211B9">
              <w:rPr>
                <w:rFonts w:ascii="Cambria" w:eastAsia="Cambria" w:hAnsi="Cambria" w:cs="Cambria"/>
                <w:sz w:val="24"/>
                <w:szCs w:val="24"/>
              </w:rPr>
              <w:t>40</w:t>
            </w:r>
            <w:r>
              <w:rPr>
                <w:rFonts w:ascii="Cambria" w:eastAsia="Cambria" w:hAnsi="Cambria" w:cs="Cambria"/>
                <w:sz w:val="24"/>
                <w:szCs w:val="24"/>
              </w:rPr>
              <w:t xml:space="preserve"> - </w:t>
            </w:r>
            <w:r w:rsidR="00D211B9">
              <w:rPr>
                <w:rFonts w:ascii="Cambria" w:eastAsia="Cambria" w:hAnsi="Cambria" w:cs="Cambria"/>
                <w:sz w:val="24"/>
                <w:szCs w:val="24"/>
              </w:rPr>
              <w:t>6</w:t>
            </w:r>
            <w:r>
              <w:rPr>
                <w:rFonts w:ascii="Cambria" w:eastAsia="Cambria" w:hAnsi="Cambria" w:cs="Cambria"/>
                <w:sz w:val="24"/>
                <w:szCs w:val="24"/>
              </w:rPr>
              <w:t>0 Tệ/1khách/ 1 bữa</w:t>
            </w:r>
          </w:p>
          <w:p w14:paraId="40A89122"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Xe máy lạnh vận chuyển suốt tuyến. </w:t>
            </w:r>
          </w:p>
          <w:p w14:paraId="1DD4A8A2"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Vé tham quan như chương trình vào cửa 1 lần. </w:t>
            </w:r>
          </w:p>
          <w:p w14:paraId="02561C2F" w14:textId="77777777" w:rsidR="00343185" w:rsidRDefault="00294010">
            <w:pPr>
              <w:rPr>
                <w:rFonts w:ascii="Cambria" w:eastAsia="Cambria" w:hAnsi="Cambria" w:cs="Cambria"/>
                <w:sz w:val="24"/>
                <w:szCs w:val="24"/>
              </w:rPr>
            </w:pPr>
            <w:r>
              <w:rPr>
                <w:rFonts w:ascii="Cambria" w:eastAsia="Cambria" w:hAnsi="Cambria" w:cs="Cambria"/>
                <w:sz w:val="24"/>
                <w:szCs w:val="24"/>
              </w:rPr>
              <w:t>- Túi ngủ du lịch cao cấp</w:t>
            </w:r>
          </w:p>
          <w:p w14:paraId="3C83D592"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HDV đi từ Đà Nẵng và HDV tại địa phương phục vụ suốt tuyến theo chương trình. </w:t>
            </w:r>
          </w:p>
          <w:p w14:paraId="28A5191C" w14:textId="77777777" w:rsidR="00343185" w:rsidRDefault="00294010">
            <w:pPr>
              <w:rPr>
                <w:rFonts w:ascii="Cambria" w:eastAsia="Cambria" w:hAnsi="Cambria" w:cs="Cambria"/>
                <w:sz w:val="24"/>
                <w:szCs w:val="24"/>
              </w:rPr>
            </w:pPr>
            <w:r>
              <w:rPr>
                <w:rFonts w:ascii="Cambria" w:eastAsia="Cambria" w:hAnsi="Cambria" w:cs="Cambria"/>
                <w:sz w:val="24"/>
                <w:szCs w:val="24"/>
              </w:rPr>
              <w:t>- Bảo hiểm du lịch nước ngoài, mức trách nhiệm tối đa 50.000 USD / người / vụ</w:t>
            </w:r>
          </w:p>
          <w:p w14:paraId="60C11432" w14:textId="77777777" w:rsidR="00343185" w:rsidRDefault="00294010">
            <w:pPr>
              <w:rPr>
                <w:rFonts w:ascii="Cambria" w:eastAsia="Cambria" w:hAnsi="Cambria" w:cs="Cambria"/>
                <w:sz w:val="24"/>
                <w:szCs w:val="24"/>
              </w:rPr>
            </w:pPr>
            <w:r>
              <w:rPr>
                <w:rFonts w:ascii="Cambria" w:eastAsia="Cambria" w:hAnsi="Cambria" w:cs="Cambria"/>
                <w:sz w:val="24"/>
                <w:szCs w:val="24"/>
              </w:rPr>
              <w:t>- Hóa đơn VAT theo quy định Nhà nước.</w:t>
            </w:r>
          </w:p>
          <w:p w14:paraId="6A30B7E0" w14:textId="77777777" w:rsidR="00343185" w:rsidRDefault="00343185">
            <w:pPr>
              <w:rPr>
                <w:rFonts w:ascii="Cambria" w:eastAsia="Cambria" w:hAnsi="Cambria" w:cs="Cambria"/>
                <w:sz w:val="24"/>
                <w:szCs w:val="24"/>
              </w:rPr>
            </w:pPr>
          </w:p>
          <w:p w14:paraId="6A0AF3EC" w14:textId="77777777" w:rsidR="00343185" w:rsidRDefault="00294010">
            <w:pPr>
              <w:jc w:val="both"/>
              <w:rPr>
                <w:rFonts w:ascii="Cambria" w:eastAsia="Cambria" w:hAnsi="Cambria" w:cs="Cambria"/>
                <w:sz w:val="24"/>
                <w:szCs w:val="24"/>
              </w:rPr>
            </w:pPr>
            <w:r>
              <w:rPr>
                <w:rFonts w:ascii="Cambria" w:eastAsia="Cambria" w:hAnsi="Cambria" w:cs="Cambria"/>
                <w:b/>
                <w:color w:val="C00000"/>
                <w:sz w:val="24"/>
                <w:szCs w:val="24"/>
                <w:u w:val="single"/>
              </w:rPr>
              <w:t>GIÁ TOUR CHƯA BAO GỒM</w:t>
            </w:r>
            <w:r>
              <w:rPr>
                <w:rFonts w:ascii="Cambria" w:eastAsia="Cambria" w:hAnsi="Cambria" w:cs="Cambria"/>
                <w:b/>
                <w:color w:val="C00000"/>
                <w:sz w:val="24"/>
                <w:szCs w:val="24"/>
              </w:rPr>
              <w:t>:</w:t>
            </w:r>
          </w:p>
        </w:tc>
      </w:tr>
      <w:tr w:rsidR="00343185" w14:paraId="5D6131B9" w14:textId="77777777">
        <w:trPr>
          <w:gridAfter w:val="1"/>
          <w:wAfter w:w="558" w:type="dxa"/>
        </w:trPr>
        <w:tc>
          <w:tcPr>
            <w:tcW w:w="10026" w:type="dxa"/>
          </w:tcPr>
          <w:p w14:paraId="4EB89B0C"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Hành lý quá cước quy định (theo quy định là 25kg (ký gửi) + 7kg (xách tay)/khách). </w:t>
            </w:r>
          </w:p>
          <w:p w14:paraId="1B2107C8" w14:textId="77777777" w:rsidR="00343185" w:rsidRDefault="00294010">
            <w:pPr>
              <w:rPr>
                <w:rFonts w:ascii="Cambria" w:eastAsia="Cambria" w:hAnsi="Cambria" w:cs="Cambria"/>
                <w:sz w:val="24"/>
                <w:szCs w:val="24"/>
              </w:rPr>
            </w:pPr>
            <w:r>
              <w:rPr>
                <w:rFonts w:ascii="Cambria" w:eastAsia="Cambria" w:hAnsi="Cambria" w:cs="Cambria"/>
                <w:sz w:val="24"/>
                <w:szCs w:val="24"/>
              </w:rPr>
              <w:t xml:space="preserve">- Các chi phí cá nhân (phí điện thoại, giặt ủi, ăn uống ngoài chương trình, …) </w:t>
            </w:r>
          </w:p>
          <w:p w14:paraId="5D345720" w14:textId="77777777" w:rsidR="00343185" w:rsidRDefault="00294010">
            <w:pPr>
              <w:rPr>
                <w:rFonts w:ascii="Cambria" w:eastAsia="Cambria" w:hAnsi="Cambria" w:cs="Cambria"/>
                <w:sz w:val="24"/>
                <w:szCs w:val="24"/>
              </w:rPr>
            </w:pPr>
            <w:r>
              <w:rPr>
                <w:rFonts w:ascii="Cambria" w:eastAsia="Cambria" w:hAnsi="Cambria" w:cs="Cambria"/>
                <w:sz w:val="24"/>
                <w:szCs w:val="24"/>
              </w:rPr>
              <w:t>- Tiền tip hướng dẫn viên và tài xế địa phương: 32$/khách/tour</w:t>
            </w:r>
          </w:p>
          <w:p w14:paraId="3BFF4DCD" w14:textId="77777777" w:rsidR="00343185" w:rsidRDefault="00294010">
            <w:pPr>
              <w:rPr>
                <w:rFonts w:ascii="Cambria" w:eastAsia="Cambria" w:hAnsi="Cambria" w:cs="Cambria"/>
                <w:sz w:val="24"/>
                <w:szCs w:val="24"/>
              </w:rPr>
            </w:pPr>
            <w:r>
              <w:rPr>
                <w:rFonts w:ascii="Cambria" w:eastAsia="Cambria" w:hAnsi="Cambria" w:cs="Cambria"/>
                <w:sz w:val="24"/>
                <w:szCs w:val="24"/>
              </w:rPr>
              <w:t>- Visa tái nhập cảnh Việt Nam nếu khách mang quốc tịch nước ngoài.</w:t>
            </w:r>
          </w:p>
          <w:p w14:paraId="4C588FE2" w14:textId="77777777" w:rsidR="00343185" w:rsidRDefault="00294010">
            <w:pPr>
              <w:rPr>
                <w:rFonts w:ascii="Cambria" w:eastAsia="Cambria" w:hAnsi="Cambria" w:cs="Cambria"/>
                <w:sz w:val="24"/>
                <w:szCs w:val="24"/>
              </w:rPr>
            </w:pPr>
            <w:r>
              <w:rPr>
                <w:rFonts w:ascii="Cambria" w:eastAsia="Cambria" w:hAnsi="Cambria" w:cs="Cambria"/>
                <w:sz w:val="24"/>
                <w:szCs w:val="24"/>
              </w:rPr>
              <w:t>- Phòng đơn phụ thu nếu khách yêu cầu ngủ phòng đơn.</w:t>
            </w:r>
          </w:p>
          <w:p w14:paraId="6DAB3A04" w14:textId="77777777" w:rsidR="00343185" w:rsidRDefault="00343185">
            <w:pPr>
              <w:jc w:val="both"/>
              <w:rPr>
                <w:rFonts w:ascii="Cambria" w:eastAsia="Cambria" w:hAnsi="Cambria" w:cs="Cambria"/>
                <w:sz w:val="24"/>
                <w:szCs w:val="24"/>
              </w:rPr>
            </w:pPr>
          </w:p>
          <w:p w14:paraId="5CDD90AE" w14:textId="77777777" w:rsidR="00343185" w:rsidRDefault="00294010">
            <w:pPr>
              <w:jc w:val="both"/>
              <w:rPr>
                <w:rFonts w:ascii="Cambria" w:eastAsia="Cambria" w:hAnsi="Cambria" w:cs="Cambria"/>
                <w:b/>
                <w:color w:val="C00000"/>
                <w:sz w:val="24"/>
                <w:szCs w:val="24"/>
                <w:u w:val="single"/>
              </w:rPr>
            </w:pPr>
            <w:r>
              <w:rPr>
                <w:rFonts w:ascii="Cambria" w:eastAsia="Cambria" w:hAnsi="Cambria" w:cs="Cambria"/>
                <w:b/>
                <w:color w:val="C00000"/>
                <w:sz w:val="24"/>
                <w:szCs w:val="24"/>
                <w:u w:val="single"/>
              </w:rPr>
              <w:lastRenderedPageBreak/>
              <w:t>GIÁ TOUR TRẺ EM</w:t>
            </w:r>
          </w:p>
          <w:p w14:paraId="3B044C56" w14:textId="77777777" w:rsidR="00343185" w:rsidRDefault="00294010">
            <w:pPr>
              <w:jc w:val="both"/>
              <w:rPr>
                <w:rFonts w:ascii="Cambria" w:eastAsia="Cambria" w:hAnsi="Cambria" w:cs="Cambria"/>
                <w:sz w:val="24"/>
                <w:szCs w:val="24"/>
              </w:rPr>
            </w:pPr>
            <w:r>
              <w:rPr>
                <w:rFonts w:ascii="Cambria" w:eastAsia="Cambria" w:hAnsi="Cambria" w:cs="Cambria"/>
                <w:sz w:val="24"/>
                <w:szCs w:val="24"/>
              </w:rPr>
              <w:t>- Trẻ em dưới 2 tuổi: 30% giá tour người lớn.</w:t>
            </w:r>
          </w:p>
          <w:p w14:paraId="2EF15303" w14:textId="77777777" w:rsidR="00343185" w:rsidRDefault="00294010">
            <w:pPr>
              <w:jc w:val="both"/>
              <w:rPr>
                <w:rFonts w:ascii="Cambria" w:eastAsia="Cambria" w:hAnsi="Cambria" w:cs="Cambria"/>
                <w:sz w:val="24"/>
                <w:szCs w:val="24"/>
              </w:rPr>
            </w:pPr>
            <w:r>
              <w:rPr>
                <w:rFonts w:ascii="Cambria" w:eastAsia="Cambria" w:hAnsi="Cambria" w:cs="Cambria"/>
                <w:sz w:val="24"/>
                <w:szCs w:val="24"/>
              </w:rPr>
              <w:t>- Trẻ em từ 2 tuổi đến 11 tuổi: 90% giá tour người lớn (nếu ngủ chung giường với bố/mẹ).</w:t>
            </w:r>
          </w:p>
          <w:p w14:paraId="7B0A76C6" w14:textId="77777777" w:rsidR="00343185" w:rsidRDefault="00294010">
            <w:pPr>
              <w:jc w:val="both"/>
              <w:rPr>
                <w:rFonts w:ascii="Cambria" w:eastAsia="Cambria" w:hAnsi="Cambria" w:cs="Cambria"/>
                <w:sz w:val="24"/>
                <w:szCs w:val="24"/>
              </w:rPr>
            </w:pPr>
            <w:r>
              <w:rPr>
                <w:rFonts w:ascii="Cambria" w:eastAsia="Cambria" w:hAnsi="Cambria" w:cs="Cambria"/>
                <w:sz w:val="24"/>
                <w:szCs w:val="24"/>
              </w:rPr>
              <w:t>- Trẻ em từ 2 tuổi đến 11 tuổi: 100% giá tour người lớn (nếu ngủ giường riêng).</w:t>
            </w:r>
          </w:p>
          <w:p w14:paraId="5B7B7E38" w14:textId="77777777" w:rsidR="00343185" w:rsidRDefault="00294010">
            <w:pPr>
              <w:jc w:val="both"/>
              <w:rPr>
                <w:rFonts w:ascii="Cambria" w:eastAsia="Cambria" w:hAnsi="Cambria" w:cs="Cambria"/>
                <w:sz w:val="24"/>
                <w:szCs w:val="24"/>
              </w:rPr>
            </w:pPr>
            <w:r>
              <w:rPr>
                <w:rFonts w:ascii="Cambria" w:eastAsia="Cambria" w:hAnsi="Cambria" w:cs="Cambria"/>
                <w:sz w:val="24"/>
                <w:szCs w:val="24"/>
              </w:rPr>
              <w:t>- Trẻ em từ 11 tuổi trở lên: 100% giá tour người lớn.</w:t>
            </w:r>
          </w:p>
          <w:p w14:paraId="2BA60096" w14:textId="77777777" w:rsidR="00343185" w:rsidRDefault="00343185">
            <w:pPr>
              <w:jc w:val="both"/>
              <w:rPr>
                <w:rFonts w:ascii="Cambria" w:eastAsia="Cambria" w:hAnsi="Cambria" w:cs="Cambria"/>
                <w:sz w:val="24"/>
                <w:szCs w:val="24"/>
              </w:rPr>
            </w:pPr>
          </w:p>
          <w:p w14:paraId="1A7156F5" w14:textId="77777777" w:rsidR="00343185" w:rsidRDefault="00294010">
            <w:pPr>
              <w:jc w:val="both"/>
              <w:rPr>
                <w:rFonts w:ascii="Cambria" w:eastAsia="Cambria" w:hAnsi="Cambria" w:cs="Cambria"/>
                <w:b/>
                <w:color w:val="CC4125"/>
                <w:sz w:val="24"/>
                <w:szCs w:val="24"/>
                <w:highlight w:val="white"/>
                <w:u w:val="single"/>
              </w:rPr>
            </w:pPr>
            <w:bookmarkStart w:id="3" w:name="_heading=h.q88bkxianbl1" w:colFirst="0" w:colLast="0"/>
            <w:bookmarkEnd w:id="3"/>
            <w:r>
              <w:rPr>
                <w:rFonts w:ascii="Cambria" w:eastAsia="Cambria" w:hAnsi="Cambria" w:cs="Cambria"/>
                <w:b/>
                <w:color w:val="CC4125"/>
                <w:sz w:val="24"/>
                <w:szCs w:val="24"/>
                <w:highlight w:val="white"/>
                <w:u w:val="single"/>
              </w:rPr>
              <w:t>ĐIỀU KIỆN HOÃN/HỦY:</w:t>
            </w:r>
          </w:p>
          <w:p w14:paraId="0921AE07" w14:textId="77777777" w:rsidR="00343185" w:rsidRDefault="00294010">
            <w:pPr>
              <w:jc w:val="both"/>
              <w:rPr>
                <w:rFonts w:ascii="Cambria" w:eastAsia="Cambria" w:hAnsi="Cambria" w:cs="Cambria"/>
                <w:sz w:val="24"/>
                <w:szCs w:val="24"/>
                <w:highlight w:val="white"/>
              </w:rPr>
            </w:pPr>
            <w:bookmarkStart w:id="4" w:name="_heading=h.j2zpcm9i8hlq" w:colFirst="0" w:colLast="0"/>
            <w:bookmarkEnd w:id="4"/>
            <w:r>
              <w:rPr>
                <w:rFonts w:ascii="Cambria" w:eastAsia="Cambria" w:hAnsi="Cambria" w:cs="Cambria"/>
                <w:sz w:val="24"/>
                <w:szCs w:val="24"/>
                <w:highlight w:val="white"/>
              </w:rPr>
              <w:t>- Quý khách hủy ngay sau khi đăng ký tour và trước 29 ngày so với ngày khởi hành, phí hủy 30% tiền cọc tour.</w:t>
            </w:r>
          </w:p>
          <w:p w14:paraId="6C1DFEC8" w14:textId="77777777" w:rsidR="00343185" w:rsidRDefault="00294010">
            <w:pPr>
              <w:jc w:val="both"/>
              <w:rPr>
                <w:rFonts w:ascii="Cambria" w:eastAsia="Cambria" w:hAnsi="Cambria" w:cs="Cambria"/>
                <w:sz w:val="24"/>
                <w:szCs w:val="24"/>
                <w:highlight w:val="white"/>
              </w:rPr>
            </w:pPr>
            <w:bookmarkStart w:id="5" w:name="_heading=h.n3o3wqmf7pjn" w:colFirst="0" w:colLast="0"/>
            <w:bookmarkEnd w:id="5"/>
            <w:r>
              <w:rPr>
                <w:rFonts w:ascii="Cambria" w:eastAsia="Cambria" w:hAnsi="Cambria" w:cs="Cambria"/>
                <w:sz w:val="24"/>
                <w:szCs w:val="24"/>
                <w:highlight w:val="white"/>
              </w:rPr>
              <w:t>- Quý khách hủy trong vòng 25 – 28 ngày trước ngày khởi hành, phí hủy 50% tiền cọc tour.</w:t>
            </w:r>
          </w:p>
          <w:p w14:paraId="55C4405B" w14:textId="77777777" w:rsidR="00343185" w:rsidRDefault="00294010">
            <w:pPr>
              <w:jc w:val="both"/>
              <w:rPr>
                <w:rFonts w:ascii="Cambria" w:eastAsia="Cambria" w:hAnsi="Cambria" w:cs="Cambria"/>
                <w:sz w:val="24"/>
                <w:szCs w:val="24"/>
                <w:highlight w:val="white"/>
              </w:rPr>
            </w:pPr>
            <w:bookmarkStart w:id="6" w:name="_heading=h.fco6a0oxaqzx" w:colFirst="0" w:colLast="0"/>
            <w:bookmarkEnd w:id="6"/>
            <w:r>
              <w:rPr>
                <w:rFonts w:ascii="Cambria" w:eastAsia="Cambria" w:hAnsi="Cambria" w:cs="Cambria"/>
                <w:sz w:val="24"/>
                <w:szCs w:val="24"/>
                <w:highlight w:val="white"/>
              </w:rPr>
              <w:t>- Quý khách hủy trong vòng 20 – 24 ngày trước ngày khởi hành, phí hủy 70% tiền cọc tour.</w:t>
            </w:r>
          </w:p>
          <w:p w14:paraId="64E5CD15" w14:textId="77777777" w:rsidR="00343185" w:rsidRDefault="00294010">
            <w:pPr>
              <w:jc w:val="both"/>
              <w:rPr>
                <w:rFonts w:ascii="Cambria" w:eastAsia="Cambria" w:hAnsi="Cambria" w:cs="Cambria"/>
                <w:sz w:val="24"/>
                <w:szCs w:val="24"/>
                <w:highlight w:val="white"/>
              </w:rPr>
            </w:pPr>
            <w:bookmarkStart w:id="7" w:name="_heading=h.7qh9vvtok3cw" w:colFirst="0" w:colLast="0"/>
            <w:bookmarkEnd w:id="7"/>
            <w:r>
              <w:rPr>
                <w:rFonts w:ascii="Cambria" w:eastAsia="Cambria" w:hAnsi="Cambria" w:cs="Cambria"/>
                <w:sz w:val="24"/>
                <w:szCs w:val="24"/>
                <w:highlight w:val="white"/>
              </w:rPr>
              <w:t>- Quý khách hủy trong vòng 11 – 19 ngày trước ngày khởi hành, phí hủy 100% tiền cọc tour.</w:t>
            </w:r>
          </w:p>
          <w:p w14:paraId="5EF9794A" w14:textId="77777777" w:rsidR="00343185" w:rsidRDefault="00294010">
            <w:pPr>
              <w:jc w:val="both"/>
              <w:rPr>
                <w:rFonts w:ascii="Cambria" w:eastAsia="Cambria" w:hAnsi="Cambria" w:cs="Cambria"/>
                <w:sz w:val="24"/>
                <w:szCs w:val="24"/>
                <w:highlight w:val="white"/>
              </w:rPr>
            </w:pPr>
            <w:bookmarkStart w:id="8" w:name="_heading=h.bdsqdte5cbrb" w:colFirst="0" w:colLast="0"/>
            <w:bookmarkEnd w:id="8"/>
            <w:r>
              <w:rPr>
                <w:rFonts w:ascii="Cambria" w:eastAsia="Cambria" w:hAnsi="Cambria" w:cs="Cambria"/>
                <w:sz w:val="24"/>
                <w:szCs w:val="24"/>
                <w:highlight w:val="white"/>
              </w:rPr>
              <w:t>- Quý khách hủy trong vòng 04 – 10 ngày trước ngày khởi hành, phí hủy 70% giá trị tour</w:t>
            </w:r>
          </w:p>
          <w:p w14:paraId="23AF03D8" w14:textId="77777777" w:rsidR="00343185" w:rsidRDefault="00294010">
            <w:pPr>
              <w:jc w:val="both"/>
              <w:rPr>
                <w:rFonts w:ascii="Cambria" w:eastAsia="Cambria" w:hAnsi="Cambria" w:cs="Cambria"/>
                <w:sz w:val="24"/>
                <w:szCs w:val="24"/>
                <w:highlight w:val="white"/>
              </w:rPr>
            </w:pPr>
            <w:bookmarkStart w:id="9" w:name="_heading=h.u1prv2x1d0ch" w:colFirst="0" w:colLast="0"/>
            <w:bookmarkEnd w:id="9"/>
            <w:r>
              <w:rPr>
                <w:rFonts w:ascii="Cambria" w:eastAsia="Cambria" w:hAnsi="Cambria" w:cs="Cambria"/>
                <w:sz w:val="24"/>
                <w:szCs w:val="24"/>
                <w:highlight w:val="white"/>
              </w:rPr>
              <w:t>- Quý khách hủy trong vòng 01 – 03 ngày trước ngày khởi hành, phí hủy 100% giá trị tour.</w:t>
            </w:r>
          </w:p>
          <w:p w14:paraId="0C3347E5" w14:textId="77777777" w:rsidR="00343185" w:rsidRDefault="00294010">
            <w:pPr>
              <w:jc w:val="both"/>
              <w:rPr>
                <w:rFonts w:ascii="Cambria" w:eastAsia="Cambria" w:hAnsi="Cambria" w:cs="Cambria"/>
                <w:sz w:val="24"/>
                <w:szCs w:val="24"/>
                <w:highlight w:val="white"/>
              </w:rPr>
            </w:pPr>
            <w:bookmarkStart w:id="10" w:name="_heading=h.uyut6wkx84c5" w:colFirst="0" w:colLast="0"/>
            <w:bookmarkEnd w:id="10"/>
            <w:r>
              <w:rPr>
                <w:rFonts w:ascii="Cambria" w:eastAsia="Cambria" w:hAnsi="Cambria" w:cs="Cambria"/>
                <w:sz w:val="24"/>
                <w:szCs w:val="24"/>
                <w:highlight w:val="white"/>
              </w:rPr>
              <w:t>- Việc huỷ bỏ chuyến đi phải được thông báo trực tiếp với Công ty hoặc qua fax, email và phải được Công ty xác nhận. Sau dó, Quý khách vui lòng đem CMND và hóa đơn đã đóng tiền đến ngay văn phòng Công ty để làm thủ tục hủy tour.</w:t>
            </w:r>
          </w:p>
          <w:p w14:paraId="2659C82D" w14:textId="77777777" w:rsidR="00343185" w:rsidRDefault="00294010">
            <w:pPr>
              <w:jc w:val="both"/>
              <w:rPr>
                <w:rFonts w:ascii="Cambria" w:eastAsia="Cambria" w:hAnsi="Cambria" w:cs="Cambria"/>
                <w:b/>
                <w:sz w:val="24"/>
                <w:szCs w:val="24"/>
              </w:rPr>
            </w:pPr>
            <w:bookmarkStart w:id="11" w:name="_heading=h.30j0zll" w:colFirst="0" w:colLast="0"/>
            <w:bookmarkEnd w:id="11"/>
            <w:r>
              <w:rPr>
                <w:rFonts w:ascii="Cambria" w:eastAsia="Cambria" w:hAnsi="Cambria" w:cs="Cambria"/>
                <w:sz w:val="24"/>
                <w:szCs w:val="24"/>
                <w:highlight w:val="white"/>
              </w:rPr>
              <w:t>- Lưu ý: Thời gian hủy tour được tính cho ngày làm việc, không tính thứ bảy, chủ nhật và các ngày Lễ Tết.</w:t>
            </w:r>
          </w:p>
        </w:tc>
      </w:tr>
      <w:tr w:rsidR="00343185" w14:paraId="6638D164" w14:textId="77777777">
        <w:tc>
          <w:tcPr>
            <w:tcW w:w="10584" w:type="dxa"/>
            <w:gridSpan w:val="2"/>
          </w:tcPr>
          <w:p w14:paraId="74BD7C11" w14:textId="77777777" w:rsidR="00343185" w:rsidRDefault="00294010">
            <w:pPr>
              <w:rPr>
                <w:rFonts w:ascii="Cambria" w:eastAsia="Cambria" w:hAnsi="Cambria" w:cs="Cambria"/>
                <w:b/>
                <w:color w:val="C00000"/>
                <w:sz w:val="24"/>
                <w:szCs w:val="24"/>
                <w:u w:val="single"/>
              </w:rPr>
            </w:pPr>
            <w:r>
              <w:rPr>
                <w:rFonts w:ascii="Cambria" w:eastAsia="Cambria" w:hAnsi="Cambria" w:cs="Cambria"/>
                <w:b/>
                <w:color w:val="C00000"/>
                <w:sz w:val="24"/>
                <w:szCs w:val="24"/>
                <w:u w:val="single"/>
              </w:rPr>
              <w:lastRenderedPageBreak/>
              <w:t>THỦ TỤC ĐĂNG KÝ</w:t>
            </w:r>
          </w:p>
          <w:p w14:paraId="244D8DAA" w14:textId="672D436D" w:rsidR="00343185" w:rsidRDefault="00294010">
            <w:pPr>
              <w:rPr>
                <w:rFonts w:ascii="Cambria" w:eastAsia="Cambria" w:hAnsi="Cambria" w:cs="Cambria"/>
                <w:sz w:val="24"/>
                <w:szCs w:val="24"/>
              </w:rPr>
            </w:pPr>
            <w:r>
              <w:rPr>
                <w:rFonts w:ascii="Cambria" w:eastAsia="Cambria" w:hAnsi="Cambria" w:cs="Cambria"/>
                <w:sz w:val="24"/>
                <w:szCs w:val="24"/>
              </w:rPr>
              <w:t xml:space="preserve">- Scan hộ chiếu theo mẫu, lưu ý còn hạn trên 6 tháng tính từ ngày kết thúc chương trình tour (Hộ chiếu </w:t>
            </w:r>
            <w:r w:rsidR="00720A70">
              <w:rPr>
                <w:rFonts w:ascii="Cambria" w:eastAsia="Cambria" w:hAnsi="Cambria" w:cs="Cambria"/>
                <w:sz w:val="24"/>
                <w:szCs w:val="24"/>
              </w:rPr>
              <w:t>phải có thông tin nơi sinh, nếu không có thì scan thêm trang bị chú nơi sinh</w:t>
            </w:r>
            <w:r>
              <w:rPr>
                <w:rFonts w:ascii="Cambria" w:eastAsia="Cambria" w:hAnsi="Cambria" w:cs="Cambria"/>
                <w:sz w:val="24"/>
                <w:szCs w:val="24"/>
              </w:rPr>
              <w:t>).</w:t>
            </w:r>
          </w:p>
          <w:p w14:paraId="4E408567" w14:textId="77777777" w:rsidR="00343185" w:rsidRDefault="00294010">
            <w:pPr>
              <w:rPr>
                <w:rFonts w:ascii="Cambria" w:eastAsia="Cambria" w:hAnsi="Cambria" w:cs="Cambria"/>
                <w:sz w:val="24"/>
                <w:szCs w:val="24"/>
              </w:rPr>
            </w:pPr>
            <w:r>
              <w:rPr>
                <w:rFonts w:ascii="Cambria" w:eastAsia="Cambria" w:hAnsi="Cambria" w:cs="Cambria"/>
                <w:sz w:val="24"/>
                <w:szCs w:val="24"/>
              </w:rPr>
              <w:t>- File ảnh thẻ 4x6 nền trắng, áo màu, không đeo kính, lộ rõ ngũ quan kèm file ảnh.</w:t>
            </w:r>
          </w:p>
          <w:p w14:paraId="1C4AA7AC" w14:textId="77777777" w:rsidR="00343185" w:rsidRDefault="00343185">
            <w:pPr>
              <w:rPr>
                <w:rFonts w:ascii="Cambria" w:eastAsia="Cambria" w:hAnsi="Cambria" w:cs="Cambria"/>
                <w:b/>
                <w:sz w:val="24"/>
                <w:szCs w:val="24"/>
              </w:rPr>
            </w:pPr>
          </w:p>
          <w:p w14:paraId="770F307F" w14:textId="77777777" w:rsidR="00343185" w:rsidRDefault="00294010">
            <w:pPr>
              <w:rPr>
                <w:rFonts w:ascii="Cambria" w:eastAsia="Cambria" w:hAnsi="Cambria" w:cs="Cambria"/>
                <w:b/>
                <w:sz w:val="24"/>
                <w:szCs w:val="24"/>
              </w:rPr>
            </w:pPr>
            <w:r>
              <w:rPr>
                <w:rFonts w:ascii="Cambria" w:eastAsia="Cambria" w:hAnsi="Cambria" w:cs="Cambria"/>
                <w:b/>
                <w:sz w:val="24"/>
                <w:szCs w:val="24"/>
              </w:rPr>
              <w:t>Mẫu scan hộ chiếu và ảnh thẻ đúng: &gt;&gt;&gt;</w:t>
            </w:r>
          </w:p>
          <w:p w14:paraId="1CC46F20" w14:textId="77777777" w:rsidR="00343185" w:rsidRDefault="00343185">
            <w:pPr>
              <w:rPr>
                <w:rFonts w:ascii="Cambria" w:eastAsia="Cambria" w:hAnsi="Cambria" w:cs="Cambria"/>
                <w:b/>
                <w:sz w:val="28"/>
                <w:szCs w:val="28"/>
              </w:rPr>
            </w:pPr>
            <w:bookmarkStart w:id="12" w:name="_heading=h.1fob9te" w:colFirst="0" w:colLast="0"/>
            <w:bookmarkEnd w:id="12"/>
          </w:p>
          <w:p w14:paraId="36E7E32F" w14:textId="77777777" w:rsidR="00343185" w:rsidRDefault="00294010">
            <w:pPr>
              <w:ind w:firstLine="720"/>
              <w:rPr>
                <w:color w:val="FF0000"/>
                <w:sz w:val="24"/>
                <w:szCs w:val="24"/>
              </w:rPr>
            </w:pPr>
            <w:r>
              <w:rPr>
                <w:color w:val="FF0000"/>
                <w:sz w:val="24"/>
                <w:szCs w:val="24"/>
              </w:rPr>
              <w:t>*Scan nguyên mặt 2 trang nội dung, thẳng &amp; phẳng.</w:t>
            </w:r>
          </w:p>
          <w:p w14:paraId="790363A1" w14:textId="77777777" w:rsidR="00343185" w:rsidRDefault="00294010">
            <w:pPr>
              <w:ind w:firstLine="720"/>
              <w:rPr>
                <w:rFonts w:ascii="Cambria" w:eastAsia="Cambria" w:hAnsi="Cambria" w:cs="Cambria"/>
                <w:b/>
                <w:color w:val="1F497D"/>
                <w:sz w:val="28"/>
                <w:szCs w:val="28"/>
              </w:rPr>
            </w:pPr>
            <w:r>
              <w:rPr>
                <w:color w:val="FF0000"/>
                <w:sz w:val="24"/>
                <w:szCs w:val="24"/>
              </w:rPr>
              <w:t>*File ảnh thẻ nền trắng, không đeo kính, không đeo trang sức, không mặc áo trắng</w:t>
            </w:r>
            <w:r>
              <w:rPr>
                <w:rFonts w:ascii="Cambria" w:eastAsia="Cambria" w:hAnsi="Cambria" w:cs="Cambria"/>
                <w:b/>
                <w:color w:val="1F4E79"/>
                <w:sz w:val="28"/>
                <w:szCs w:val="28"/>
              </w:rPr>
              <w:t xml:space="preserve"> </w:t>
            </w:r>
          </w:p>
          <w:p w14:paraId="1212045D" w14:textId="77777777" w:rsidR="00343185" w:rsidRDefault="00343185">
            <w:pPr>
              <w:rPr>
                <w:rFonts w:ascii="Cambria" w:eastAsia="Cambria" w:hAnsi="Cambria" w:cs="Cambria"/>
                <w:b/>
                <w:sz w:val="24"/>
                <w:szCs w:val="24"/>
              </w:rPr>
            </w:pPr>
          </w:p>
          <w:p w14:paraId="583E146A" w14:textId="77777777" w:rsidR="00343185" w:rsidRDefault="00294010">
            <w:pPr>
              <w:ind w:firstLine="720"/>
            </w:pPr>
            <w:r>
              <w:rPr>
                <w:noProof/>
              </w:rPr>
              <w:lastRenderedPageBreak/>
              <w:drawing>
                <wp:inline distT="0" distB="0" distL="0" distR="0" wp14:anchorId="7045586E" wp14:editId="2F5E79C9">
                  <wp:extent cx="2545362" cy="3576512"/>
                  <wp:effectExtent l="0" t="0" r="0" b="0"/>
                  <wp:docPr id="107" name="image12.png" descr="Ký tên trên hộ chiếu phải đúng vị trí"/>
                  <wp:cNvGraphicFramePr/>
                  <a:graphic xmlns:a="http://schemas.openxmlformats.org/drawingml/2006/main">
                    <a:graphicData uri="http://schemas.openxmlformats.org/drawingml/2006/picture">
                      <pic:pic xmlns:pic="http://schemas.openxmlformats.org/drawingml/2006/picture">
                        <pic:nvPicPr>
                          <pic:cNvPr id="0" name="image12.png" descr="Ký tên trên hộ chiếu phải đúng vị trí"/>
                          <pic:cNvPicPr preferRelativeResize="0"/>
                        </pic:nvPicPr>
                        <pic:blipFill>
                          <a:blip r:embed="rId16"/>
                          <a:srcRect/>
                          <a:stretch>
                            <a:fillRect/>
                          </a:stretch>
                        </pic:blipFill>
                        <pic:spPr>
                          <a:xfrm rot="16200000">
                            <a:off x="0" y="0"/>
                            <a:ext cx="2545362" cy="3576512"/>
                          </a:xfrm>
                          <a:prstGeom prst="rect">
                            <a:avLst/>
                          </a:prstGeom>
                          <a:ln/>
                        </pic:spPr>
                      </pic:pic>
                    </a:graphicData>
                  </a:graphic>
                </wp:inline>
              </w:drawing>
            </w:r>
            <w:r>
              <w:t xml:space="preserve"> </w:t>
            </w:r>
            <w:r>
              <w:rPr>
                <w:noProof/>
              </w:rPr>
              <w:drawing>
                <wp:inline distT="0" distB="0" distL="0" distR="0" wp14:anchorId="5672D761" wp14:editId="0EBD8965">
                  <wp:extent cx="1272532" cy="1544006"/>
                  <wp:effectExtent l="0" t="0" r="0" b="0"/>
                  <wp:docPr id="109" name="image5.jpg" descr="Chụp Ảnh Thẻ Lấy Ngay | In ấn Huy Khánh"/>
                  <wp:cNvGraphicFramePr/>
                  <a:graphic xmlns:a="http://schemas.openxmlformats.org/drawingml/2006/main">
                    <a:graphicData uri="http://schemas.openxmlformats.org/drawingml/2006/picture">
                      <pic:pic xmlns:pic="http://schemas.openxmlformats.org/drawingml/2006/picture">
                        <pic:nvPicPr>
                          <pic:cNvPr id="0" name="image5.jpg" descr="Chụp Ảnh Thẻ Lấy Ngay | In ấn Huy Khánh"/>
                          <pic:cNvPicPr preferRelativeResize="0"/>
                        </pic:nvPicPr>
                        <pic:blipFill>
                          <a:blip r:embed="rId17"/>
                          <a:srcRect/>
                          <a:stretch>
                            <a:fillRect/>
                          </a:stretch>
                        </pic:blipFill>
                        <pic:spPr>
                          <a:xfrm>
                            <a:off x="0" y="0"/>
                            <a:ext cx="1272532" cy="1544006"/>
                          </a:xfrm>
                          <a:prstGeom prst="rect">
                            <a:avLst/>
                          </a:prstGeom>
                          <a:ln/>
                        </pic:spPr>
                      </pic:pic>
                    </a:graphicData>
                  </a:graphic>
                </wp:inline>
              </w:drawing>
            </w:r>
          </w:p>
          <w:p w14:paraId="60A1FBED" w14:textId="77777777" w:rsidR="00343185" w:rsidRDefault="00294010">
            <w:pPr>
              <w:widowControl w:val="0"/>
              <w:pBdr>
                <w:top w:val="nil"/>
                <w:left w:val="nil"/>
                <w:bottom w:val="nil"/>
                <w:right w:val="nil"/>
                <w:between w:val="nil"/>
              </w:pBdr>
              <w:tabs>
                <w:tab w:val="left" w:pos="279"/>
              </w:tabs>
              <w:spacing w:before="44" w:line="276" w:lineRule="auto"/>
              <w:ind w:left="107"/>
              <w:jc w:val="both"/>
              <w:rPr>
                <w:rFonts w:ascii="Cambria" w:eastAsia="Cambria" w:hAnsi="Cambria" w:cs="Cambria"/>
                <w:b/>
                <w:color w:val="000000"/>
                <w:sz w:val="24"/>
                <w:szCs w:val="24"/>
              </w:rPr>
            </w:pPr>
            <w:r>
              <w:rPr>
                <w:rFonts w:ascii="Cambria" w:eastAsia="Cambria" w:hAnsi="Cambria" w:cs="Cambria"/>
                <w:b/>
                <w:color w:val="000000"/>
                <w:sz w:val="24"/>
                <w:szCs w:val="24"/>
              </w:rPr>
              <w:t>*Đối với người xin visa dán, cần thêm:</w:t>
            </w:r>
          </w:p>
          <w:p w14:paraId="414A8FA2" w14:textId="77777777" w:rsidR="00343185" w:rsidRDefault="00294010">
            <w:pPr>
              <w:widowControl w:val="0"/>
              <w:numPr>
                <w:ilvl w:val="0"/>
                <w:numId w:val="1"/>
              </w:numPr>
              <w:pBdr>
                <w:top w:val="nil"/>
                <w:left w:val="nil"/>
                <w:bottom w:val="nil"/>
                <w:right w:val="nil"/>
                <w:between w:val="nil"/>
              </w:pBdr>
              <w:tabs>
                <w:tab w:val="left" w:pos="279"/>
              </w:tabs>
              <w:spacing w:before="44" w:line="276" w:lineRule="auto"/>
              <w:jc w:val="both"/>
              <w:rPr>
                <w:rFonts w:ascii="Cambria" w:eastAsia="Cambria" w:hAnsi="Cambria" w:cs="Cambria"/>
                <w:color w:val="000000"/>
                <w:sz w:val="24"/>
                <w:szCs w:val="24"/>
              </w:rPr>
            </w:pPr>
            <w:r>
              <w:rPr>
                <w:rFonts w:ascii="Cambria" w:eastAsia="Cambria" w:hAnsi="Cambria" w:cs="Cambria"/>
                <w:color w:val="000000"/>
                <w:sz w:val="24"/>
                <w:szCs w:val="24"/>
              </w:rPr>
              <w:t>Căn cước công dân (Photo)</w:t>
            </w:r>
          </w:p>
          <w:p w14:paraId="64752034" w14:textId="77777777" w:rsidR="00343185" w:rsidRDefault="00294010">
            <w:pPr>
              <w:widowControl w:val="0"/>
              <w:numPr>
                <w:ilvl w:val="0"/>
                <w:numId w:val="1"/>
              </w:numPr>
              <w:pBdr>
                <w:top w:val="nil"/>
                <w:left w:val="nil"/>
                <w:bottom w:val="nil"/>
                <w:right w:val="nil"/>
                <w:between w:val="nil"/>
              </w:pBdr>
              <w:tabs>
                <w:tab w:val="left" w:pos="279"/>
              </w:tabs>
              <w:spacing w:before="44" w:line="276" w:lineRule="auto"/>
              <w:jc w:val="both"/>
              <w:rPr>
                <w:rFonts w:ascii="Cambria" w:eastAsia="Cambria" w:hAnsi="Cambria" w:cs="Cambria"/>
                <w:color w:val="000000"/>
                <w:sz w:val="24"/>
                <w:szCs w:val="24"/>
              </w:rPr>
            </w:pPr>
            <w:r>
              <w:rPr>
                <w:rFonts w:ascii="Cambria" w:eastAsia="Cambria" w:hAnsi="Cambria" w:cs="Cambria"/>
                <w:color w:val="000000"/>
                <w:sz w:val="24"/>
                <w:szCs w:val="24"/>
              </w:rPr>
              <w:t>Sổ hộ khẩu (Photo) hoặc xác nhận cư trú mẫu CT07 (Bản gốc)</w:t>
            </w:r>
          </w:p>
          <w:p w14:paraId="7C61495F" w14:textId="77777777" w:rsidR="00343185" w:rsidRDefault="00294010">
            <w:pPr>
              <w:widowControl w:val="0"/>
              <w:pBdr>
                <w:top w:val="nil"/>
                <w:left w:val="nil"/>
                <w:bottom w:val="nil"/>
                <w:right w:val="nil"/>
                <w:between w:val="nil"/>
              </w:pBdr>
              <w:tabs>
                <w:tab w:val="left" w:pos="279"/>
              </w:tabs>
              <w:spacing w:before="44" w:line="276" w:lineRule="auto"/>
              <w:ind w:left="-45"/>
              <w:jc w:val="both"/>
              <w:rPr>
                <w:rFonts w:ascii="Cambria" w:eastAsia="Cambria" w:hAnsi="Cambria" w:cs="Cambria"/>
                <w:color w:val="000000"/>
                <w:sz w:val="24"/>
                <w:szCs w:val="24"/>
              </w:rPr>
            </w:pPr>
            <w:r>
              <w:rPr>
                <w:rFonts w:ascii="Cambria" w:eastAsia="Cambria" w:hAnsi="Cambria" w:cs="Cambria"/>
                <w:color w:val="000000"/>
                <w:sz w:val="24"/>
                <w:szCs w:val="24"/>
              </w:rPr>
              <w:t xml:space="preserve">- Quý khách vui lòng chuyển khoản thanh toán ngay sau khi đăng kí tour. </w:t>
            </w:r>
          </w:p>
          <w:p w14:paraId="3B48C396" w14:textId="77777777" w:rsidR="00343185" w:rsidRDefault="00294010">
            <w:pPr>
              <w:widowControl w:val="0"/>
              <w:pBdr>
                <w:top w:val="nil"/>
                <w:left w:val="nil"/>
                <w:bottom w:val="nil"/>
                <w:right w:val="nil"/>
                <w:between w:val="nil"/>
              </w:pBdr>
              <w:tabs>
                <w:tab w:val="left" w:pos="279"/>
              </w:tabs>
              <w:spacing w:before="44" w:line="276" w:lineRule="auto"/>
              <w:ind w:left="-45"/>
              <w:jc w:val="both"/>
              <w:rPr>
                <w:rFonts w:ascii="Cambria" w:eastAsia="Cambria" w:hAnsi="Cambria" w:cs="Cambria"/>
                <w:color w:val="000000"/>
                <w:sz w:val="24"/>
                <w:szCs w:val="24"/>
              </w:rPr>
            </w:pPr>
            <w:r>
              <w:rPr>
                <w:rFonts w:ascii="Cambria" w:eastAsia="Cambria" w:hAnsi="Cambria" w:cs="Cambria"/>
                <w:color w:val="000000"/>
                <w:sz w:val="24"/>
                <w:szCs w:val="24"/>
              </w:rPr>
              <w:t>- Hộ khẩu thường trú từ Thừa Thiên Huế đến Phú Yên : nộp tại Đà Nẵng</w:t>
            </w:r>
          </w:p>
          <w:p w14:paraId="718437EB" w14:textId="77777777" w:rsidR="00343185" w:rsidRDefault="00294010">
            <w:pPr>
              <w:widowControl w:val="0"/>
              <w:pBdr>
                <w:top w:val="nil"/>
                <w:left w:val="nil"/>
                <w:bottom w:val="nil"/>
                <w:right w:val="nil"/>
                <w:between w:val="nil"/>
              </w:pBdr>
              <w:tabs>
                <w:tab w:val="left" w:pos="279"/>
              </w:tabs>
              <w:spacing w:before="44" w:line="276" w:lineRule="auto"/>
              <w:ind w:left="-45"/>
              <w:jc w:val="both"/>
              <w:rPr>
                <w:rFonts w:ascii="Cambria" w:eastAsia="Cambria" w:hAnsi="Cambria" w:cs="Cambria"/>
                <w:color w:val="000000"/>
                <w:sz w:val="24"/>
                <w:szCs w:val="24"/>
              </w:rPr>
            </w:pPr>
            <w:r>
              <w:rPr>
                <w:rFonts w:ascii="Cambria" w:eastAsia="Cambria" w:hAnsi="Cambria" w:cs="Cambria"/>
                <w:color w:val="000000"/>
                <w:sz w:val="24"/>
                <w:szCs w:val="24"/>
              </w:rPr>
              <w:t xml:space="preserve">- Hộ khẩu từ Quảng Bình trở ra Bắc: nộp tại Hà Nội; </w:t>
            </w:r>
          </w:p>
          <w:p w14:paraId="786217D2" w14:textId="77777777" w:rsidR="00343185" w:rsidRDefault="00294010">
            <w:pPr>
              <w:widowControl w:val="0"/>
              <w:pBdr>
                <w:top w:val="nil"/>
                <w:left w:val="nil"/>
                <w:bottom w:val="nil"/>
                <w:right w:val="nil"/>
                <w:between w:val="nil"/>
              </w:pBdr>
              <w:tabs>
                <w:tab w:val="left" w:pos="279"/>
              </w:tabs>
              <w:spacing w:before="44" w:line="276" w:lineRule="auto"/>
              <w:ind w:left="-45"/>
              <w:jc w:val="both"/>
              <w:rPr>
                <w:rFonts w:ascii="Cambria" w:eastAsia="Cambria" w:hAnsi="Cambria" w:cs="Cambria"/>
                <w:color w:val="000000"/>
                <w:sz w:val="24"/>
                <w:szCs w:val="24"/>
              </w:rPr>
            </w:pPr>
            <w:r>
              <w:rPr>
                <w:rFonts w:ascii="Cambria" w:eastAsia="Cambria" w:hAnsi="Cambria" w:cs="Cambria"/>
                <w:color w:val="000000"/>
                <w:sz w:val="24"/>
                <w:szCs w:val="24"/>
              </w:rPr>
              <w:t>- Hộ khẩu từ Tây Nguyên trở vào Nam: nộp tại HCM, chi phí vui lòng tham khảo với đội ngũ nhân viên Cty.</w:t>
            </w:r>
          </w:p>
        </w:tc>
      </w:tr>
      <w:tr w:rsidR="00343185" w14:paraId="3DE7EBBC" w14:textId="77777777">
        <w:tc>
          <w:tcPr>
            <w:tcW w:w="10584" w:type="dxa"/>
            <w:gridSpan w:val="2"/>
          </w:tcPr>
          <w:p w14:paraId="2CC5DE25" w14:textId="77777777" w:rsidR="00343185" w:rsidRDefault="00294010">
            <w:pPr>
              <w:widowControl w:val="0"/>
              <w:pBdr>
                <w:top w:val="nil"/>
                <w:left w:val="nil"/>
                <w:bottom w:val="nil"/>
                <w:right w:val="nil"/>
                <w:between w:val="nil"/>
              </w:pBdr>
              <w:tabs>
                <w:tab w:val="left" w:pos="259"/>
              </w:tabs>
              <w:spacing w:line="276" w:lineRule="auto"/>
              <w:jc w:val="both"/>
              <w:rPr>
                <w:rFonts w:ascii="Cambria" w:eastAsia="Cambria" w:hAnsi="Cambria" w:cs="Cambria"/>
                <w:b/>
                <w:color w:val="FF6600"/>
                <w:sz w:val="24"/>
                <w:szCs w:val="24"/>
              </w:rPr>
            </w:pPr>
            <w:r>
              <w:rPr>
                <w:rFonts w:ascii="Cambria" w:eastAsia="Cambria" w:hAnsi="Cambria" w:cs="Cambria"/>
                <w:b/>
                <w:color w:val="C00000"/>
                <w:sz w:val="24"/>
                <w:szCs w:val="24"/>
              </w:rPr>
              <w:lastRenderedPageBreak/>
              <w:t>MỤC DÀNH CHO KHÁCH MANG QUỐC TỊCH NƯỚC NGOÀI HOẶC VIỆT KIỀU</w:t>
            </w:r>
          </w:p>
        </w:tc>
      </w:tr>
      <w:tr w:rsidR="00343185" w14:paraId="783B3F0C" w14:textId="77777777">
        <w:tc>
          <w:tcPr>
            <w:tcW w:w="10584" w:type="dxa"/>
            <w:gridSpan w:val="2"/>
          </w:tcPr>
          <w:p w14:paraId="054B7147" w14:textId="77777777" w:rsidR="00343185" w:rsidRDefault="00294010">
            <w:pPr>
              <w:rPr>
                <w:rFonts w:ascii="Cambria" w:eastAsia="Cambria" w:hAnsi="Cambria" w:cs="Cambria"/>
                <w:sz w:val="24"/>
                <w:szCs w:val="24"/>
              </w:rPr>
            </w:pPr>
            <w:r>
              <w:rPr>
                <w:rFonts w:ascii="Cambria" w:eastAsia="Cambria" w:hAnsi="Cambria" w:cs="Cambria"/>
                <w:sz w:val="24"/>
                <w:szCs w:val="24"/>
              </w:rPr>
              <w:t>Quý khách mang 2 Quốc tịch hoặc Travel Document (chưa nhập quốc tịch) vui lòng thông báo với nhân viên bán tour ngay thời điểm đăng ký tour và nộp bản gốc kèm các giấy tờ có liên quan (nếu có).</w:t>
            </w:r>
          </w:p>
          <w:p w14:paraId="3A456C70" w14:textId="77777777" w:rsidR="00343185" w:rsidRDefault="00294010">
            <w:pPr>
              <w:rPr>
                <w:rFonts w:ascii="Cambria" w:eastAsia="Cambria" w:hAnsi="Cambria" w:cs="Cambria"/>
                <w:sz w:val="24"/>
                <w:szCs w:val="24"/>
              </w:rPr>
            </w:pPr>
            <w:r>
              <w:rPr>
                <w:rFonts w:ascii="Cambria" w:eastAsia="Cambria" w:hAnsi="Cambria" w:cs="Cambria"/>
                <w:sz w:val="24"/>
                <w:szCs w:val="24"/>
              </w:rPr>
              <w:t>Quý khách chỉ mang thẻ xanh (thẻ tạm trú tại nước ngoài) và không có hộ chiếu VN còn hiệu lực thì không đăng ký du lịch sang nước thứ ba được.</w:t>
            </w:r>
          </w:p>
          <w:p w14:paraId="145DCEA5" w14:textId="77777777" w:rsidR="00343185" w:rsidRDefault="00294010">
            <w:pPr>
              <w:rPr>
                <w:rFonts w:ascii="Cambria" w:eastAsia="Cambria" w:hAnsi="Cambria" w:cs="Cambria"/>
                <w:sz w:val="24"/>
                <w:szCs w:val="24"/>
              </w:rPr>
            </w:pPr>
            <w:r>
              <w:rPr>
                <w:rFonts w:ascii="Cambria" w:eastAsia="Cambria" w:hAnsi="Cambria" w:cs="Cambria"/>
                <w:sz w:val="24"/>
                <w:szCs w:val="24"/>
              </w:rPr>
              <w:t>Nếu Quý khách có visa Việt Nam rời thì phải mang theo lúc đi tour.</w:t>
            </w:r>
          </w:p>
          <w:p w14:paraId="6DCD4E21" w14:textId="77777777" w:rsidR="00343185" w:rsidRDefault="00294010">
            <w:pPr>
              <w:rPr>
                <w:rFonts w:ascii="Cambria" w:eastAsia="Cambria" w:hAnsi="Cambria" w:cs="Cambria"/>
                <w:sz w:val="24"/>
                <w:szCs w:val="24"/>
              </w:rPr>
            </w:pPr>
            <w:r>
              <w:rPr>
                <w:rFonts w:ascii="Cambria" w:eastAsia="Cambria" w:hAnsi="Cambria" w:cs="Cambria"/>
                <w:sz w:val="24"/>
                <w:szCs w:val="24"/>
              </w:rPr>
              <w:t>Quý khách có Quốc tịch nước ngoài vui lòng đóng phụ phí. Quý Khách vui lòng liên hệ với nhân viên kinh doanh để biết thêm chi tiết.</w:t>
            </w:r>
          </w:p>
        </w:tc>
      </w:tr>
      <w:tr w:rsidR="00343185" w14:paraId="44AFD1A2" w14:textId="77777777">
        <w:tc>
          <w:tcPr>
            <w:tcW w:w="10584" w:type="dxa"/>
            <w:gridSpan w:val="2"/>
          </w:tcPr>
          <w:p w14:paraId="13EEA154" w14:textId="77777777" w:rsidR="00343185" w:rsidRDefault="00294010">
            <w:pPr>
              <w:rPr>
                <w:rFonts w:ascii="Cambria" w:eastAsia="Cambria" w:hAnsi="Cambria" w:cs="Cambria"/>
                <w:b/>
                <w:sz w:val="24"/>
                <w:szCs w:val="24"/>
              </w:rPr>
            </w:pPr>
            <w:r>
              <w:rPr>
                <w:rFonts w:ascii="Cambria" w:eastAsia="Cambria" w:hAnsi="Cambria" w:cs="Cambria"/>
                <w:b/>
                <w:color w:val="C00000"/>
                <w:sz w:val="24"/>
                <w:szCs w:val="24"/>
              </w:rPr>
              <w:t>LƯU Ý</w:t>
            </w:r>
          </w:p>
        </w:tc>
      </w:tr>
      <w:tr w:rsidR="00343185" w14:paraId="45DD75F3" w14:textId="77777777">
        <w:tc>
          <w:tcPr>
            <w:tcW w:w="10584" w:type="dxa"/>
            <w:gridSpan w:val="2"/>
          </w:tcPr>
          <w:p w14:paraId="2809FD95" w14:textId="77777777" w:rsidR="00343185" w:rsidRDefault="00294010">
            <w:pPr>
              <w:rPr>
                <w:rFonts w:ascii="Cambria" w:eastAsia="Cambria" w:hAnsi="Cambria" w:cs="Cambria"/>
                <w:sz w:val="24"/>
                <w:szCs w:val="24"/>
              </w:rPr>
            </w:pPr>
            <w:r>
              <w:rPr>
                <w:rFonts w:ascii="Cambria" w:eastAsia="Cambria" w:hAnsi="Cambria" w:cs="Cambria"/>
                <w:sz w:val="24"/>
                <w:szCs w:val="24"/>
              </w:rPr>
              <w:t>Khi đăng ký tour du lịch, Quý khách vui lòng đọc kỹ chương trình, giá tour, các khoản bao gồm cũng như không bao gồm, các điều kiện hủy tour trong chương trình.</w:t>
            </w:r>
          </w:p>
          <w:p w14:paraId="22520CC8" w14:textId="77777777" w:rsidR="00343185" w:rsidRDefault="00294010">
            <w:pPr>
              <w:rPr>
                <w:rFonts w:ascii="Cambria" w:eastAsia="Cambria" w:hAnsi="Cambria" w:cs="Cambria"/>
                <w:sz w:val="24"/>
                <w:szCs w:val="24"/>
              </w:rPr>
            </w:pPr>
            <w:r>
              <w:rPr>
                <w:rFonts w:ascii="Cambria" w:eastAsia="Cambria" w:hAnsi="Cambria" w:cs="Cambria"/>
                <w:sz w:val="24"/>
                <w:szCs w:val="24"/>
              </w:rPr>
              <w:t>Giá Công ty đưa ra là giá trung bình áp dụng cho 1 khách lẻ ghép cho đoàn từ 24 khách, trong trường hợp số lượng khách không đủ để khởi hành, công ty sẽ báo trước cho quý khách trước tối thiểu 03 ngày tính từ ngày khởi hành và chuyển khách sang ngày khác gần nhất mà không phải bồi hoàn thêm bất cứ chi phí nào.</w:t>
            </w:r>
          </w:p>
          <w:p w14:paraId="40C10B5B" w14:textId="77777777" w:rsidR="00343185" w:rsidRDefault="00294010">
            <w:pPr>
              <w:rPr>
                <w:rFonts w:ascii="Cambria" w:eastAsia="Cambria" w:hAnsi="Cambria" w:cs="Cambria"/>
                <w:sz w:val="24"/>
                <w:szCs w:val="24"/>
              </w:rPr>
            </w:pPr>
            <w:r>
              <w:rPr>
                <w:rFonts w:ascii="Cambria" w:eastAsia="Cambria" w:hAnsi="Cambria" w:cs="Cambria"/>
                <w:sz w:val="24"/>
                <w:szCs w:val="24"/>
              </w:rPr>
              <w:lastRenderedPageBreak/>
              <w:t>Nếu Quý khách bị cơ quan xuất nhập cảnh từ chối xuất cảnh hoặc nhập cảnh vì lý do cá nhân hay nhân thân, Công ty sẽ không chịu trách nhiệm và không hoàn trả lại tiền tour đã thanh toán cũng như quý khách phải có trách nhiệm thanh toán đủ 100% giá trị tour.</w:t>
            </w:r>
          </w:p>
          <w:p w14:paraId="48DD6C76" w14:textId="77777777" w:rsidR="00343185" w:rsidRDefault="00294010">
            <w:pPr>
              <w:rPr>
                <w:rFonts w:ascii="Cambria" w:eastAsia="Cambria" w:hAnsi="Cambria" w:cs="Cambria"/>
                <w:sz w:val="24"/>
                <w:szCs w:val="24"/>
              </w:rPr>
            </w:pPr>
            <w:r>
              <w:rPr>
                <w:rFonts w:ascii="Cambria" w:eastAsia="Cambria" w:hAnsi="Cambria" w:cs="Cambria"/>
                <w:sz w:val="24"/>
                <w:szCs w:val="24"/>
              </w:rPr>
              <w:t>Không giải quyết cho bất kì lý do nào để thăm thân, kinh doanh,… mà tách đoàn khi đang du lịch tại Trung Quốc.</w:t>
            </w:r>
          </w:p>
          <w:p w14:paraId="7196D2DD" w14:textId="77777777" w:rsidR="00343185" w:rsidRDefault="00294010">
            <w:pPr>
              <w:rPr>
                <w:rFonts w:ascii="Cambria" w:eastAsia="Cambria" w:hAnsi="Cambria" w:cs="Cambria"/>
                <w:sz w:val="24"/>
                <w:szCs w:val="24"/>
              </w:rPr>
            </w:pPr>
            <w:r>
              <w:rPr>
                <w:rFonts w:ascii="Cambria" w:eastAsia="Cambria" w:hAnsi="Cambria" w:cs="Cambria"/>
                <w:sz w:val="24"/>
                <w:szCs w:val="24"/>
              </w:rPr>
              <w:t>Do các chuyến bay phụ thuộc vào các hãng hàng không nên trong một số trường hợp, giờ bay có thể thay đổi mà không được thông báo trước.</w:t>
            </w:r>
          </w:p>
          <w:p w14:paraId="42246CFC" w14:textId="77777777" w:rsidR="00343185" w:rsidRDefault="00294010">
            <w:pPr>
              <w:rPr>
                <w:rFonts w:ascii="Cambria" w:eastAsia="Cambria" w:hAnsi="Cambria" w:cs="Cambria"/>
                <w:sz w:val="24"/>
                <w:szCs w:val="24"/>
              </w:rPr>
            </w:pPr>
            <w:r>
              <w:rPr>
                <w:rFonts w:ascii="Cambria" w:eastAsia="Cambria" w:hAnsi="Cambria" w:cs="Cambria"/>
                <w:sz w:val="24"/>
                <w:szCs w:val="24"/>
              </w:rPr>
              <w:t>Chương trình tham quan sẽ được linh động điều chỉnh để phù hợp với tình hình thực tế của chuyến đi nhưng vẫn đảm bảo đi đủ các điểm tham quan trong chương trình.</w:t>
            </w:r>
          </w:p>
          <w:p w14:paraId="0A75CD67" w14:textId="77777777" w:rsidR="00343185" w:rsidRDefault="00294010">
            <w:pPr>
              <w:rPr>
                <w:rFonts w:ascii="Cambria" w:eastAsia="Cambria" w:hAnsi="Cambria" w:cs="Cambria"/>
                <w:sz w:val="24"/>
                <w:szCs w:val="24"/>
              </w:rPr>
            </w:pPr>
            <w:r>
              <w:rPr>
                <w:rFonts w:ascii="Cambria" w:eastAsia="Cambria" w:hAnsi="Cambria" w:cs="Cambria"/>
                <w:sz w:val="24"/>
                <w:szCs w:val="24"/>
              </w:rPr>
              <w:t>Chương trình tour là chương trình thuần túy du lịch, tham quan nên suốt chương trình quý khách vui lòng không tách/ rời đoàn.</w:t>
            </w:r>
          </w:p>
          <w:p w14:paraId="64559154" w14:textId="77777777" w:rsidR="00343185" w:rsidRDefault="00294010">
            <w:pPr>
              <w:rPr>
                <w:rFonts w:ascii="Cambria" w:eastAsia="Cambria" w:hAnsi="Cambria" w:cs="Cambria"/>
                <w:sz w:val="24"/>
                <w:szCs w:val="24"/>
              </w:rPr>
            </w:pPr>
            <w:r>
              <w:rPr>
                <w:rFonts w:ascii="Cambria" w:eastAsia="Cambria" w:hAnsi="Cambria" w:cs="Cambria"/>
                <w:sz w:val="24"/>
                <w:szCs w:val="24"/>
              </w:rPr>
              <w:t>Hướng Dẫn Viên của Công ty sẽ giữ lại toàn bộ hộ chiếu bản chính của quý khách trong suốt chuyến tham quan tại Trung Quốc.</w:t>
            </w:r>
          </w:p>
          <w:p w14:paraId="41B52419" w14:textId="77777777" w:rsidR="00343185" w:rsidRDefault="00294010">
            <w:pPr>
              <w:rPr>
                <w:rFonts w:ascii="Cambria" w:eastAsia="Cambria" w:hAnsi="Cambria" w:cs="Cambria"/>
                <w:sz w:val="24"/>
                <w:szCs w:val="24"/>
              </w:rPr>
            </w:pPr>
            <w:r>
              <w:rPr>
                <w:rFonts w:ascii="Cambria" w:eastAsia="Cambria" w:hAnsi="Cambria" w:cs="Cambria"/>
                <w:sz w:val="24"/>
                <w:szCs w:val="24"/>
              </w:rPr>
              <w:t>Trẻ em dưới 15 tuổi phải có bố hoặc mẹ đi cùng hoặc người được ủy quyền phải có giấy ủy quyền từ bố mẹ.</w:t>
            </w:r>
          </w:p>
          <w:p w14:paraId="5D36B217" w14:textId="77777777" w:rsidR="00343185" w:rsidRDefault="00294010">
            <w:pPr>
              <w:rPr>
                <w:rFonts w:ascii="Cambria" w:eastAsia="Cambria" w:hAnsi="Cambria" w:cs="Cambria"/>
                <w:sz w:val="24"/>
                <w:szCs w:val="24"/>
              </w:rPr>
            </w:pPr>
            <w:r>
              <w:rPr>
                <w:rFonts w:ascii="Cambria" w:eastAsia="Cambria" w:hAnsi="Cambria" w:cs="Cambria"/>
                <w:sz w:val="24"/>
                <w:szCs w:val="24"/>
              </w:rPr>
              <w:t>Hồ sơ visa sau khi nộp vào Đại sứ quán/ Lãnh sự quán sẽ không được hoàn trả lại.</w:t>
            </w:r>
          </w:p>
          <w:p w14:paraId="165B027C" w14:textId="77777777" w:rsidR="00343185" w:rsidRDefault="00294010">
            <w:pPr>
              <w:rPr>
                <w:rFonts w:ascii="Cambria" w:eastAsia="Cambria" w:hAnsi="Cambria" w:cs="Cambria"/>
                <w:sz w:val="24"/>
                <w:szCs w:val="24"/>
              </w:rPr>
            </w:pPr>
            <w:r>
              <w:rPr>
                <w:rFonts w:ascii="Cambria" w:eastAsia="Cambria" w:hAnsi="Cambria" w:cs="Cambria"/>
                <w:sz w:val="24"/>
                <w:szCs w:val="24"/>
              </w:rPr>
              <w:t>Ngày khởi hành có thể dời lại do phụ thuộc vào kết quả visa của Đại sứ quán/ Lãnh sự quán.</w:t>
            </w:r>
          </w:p>
          <w:p w14:paraId="3C7B18A1" w14:textId="77777777" w:rsidR="00343185" w:rsidRDefault="00294010">
            <w:pPr>
              <w:rPr>
                <w:rFonts w:ascii="Cambria" w:eastAsia="Cambria" w:hAnsi="Cambria" w:cs="Cambria"/>
                <w:sz w:val="24"/>
                <w:szCs w:val="24"/>
              </w:rPr>
            </w:pPr>
            <w:r>
              <w:rPr>
                <w:rFonts w:ascii="Cambria" w:eastAsia="Cambria" w:hAnsi="Cambria" w:cs="Cambria"/>
                <w:sz w:val="24"/>
                <w:szCs w:val="24"/>
              </w:rPr>
              <w:t>Quý Khách có bệnh mãn tính hoặc trên 70 tuổi cần có giấy xác nhận của bác sĩ đảm bảo cho việc đi du lịch tại nước ngoài và giấy cam kết sức khỏe với Công ty. Bất cứ sự cố nào trên tour, Công ty sẽ không chịu trách nhiệm.</w:t>
            </w:r>
          </w:p>
          <w:p w14:paraId="596C9A33" w14:textId="77777777" w:rsidR="00343185" w:rsidRDefault="00294010">
            <w:pPr>
              <w:rPr>
                <w:rFonts w:ascii="Cambria" w:eastAsia="Cambria" w:hAnsi="Cambria" w:cs="Cambria"/>
                <w:sz w:val="24"/>
                <w:szCs w:val="24"/>
              </w:rPr>
            </w:pPr>
            <w:r>
              <w:rPr>
                <w:rFonts w:ascii="Cambria" w:eastAsia="Cambria" w:hAnsi="Cambria" w:cs="Cambria"/>
                <w:sz w:val="24"/>
                <w:szCs w:val="24"/>
              </w:rPr>
              <w:t>Quý Khách đang mang thai, vui lòng thông báo trước với Công ty và Công ty không nhận khách hàng đang mang thai từ 07 tháng trở lên vì lý do an toàn.</w:t>
            </w:r>
          </w:p>
          <w:p w14:paraId="36647BD5" w14:textId="77777777" w:rsidR="00343185" w:rsidRDefault="00294010">
            <w:pPr>
              <w:rPr>
                <w:rFonts w:ascii="Cambria" w:eastAsia="Cambria" w:hAnsi="Cambria" w:cs="Cambria"/>
                <w:sz w:val="24"/>
                <w:szCs w:val="24"/>
              </w:rPr>
            </w:pPr>
            <w:r>
              <w:rPr>
                <w:rFonts w:ascii="Cambria" w:eastAsia="Cambria" w:hAnsi="Cambria" w:cs="Cambria"/>
                <w:sz w:val="24"/>
                <w:szCs w:val="24"/>
              </w:rPr>
              <w:t>Trong những trường hợp bất khả kháng như chiến tranh, khủng bố, thiên tai,… hoặc do sự cố không mong muốn phải thay đổi lịch trình của các phương tiện máy bay, tàu hỏa,… thì Công ty sẽ giữ quyền thay đổi lịch trình để phù hợp và đảm bảo sự an toàn cho Quý Khách.</w:t>
            </w:r>
          </w:p>
          <w:p w14:paraId="47EF6409" w14:textId="77777777" w:rsidR="00343185" w:rsidRDefault="00294010">
            <w:pPr>
              <w:rPr>
                <w:rFonts w:ascii="Cambria" w:eastAsia="Cambria" w:hAnsi="Cambria" w:cs="Cambria"/>
                <w:sz w:val="24"/>
                <w:szCs w:val="24"/>
              </w:rPr>
            </w:pPr>
            <w:r>
              <w:rPr>
                <w:rFonts w:ascii="Cambria" w:eastAsia="Cambria" w:hAnsi="Cambria" w:cs="Cambria"/>
                <w:sz w:val="24"/>
                <w:szCs w:val="24"/>
              </w:rPr>
              <w:t>Công ty được miễn trừ trách nhiệm trong quá trình thực hiện tour nếu xảy ra các trường hợp bất khả kháng do thời tiết, thiên tai, dịch bệnh, đình công, bạo động, chiến tranh hoặc do máy bay, xe lửa, tàu thủy, xe điện bị trì hoãn hay bị hủy do thời tiết hoặc do kỹ thuật… dẫn đến tour không thể thực hiện tiếp được, thì Cty sẽ giữ quyền thay đổi lộ trình bất cứ lúc nào vì sự thuận tiện, an toàn cho khách hàng và sẽ không chịu trách nhiệm bồi thường những thiệt hại phát sinh**.</w:t>
            </w:r>
          </w:p>
        </w:tc>
      </w:tr>
    </w:tbl>
    <w:p w14:paraId="5C02CC75" w14:textId="77777777" w:rsidR="00343185" w:rsidRDefault="00343185">
      <w:pPr>
        <w:spacing w:after="0" w:line="240" w:lineRule="auto"/>
        <w:jc w:val="both"/>
        <w:rPr>
          <w:rFonts w:ascii="Cambria" w:eastAsia="Cambria" w:hAnsi="Cambria" w:cs="Cambria"/>
          <w:color w:val="1F4E79"/>
          <w:sz w:val="24"/>
          <w:szCs w:val="24"/>
        </w:rPr>
      </w:pPr>
    </w:p>
    <w:p w14:paraId="726A94E5" w14:textId="77777777" w:rsidR="00343185" w:rsidRDefault="00343185">
      <w:pPr>
        <w:spacing w:line="276" w:lineRule="auto"/>
        <w:jc w:val="center"/>
        <w:rPr>
          <w:rFonts w:ascii="Cambria" w:eastAsia="Cambria" w:hAnsi="Cambria" w:cs="Cambria"/>
          <w:b/>
          <w:color w:val="1F497D"/>
          <w:sz w:val="24"/>
          <w:szCs w:val="24"/>
        </w:rPr>
      </w:pPr>
    </w:p>
    <w:sectPr w:rsidR="00343185">
      <w:headerReference w:type="default" r:id="rId18"/>
      <w:footerReference w:type="default" r:id="rId19"/>
      <w:pgSz w:w="12240" w:h="15840"/>
      <w:pgMar w:top="2340" w:right="810" w:bottom="1418" w:left="1440" w:header="794" w:footer="9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1858D" w14:textId="77777777" w:rsidR="0030038F" w:rsidRDefault="0030038F">
      <w:pPr>
        <w:spacing w:after="0" w:line="240" w:lineRule="auto"/>
      </w:pPr>
      <w:r>
        <w:separator/>
      </w:r>
    </w:p>
  </w:endnote>
  <w:endnote w:type="continuationSeparator" w:id="0">
    <w:p w14:paraId="7C5B8DF7" w14:textId="77777777" w:rsidR="0030038F" w:rsidRDefault="00300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ibey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D4C77" w14:textId="10055609" w:rsidR="00343185" w:rsidRDefault="003431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7CBB9" w14:textId="77777777" w:rsidR="0030038F" w:rsidRDefault="0030038F">
      <w:pPr>
        <w:spacing w:after="0" w:line="240" w:lineRule="auto"/>
      </w:pPr>
      <w:r>
        <w:separator/>
      </w:r>
    </w:p>
  </w:footnote>
  <w:footnote w:type="continuationSeparator" w:id="0">
    <w:p w14:paraId="0C9AA624" w14:textId="77777777" w:rsidR="0030038F" w:rsidRDefault="00300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FDA27" w14:textId="54DF27C3" w:rsidR="00343185" w:rsidRDefault="003431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3F95"/>
    <w:multiLevelType w:val="multilevel"/>
    <w:tmpl w:val="0E066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13538B"/>
    <w:multiLevelType w:val="multilevel"/>
    <w:tmpl w:val="88828A02"/>
    <w:lvl w:ilvl="0">
      <w:numFmt w:val="bullet"/>
      <w:lvlText w:val="-"/>
      <w:lvlJc w:val="left"/>
      <w:pPr>
        <w:ind w:left="107" w:hanging="152"/>
      </w:pPr>
      <w:rPr>
        <w:rFonts w:ascii="Times New Roman" w:eastAsia="Times New Roman" w:hAnsi="Times New Roman" w:cs="Times New Roman"/>
        <w:b w:val="0"/>
        <w:i w:val="0"/>
        <w:sz w:val="26"/>
        <w:szCs w:val="26"/>
      </w:rPr>
    </w:lvl>
    <w:lvl w:ilvl="1">
      <w:numFmt w:val="bullet"/>
      <w:lvlText w:val="•"/>
      <w:lvlJc w:val="left"/>
      <w:pPr>
        <w:ind w:left="1054" w:hanging="152"/>
      </w:pPr>
    </w:lvl>
    <w:lvl w:ilvl="2">
      <w:numFmt w:val="bullet"/>
      <w:lvlText w:val="•"/>
      <w:lvlJc w:val="left"/>
      <w:pPr>
        <w:ind w:left="2008" w:hanging="150"/>
      </w:pPr>
    </w:lvl>
    <w:lvl w:ilvl="3">
      <w:numFmt w:val="bullet"/>
      <w:lvlText w:val="•"/>
      <w:lvlJc w:val="left"/>
      <w:pPr>
        <w:ind w:left="2962" w:hanging="152"/>
      </w:pPr>
    </w:lvl>
    <w:lvl w:ilvl="4">
      <w:numFmt w:val="bullet"/>
      <w:lvlText w:val="•"/>
      <w:lvlJc w:val="left"/>
      <w:pPr>
        <w:ind w:left="3916" w:hanging="151"/>
      </w:pPr>
    </w:lvl>
    <w:lvl w:ilvl="5">
      <w:numFmt w:val="bullet"/>
      <w:lvlText w:val="•"/>
      <w:lvlJc w:val="left"/>
      <w:pPr>
        <w:ind w:left="4870" w:hanging="152"/>
      </w:pPr>
    </w:lvl>
    <w:lvl w:ilvl="6">
      <w:numFmt w:val="bullet"/>
      <w:lvlText w:val="•"/>
      <w:lvlJc w:val="left"/>
      <w:pPr>
        <w:ind w:left="5824" w:hanging="152"/>
      </w:pPr>
    </w:lvl>
    <w:lvl w:ilvl="7">
      <w:numFmt w:val="bullet"/>
      <w:lvlText w:val="•"/>
      <w:lvlJc w:val="left"/>
      <w:pPr>
        <w:ind w:left="6778" w:hanging="152"/>
      </w:pPr>
    </w:lvl>
    <w:lvl w:ilvl="8">
      <w:numFmt w:val="bullet"/>
      <w:lvlText w:val="•"/>
      <w:lvlJc w:val="left"/>
      <w:pPr>
        <w:ind w:left="7732" w:hanging="152"/>
      </w:pPr>
    </w:lvl>
  </w:abstractNum>
  <w:abstractNum w:abstractNumId="2" w15:restartNumberingAfterBreak="0">
    <w:nsid w:val="18506570"/>
    <w:multiLevelType w:val="multilevel"/>
    <w:tmpl w:val="6D303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8F2CBF"/>
    <w:multiLevelType w:val="multilevel"/>
    <w:tmpl w:val="941A2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6F1C9D"/>
    <w:multiLevelType w:val="multilevel"/>
    <w:tmpl w:val="F23C8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6341C3"/>
    <w:multiLevelType w:val="multilevel"/>
    <w:tmpl w:val="23DE7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E811C3"/>
    <w:multiLevelType w:val="multilevel"/>
    <w:tmpl w:val="17EE5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C7956AF"/>
    <w:multiLevelType w:val="multilevel"/>
    <w:tmpl w:val="84C02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8765F3"/>
    <w:multiLevelType w:val="multilevel"/>
    <w:tmpl w:val="E6AE33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63410441"/>
    <w:multiLevelType w:val="multilevel"/>
    <w:tmpl w:val="B622E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E9D1F90"/>
    <w:multiLevelType w:val="hybridMultilevel"/>
    <w:tmpl w:val="405686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94475156">
    <w:abstractNumId w:val="1"/>
  </w:num>
  <w:num w:numId="2" w16cid:durableId="587999533">
    <w:abstractNumId w:val="0"/>
  </w:num>
  <w:num w:numId="3" w16cid:durableId="1424186038">
    <w:abstractNumId w:val="2"/>
  </w:num>
  <w:num w:numId="4" w16cid:durableId="1226837663">
    <w:abstractNumId w:val="7"/>
  </w:num>
  <w:num w:numId="5" w16cid:durableId="742989995">
    <w:abstractNumId w:val="6"/>
  </w:num>
  <w:num w:numId="6" w16cid:durableId="948439352">
    <w:abstractNumId w:val="8"/>
  </w:num>
  <w:num w:numId="7" w16cid:durableId="1398702002">
    <w:abstractNumId w:val="3"/>
  </w:num>
  <w:num w:numId="8" w16cid:durableId="1773478865">
    <w:abstractNumId w:val="9"/>
  </w:num>
  <w:num w:numId="9" w16cid:durableId="1274282682">
    <w:abstractNumId w:val="4"/>
  </w:num>
  <w:num w:numId="10" w16cid:durableId="935672864">
    <w:abstractNumId w:val="5"/>
  </w:num>
  <w:num w:numId="11" w16cid:durableId="682316244">
    <w:abstractNumId w:val="5"/>
  </w:num>
  <w:num w:numId="12" w16cid:durableId="7994986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185"/>
    <w:rsid w:val="0003510A"/>
    <w:rsid w:val="00041EE7"/>
    <w:rsid w:val="0007099E"/>
    <w:rsid w:val="000A1E94"/>
    <w:rsid w:val="000A44E4"/>
    <w:rsid w:val="000A6BB6"/>
    <w:rsid w:val="000B6331"/>
    <w:rsid w:val="000F49DB"/>
    <w:rsid w:val="0011480E"/>
    <w:rsid w:val="00120A6D"/>
    <w:rsid w:val="001F305E"/>
    <w:rsid w:val="002171CB"/>
    <w:rsid w:val="00217771"/>
    <w:rsid w:val="00224C72"/>
    <w:rsid w:val="00252A70"/>
    <w:rsid w:val="00262405"/>
    <w:rsid w:val="00294010"/>
    <w:rsid w:val="002A5489"/>
    <w:rsid w:val="0030038F"/>
    <w:rsid w:val="00343185"/>
    <w:rsid w:val="003653DF"/>
    <w:rsid w:val="003A51F6"/>
    <w:rsid w:val="003C2630"/>
    <w:rsid w:val="004356F0"/>
    <w:rsid w:val="00441E35"/>
    <w:rsid w:val="00457919"/>
    <w:rsid w:val="00493140"/>
    <w:rsid w:val="00497232"/>
    <w:rsid w:val="004A723C"/>
    <w:rsid w:val="004D55B3"/>
    <w:rsid w:val="004F5F84"/>
    <w:rsid w:val="004F6991"/>
    <w:rsid w:val="00542BBD"/>
    <w:rsid w:val="00556EBA"/>
    <w:rsid w:val="00567968"/>
    <w:rsid w:val="005A1AB0"/>
    <w:rsid w:val="005D162F"/>
    <w:rsid w:val="006033E6"/>
    <w:rsid w:val="0065144E"/>
    <w:rsid w:val="006A3D56"/>
    <w:rsid w:val="006D588C"/>
    <w:rsid w:val="006E43AD"/>
    <w:rsid w:val="00720A70"/>
    <w:rsid w:val="00774D05"/>
    <w:rsid w:val="007B281B"/>
    <w:rsid w:val="007C4B99"/>
    <w:rsid w:val="007D1C0F"/>
    <w:rsid w:val="00821744"/>
    <w:rsid w:val="00823EAA"/>
    <w:rsid w:val="00831BE7"/>
    <w:rsid w:val="00854880"/>
    <w:rsid w:val="00862D28"/>
    <w:rsid w:val="0089141A"/>
    <w:rsid w:val="0089412D"/>
    <w:rsid w:val="008A176F"/>
    <w:rsid w:val="008A7478"/>
    <w:rsid w:val="008B63D9"/>
    <w:rsid w:val="009176FB"/>
    <w:rsid w:val="00927421"/>
    <w:rsid w:val="00935EE5"/>
    <w:rsid w:val="00935EEE"/>
    <w:rsid w:val="009B6370"/>
    <w:rsid w:val="009E170B"/>
    <w:rsid w:val="00A27BB3"/>
    <w:rsid w:val="00A716E0"/>
    <w:rsid w:val="00A825AB"/>
    <w:rsid w:val="00A919A7"/>
    <w:rsid w:val="00B060F4"/>
    <w:rsid w:val="00B377FF"/>
    <w:rsid w:val="00BD7AB1"/>
    <w:rsid w:val="00C013F2"/>
    <w:rsid w:val="00CC6B36"/>
    <w:rsid w:val="00CE75A3"/>
    <w:rsid w:val="00CF39A3"/>
    <w:rsid w:val="00D03FB7"/>
    <w:rsid w:val="00D108C0"/>
    <w:rsid w:val="00D211B9"/>
    <w:rsid w:val="00D34092"/>
    <w:rsid w:val="00DF101B"/>
    <w:rsid w:val="00E23E46"/>
    <w:rsid w:val="00E27DBF"/>
    <w:rsid w:val="00EF6E30"/>
    <w:rsid w:val="00FA16B5"/>
    <w:rsid w:val="00FA32A5"/>
    <w:rsid w:val="00FA434A"/>
    <w:rsid w:val="00FC1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2B03B"/>
  <w15:docId w15:val="{69CAF7D0-978D-4911-A600-244B876C0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D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35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34D"/>
  </w:style>
  <w:style w:type="paragraph" w:styleId="Footer">
    <w:name w:val="footer"/>
    <w:basedOn w:val="Normal"/>
    <w:link w:val="FooterChar"/>
    <w:uiPriority w:val="99"/>
    <w:unhideWhenUsed/>
    <w:rsid w:val="00535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34D"/>
  </w:style>
  <w:style w:type="paragraph" w:customStyle="1" w:styleId="TableParagraph">
    <w:name w:val="Table Paragraph"/>
    <w:basedOn w:val="Normal"/>
    <w:uiPriority w:val="1"/>
    <w:qFormat/>
    <w:rsid w:val="0053534D"/>
    <w:pPr>
      <w:widowControl w:val="0"/>
      <w:autoSpaceDE w:val="0"/>
      <w:autoSpaceDN w:val="0"/>
      <w:spacing w:after="0" w:line="240" w:lineRule="auto"/>
      <w:ind w:left="107"/>
    </w:pPr>
    <w:rPr>
      <w:rFonts w:ascii="Times New Roman" w:eastAsia="Times New Roman" w:hAnsi="Times New Roman" w:cs="Times New Roman"/>
      <w:lang w:val="vi"/>
    </w:rPr>
  </w:style>
  <w:style w:type="paragraph" w:styleId="ListParagraph">
    <w:name w:val="List Paragraph"/>
    <w:basedOn w:val="Normal"/>
    <w:uiPriority w:val="34"/>
    <w:qFormat/>
    <w:rsid w:val="0053534D"/>
    <w:pPr>
      <w:widowControl w:val="0"/>
      <w:autoSpaceDE w:val="0"/>
      <w:autoSpaceDN w:val="0"/>
      <w:spacing w:after="0" w:line="240" w:lineRule="auto"/>
      <w:ind w:left="2160" w:hanging="360"/>
      <w:jc w:val="both"/>
    </w:pPr>
    <w:rPr>
      <w:rFonts w:ascii="Times New Roman" w:eastAsia="Times New Roman" w:hAnsi="Times New Roman" w:cs="Times New Roman"/>
      <w:lang w:val="vi"/>
    </w:rPr>
  </w:style>
  <w:style w:type="table" w:styleId="TableGrid">
    <w:name w:val="Table Grid"/>
    <w:basedOn w:val="TableNormal"/>
    <w:uiPriority w:val="39"/>
    <w:rsid w:val="0053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B0323"/>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B0323"/>
    <w:rPr>
      <w:rFonts w:ascii="Times New Roman" w:eastAsia="Times New Roman" w:hAnsi="Times New Roman" w:cs="Times New Roman"/>
      <w:sz w:val="26"/>
      <w:szCs w:val="26"/>
      <w:lang w:val="vi"/>
    </w:rPr>
  </w:style>
  <w:style w:type="paragraph" w:customStyle="1" w:styleId="a">
    <w:name w:val="바탕글"/>
    <w:rsid w:val="00D82BDE"/>
    <w:pPr>
      <w:widowControl w:val="0"/>
      <w:wordWrap w:val="0"/>
      <w:autoSpaceDE w:val="0"/>
      <w:autoSpaceDN w:val="0"/>
      <w:spacing w:after="200" w:line="276" w:lineRule="auto"/>
      <w:jc w:val="both"/>
    </w:pPr>
    <w:rPr>
      <w:rFonts w:ascii="Malgun Gothic" w:eastAsia="Malgun Gothic" w:hAnsi="Malgun Gothic"/>
      <w:color w:val="000000"/>
      <w:kern w:val="2"/>
      <w:sz w:val="20"/>
      <w:lang w:eastAsia="ko-KR"/>
    </w:rPr>
  </w:style>
  <w:style w:type="character" w:customStyle="1" w:styleId="fontstyle01">
    <w:name w:val="fontstyle01"/>
    <w:basedOn w:val="DefaultParagraphFont"/>
    <w:rsid w:val="00014F16"/>
    <w:rPr>
      <w:rFonts w:ascii="Times New Roman" w:hAnsi="Times New Roman" w:cs="Times New Roman" w:hint="default"/>
      <w:b/>
      <w:bCs/>
      <w:i w:val="0"/>
      <w:iCs w:val="0"/>
      <w:color w:val="1F497D"/>
      <w:sz w:val="22"/>
      <w:szCs w:val="22"/>
    </w:rPr>
  </w:style>
  <w:style w:type="character" w:customStyle="1" w:styleId="fontstyle21">
    <w:name w:val="fontstyle21"/>
    <w:basedOn w:val="DefaultParagraphFont"/>
    <w:rsid w:val="00014F16"/>
    <w:rPr>
      <w:rFonts w:ascii="Times New Roman" w:hAnsi="Times New Roman" w:cs="Times New Roman" w:hint="default"/>
      <w:b w:val="0"/>
      <w:bCs w:val="0"/>
      <w:i w:val="0"/>
      <w:iCs w:val="0"/>
      <w:color w:val="1F497D"/>
      <w:sz w:val="22"/>
      <w:szCs w:val="22"/>
    </w:rPr>
  </w:style>
  <w:style w:type="paragraph" w:styleId="BalloonText">
    <w:name w:val="Balloon Text"/>
    <w:basedOn w:val="Normal"/>
    <w:link w:val="BalloonTextChar"/>
    <w:uiPriority w:val="99"/>
    <w:semiHidden/>
    <w:unhideWhenUsed/>
    <w:rsid w:val="00083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C47"/>
    <w:rPr>
      <w:rFonts w:ascii="Tahoma" w:hAnsi="Tahoma" w:cs="Tahoma"/>
      <w:sz w:val="16"/>
      <w:szCs w:val="16"/>
    </w:rPr>
  </w:style>
  <w:style w:type="paragraph" w:styleId="Caption">
    <w:name w:val="caption"/>
    <w:basedOn w:val="Normal"/>
    <w:next w:val="Normal"/>
    <w:uiPriority w:val="35"/>
    <w:unhideWhenUsed/>
    <w:qFormat/>
    <w:rsid w:val="006B53D9"/>
    <w:pPr>
      <w:spacing w:after="200" w:line="240" w:lineRule="auto"/>
    </w:pPr>
    <w:rPr>
      <w:i/>
      <w:iCs/>
      <w:color w:val="44546A" w:themeColor="text2"/>
      <w:sz w:val="18"/>
      <w:szCs w:val="18"/>
    </w:rPr>
  </w:style>
  <w:style w:type="paragraph" w:styleId="NormalWeb">
    <w:name w:val="Normal (Web)"/>
    <w:basedOn w:val="Normal"/>
    <w:uiPriority w:val="99"/>
    <w:semiHidden/>
    <w:unhideWhenUsed/>
    <w:rsid w:val="001831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3113"/>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12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W/Ucdz2Vs2ti3126mnus9sypA==">CgMxLjAyCGgudHlqY3d0MgloLjN6bnlzaDcyCGguZ2pkZ3hzMg5oLnE4OGJreGlhbmJsMTIOaC5qMnpwY205aThobHEyDmgubjNvM3dxbWY3cGpuMg5oLmZjbzZhMG94YXF6eDIOaC43cWg5dnZ0b2szY3cyDmguYmRzcWR0ZTVjYnJiMg5oLnUxcHJ2MngxZDBjaDIOaC51eXV0NndreDg0YzUyCWguMzBqMHpsbDIJaC4xZm9iOXRlOAByITFFSm5yNU90MFdidnkzYnFncHpSUnhpa2hYZHNyN0ZT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9</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Hii</dc:creator>
  <cp:lastModifiedBy>Admin</cp:lastModifiedBy>
  <cp:revision>69</cp:revision>
  <dcterms:created xsi:type="dcterms:W3CDTF">2024-02-01T09:38:00Z</dcterms:created>
  <dcterms:modified xsi:type="dcterms:W3CDTF">2025-07-24T08:43:00Z</dcterms:modified>
</cp:coreProperties>
</file>