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293B"/>
          <w:sz w:val="26"/>
        </w:rPr>
        <w:t>TRƯỜNG ĐẠI HỌC KIẾN TRÚC HÀ NỘI</w:t>
        <w:br/>
      </w:r>
      <w:r>
        <w:rPr>
          <w:rFonts w:ascii="Calibri" w:hAnsi="Calibri"/>
          <w:b/>
          <w:color w:val="1E40AF"/>
          <w:sz w:val="24"/>
        </w:rPr>
        <w:t>KHOA CÔNG NGHỆ THÔNG TIN</w:t>
        <w:br/>
      </w:r>
    </w:p>
    <w:p>
      <w:pPr>
        <w:spacing w:before="720"/>
      </w:pPr>
    </w:p>
    <w:p>
      <w:pPr>
        <w:jc w:val="center"/>
      </w:pPr>
      <w:r>
        <w:rPr>
          <w:rFonts w:ascii="Calibri" w:hAnsi="Calibri"/>
          <w:b/>
          <w:color w:val="1E3A8A"/>
          <w:sz w:val="64"/>
        </w:rPr>
        <w:t>🎓 DSS FIT-HAU</w:t>
        <w:br/>
      </w:r>
      <w:r>
        <w:rPr>
          <w:rFonts w:ascii="Calibri" w:hAnsi="Calibri"/>
          <w:b/>
          <w:color w:val="334155"/>
          <w:sz w:val="32"/>
        </w:rPr>
        <w:t>HỆ TRỢ GIÚP QUYẾT ĐỊNH HỌC TẬP &amp; ĐỊNH HƯỚNG NGHỀ NGHIỆP</w:t>
        <w:br/>
      </w:r>
    </w:p>
    <w:p>
      <w:pPr>
        <w:spacing w:before="240" w:after="560"/>
        <w:jc w:val="center"/>
      </w:pPr>
      <w:r>
        <w:rPr>
          <w:rFonts w:ascii="Calibri" w:hAnsi="Calibri"/>
          <w:b/>
          <w:color w:val="B45309"/>
          <w:sz w:val="30"/>
        </w:rPr>
        <w:t>BỘ 100 CÂU HỎI &amp; TRẢ LỜI VẤN ĐÁP BẢO VỆ ĐỒ ÁN</w:t>
        <w:br/>
      </w:r>
      <w:r>
        <w:rPr>
          <w:rFonts w:ascii="Calibri" w:hAnsi="Calibri"/>
          <w:i/>
          <w:color w:val="64748B"/>
          <w:sz w:val="22"/>
        </w:rPr>
        <w:t>Phân loại từ dễ đến khó — Giọng văn tự nhiên, chuẩn kỹ thuật, chinh phục trọn vẹn điểm số tối đa trước hội đồng giảng viên</w:t>
      </w:r>
    </w:p>
    <w:p>
      <w:pPr>
        <w:spacing w:before="400"/>
        <w:jc w:val="center"/>
      </w:pPr>
      <w:r>
        <w:rPr>
          <w:rFonts w:ascii="Calibri" w:hAnsi="Calibri"/>
          <w:color w:val="475569"/>
          <w:sz w:val="20"/>
        </w:rPr>
        <w:t>Phân bố cấu trúc:</w:t>
        <w:br/>
        <w:t>⭐ Cấp độ 1: Khởi động &amp; Tổng quan dự án (Câu 1 - 20)</w:t>
        <w:br/>
        <w:t>⭐⭐ Cấp độ 2: Chi tiết Cài đặt &amp; Kỹ thuật Source Code (Câu 21 - 45)</w:t>
        <w:br/>
        <w:t>⭐⭐⭐ Cấp độ 3: Toán học, Thuật toán AI &amp; Bản chất Hệ DSS (Câu 46 - 70)</w:t>
        <w:br/>
        <w:t>⭐⭐⭐⭐ Cấp độ 4: Tình huống góc (Edge Cases) &amp; Gỡ lỗi (Câu 71 - 85)</w:t>
        <w:br/>
        <w:t>⭐⭐⭐⭐⭐ Cấp độ 5: Phản biện Chuyên sâu &amp; So sánh Java (Câu 86 - 100)</w:t>
      </w:r>
    </w:p>
    <w:p>
      <w:pPr>
        <w:spacing w:before="1200"/>
        <w:jc w:val="center"/>
      </w:pPr>
      <w:r>
        <w:rPr>
          <w:rFonts w:ascii="Calibri" w:hAnsi="Calibri"/>
          <w:color w:val="94A3B8"/>
          <w:sz w:val="22"/>
        </w:rPr>
        <w:t>Hà Nội, Năm 2025</w:t>
      </w:r>
    </w:p>
    <w:p>
      <w:r>
        <w:br w:type="page"/>
      </w:r>
    </w:p>
    <w:p>
      <w:pPr>
        <w:pStyle w:val="Heading1"/>
        <w:keepNext/>
        <w:spacing w:before="320" w:after="120"/>
      </w:pPr>
      <w:r>
        <w:rPr>
          <w:rFonts w:ascii="Calibri" w:hAnsi="Calibri"/>
          <w:b/>
          <w:color w:val="1A365D"/>
          <w:sz w:val="34"/>
        </w:rPr>
        <w:t>CHIẾN THUẬT PHỎNG VẤN ĐẠT ĐIỂM 10 TỐI ĐA</w:t>
      </w:r>
    </w:p>
    <w:p>
      <w:pPr>
        <w:spacing w:before="0" w:after="80" w:line="276" w:lineRule="auto"/>
      </w:pPr>
      <w:r>
        <w:rPr>
          <w:rFonts w:ascii="Calibri" w:hAnsi="Calibri"/>
          <w:i w:val="0"/>
          <w:color w:val="334155"/>
          <w:sz w:val="22"/>
        </w:rPr>
        <w:t>Khi bước vào buổi phỏng vấn bảo vệ đồ án trước giảng viên (đặc biệt là các thầy cô dạy lập trình, cấu trúc dữ liệu và công nghệ phần mềm), điều các thầy cô đánh giá cao nhất không phải là bạn nói trôi chảy như một cỗ máy, mà là: SỰ HIỂU BẢN CHẤT MÃ NGUỒN, TƯ DUY KỸ THUẬT VÀ TÁC PHONG KHIÊM TỐN NHƯNG TỰ TIN.</w:t>
      </w:r>
    </w:p>
    <w:p>
      <w:pPr>
        <w:pStyle w:val="ListBullet"/>
        <w:spacing w:before="0" w:after="60" w:line="276" w:lineRule="auto"/>
      </w:pPr>
      <w:r>
        <w:rPr>
          <w:rFonts w:ascii="Calibri" w:hAnsi="Calibri"/>
          <w:b/>
          <w:color w:val="1E293B"/>
          <w:sz w:val="22"/>
        </w:rPr>
        <w:t xml:space="preserve">1. Tác phong lễ phép và tự tin: </w:t>
      </w:r>
      <w:r>
        <w:rPr>
          <w:rFonts w:ascii="Calibri" w:hAnsi="Calibri"/>
          <w:color w:val="334155"/>
          <w:sz w:val="22"/>
        </w:rPr>
        <w:t>Luôn bắt đầu câu trả lời bằng sự lễ phép: 'Dạ thưa cô...', 'Dạ theo thiết kế của nhóm em...'. Tác phong này ngay lập tức tạo thiện cảm rất lớn.</w:t>
      </w:r>
    </w:p>
    <w:p>
      <w:pPr>
        <w:pStyle w:val="ListBullet"/>
        <w:spacing w:before="0" w:after="60" w:line="276" w:lineRule="auto"/>
      </w:pPr>
      <w:r>
        <w:rPr>
          <w:rFonts w:ascii="Calibri" w:hAnsi="Calibri"/>
          <w:b/>
          <w:color w:val="1E293B"/>
          <w:sz w:val="22"/>
        </w:rPr>
        <w:t xml:space="preserve">2. Quy tắc 3 giây định hình ý: </w:t>
      </w:r>
      <w:r>
        <w:rPr>
          <w:rFonts w:ascii="Calibri" w:hAnsi="Calibri"/>
          <w:color w:val="334155"/>
          <w:sz w:val="22"/>
        </w:rPr>
        <w:t>Đừng vội trả lời ngay trong 0.5 giây như đọc thuộc lòng. Hãy dừng lại 2-3 giây để định hình 2-3 ý chính, sau đó trả lời mạch lạc theo từng ý 1, ý 2, ý 3.</w:t>
      </w:r>
    </w:p>
    <w:p>
      <w:pPr>
        <w:pStyle w:val="ListBullet"/>
        <w:spacing w:before="0" w:after="60" w:line="276" w:lineRule="auto"/>
      </w:pPr>
      <w:r>
        <w:rPr>
          <w:rFonts w:ascii="Calibri" w:hAnsi="Calibri"/>
          <w:b/>
          <w:color w:val="1E293B"/>
          <w:sz w:val="22"/>
        </w:rPr>
        <w:t xml:space="preserve">3. Xử lý khi gặp câu hỏi khó: </w:t>
      </w:r>
      <w:r>
        <w:rPr>
          <w:rFonts w:ascii="Calibri" w:hAnsi="Calibri"/>
          <w:color w:val="334155"/>
          <w:sz w:val="22"/>
        </w:rPr>
        <w:t>Nếu thầy cô hỏi một câu hóc búa vượt ngoài phạm vi, hãy trả lời: 'Dạ thưa cô, ở khía cạnh này nhóm em tiếp cận theo hướng X để giải quyết mục tiêu Y, còn về giải pháp nâng cao hơn mà cô vừa gợi ý thì nhóm em thấy rất hay và xin phép tiếp thu để hoàn thiện thêm'. Tuyệt đối không im lặng!</w:t>
      </w:r>
    </w:p>
    <w:p>
      <w:pPr>
        <w:pStyle w:val="ListBullet"/>
        <w:spacing w:before="0" w:after="60" w:line="276" w:lineRule="auto"/>
      </w:pPr>
      <w:r>
        <w:rPr>
          <w:rFonts w:ascii="Calibri" w:hAnsi="Calibri"/>
          <w:b/>
          <w:color w:val="1E293B"/>
          <w:sz w:val="22"/>
        </w:rPr>
        <w:t xml:space="preserve">4. Kỹ thuật liên hệ Java &amp; Kiến trúc phần mềm: </w:t>
      </w:r>
      <w:r>
        <w:rPr>
          <w:rFonts w:ascii="Calibri" w:hAnsi="Calibri"/>
          <w:color w:val="334155"/>
          <w:sz w:val="22"/>
        </w:rPr>
        <w:t>Dự án viết bằng Python, nhưng khi gặp giảng viên dạy Java, hãy chủ động liên hệ so sánh (ví dụ: Session State giống HttpSession, @st.cache_resource giống Singleton Pattern, Dict giống HashMap). Thầy cô sẽ cực kỳ ấn tượng vì thấy bạn có kiến thức nền tảng vững vàng.</w:t>
      </w:r>
    </w:p>
    <w:tbl>
      <w:tblPr>
        <w:tblW w:type="auto" w:w="0"/>
        <w:jc w:val="center"/>
        <w:tblLook w:firstColumn="1" w:firstRow="1" w:lastColumn="0" w:lastRow="0" w:noHBand="0" w:noVBand="1" w:val="04A0"/>
      </w:tblPr>
      <w:tblGrid>
        <w:gridCol w:w="9648"/>
      </w:tblGrid>
      <w:tr>
        <w:tc>
          <w:tcPr>
            <w:tcW w:type="dxa" w:w="9360"/>
            <w:shd w:fill="FAF5FF"/>
            <w:tcMar>
              <w:top w:w="120" w:type="dxa"/>
              <w:bottom w:w="120" w:type="dxa"/>
              <w:left w:w="180" w:type="dxa"/>
              <w:right w:w="180" w:type="dxa"/>
            </w:tcMar>
            <w:tcBorders>
              <w:left w:val="single" w:sz="24" w:space="0" w:color="9333EA"/>
              <w:top w:val="none"/>
              <w:bottom w:val="none"/>
              <w:right w:val="none"/>
            </w:tcBorders>
          </w:tcPr>
          <w:p>
            <w:pPr>
              <w:spacing w:before="40" w:after="60"/>
            </w:pPr>
            <w:r>
              <w:rPr>
                <w:rFonts w:ascii="Calibri" w:hAnsi="Calibri"/>
                <w:b/>
                <w:color w:val="78350F"/>
                <w:sz w:val="21"/>
              </w:rPr>
              <w:t>💡 HƯỚNG DẪN ĐỌC TÀI LIỆU</w:t>
              <w:br/>
            </w:r>
            <w:r>
              <w:rPr>
                <w:rFonts w:ascii="Calibri" w:hAnsi="Calibri"/>
                <w:color w:val="1E293B"/>
                <w:sz w:val="20"/>
              </w:rPr>
              <w:t>Mục [💡 Mẹo ghi điểm tuyệt đối] ở dưới mỗi câu hỏi là các 'chiêu thức' chiến thuật giúp bạn mở rộng câu trả lời và ghi điểm xuất sắc. Hãy đọc kỹ phần này trước khi lên phỏng vấn!</w:t>
            </w:r>
          </w:p>
        </w:tc>
      </w:tr>
    </w:tbl>
    <w:p>
      <w:pPr>
        <w:spacing w:after="40"/>
      </w:pPr>
    </w:p>
    <w:p>
      <w:r>
        <w:br w:type="page"/>
      </w:r>
    </w:p>
    <w:p>
      <w:r>
        <w:br w:type="page"/>
      </w:r>
    </w:p>
    <w:p>
      <w:pPr>
        <w:pStyle w:val="Heading1"/>
        <w:keepNext/>
        <w:spacing w:before="320" w:after="120"/>
      </w:pPr>
      <w:r>
        <w:rPr>
          <w:rFonts w:ascii="Calibri" w:hAnsi="Calibri"/>
          <w:b/>
          <w:color w:val="1A365D"/>
          <w:sz w:val="34"/>
        </w:rPr>
        <w:t>CẤP ĐỘ 1: KHỞI ĐỘNG &amp; TỔNG QUAN HỆ THỐNG (CÂU 1 - 20)</w:t>
        <w:br/>
        <w:t>[Mục tiêu: Đánh giá khả năng hiểu bài toán, bối cảnh thực tế và kiến trúc chung]</w:t>
      </w:r>
    </w:p>
    <w:p>
      <w:pPr>
        <w:keepNext/>
        <w:spacing w:before="200" w:after="60"/>
      </w:pPr>
      <w:r>
        <w:rPr>
          <w:rFonts w:ascii="Calibri" w:hAnsi="Calibri"/>
          <w:b/>
          <w:color w:val="1E3A8A"/>
          <w:sz w:val="23"/>
        </w:rPr>
        <w:t xml:space="preserve">Câu 1: </w:t>
      </w:r>
      <w:r>
        <w:rPr>
          <w:rFonts w:ascii="Calibri" w:hAnsi="Calibri"/>
          <w:b/>
          <w:color w:val="0F172A"/>
          <w:sz w:val="23"/>
        </w:rPr>
        <w:t>Dự án của nhóm làm về đề tài gì? Em hãy tóm tắt ngắn gọn trong 1 phút.</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dự án của nhóm em là xây dựng Hệ Trợ Giúp Quyết Định (DSS FIT-HAU) nhằm tư vấn và định hướng chuyên ngành nghề nghiệp cho sinh viên Khoa Công nghệ Thông tin - Trường Đại học Kiến trúc Hà Nội. Hệ thống tiếp nhận bảng điểm thực tế của sinh viên qua 24 môn học và sở thích cá nhân, sau đó sử dụng mô hình học máy kết hợp thuật toán tối ưu đa tiêu chí để đề xuất Top 3 chuyên ngành phù hợp nhất kèm theo lời giải thích logic minh bạch bằng tiếng Việt.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Nói ngắn gọn, rành mạch, nhấn mạnh vào giá trị cốt lõi: 'dựa trên dữ liệu điểm thực tế + nguyện vọng cá nhân + có giải thích minh bạch'.</w:t>
            </w:r>
          </w:p>
        </w:tc>
      </w:tr>
    </w:tbl>
    <w:p>
      <w:pPr>
        <w:spacing w:after="40"/>
      </w:pPr>
    </w:p>
    <w:p>
      <w:pPr>
        <w:keepNext/>
        <w:spacing w:before="200" w:after="60"/>
      </w:pPr>
      <w:r>
        <w:rPr>
          <w:rFonts w:ascii="Calibri" w:hAnsi="Calibri"/>
          <w:b/>
          <w:color w:val="1E3A8A"/>
          <w:sz w:val="23"/>
        </w:rPr>
        <w:t xml:space="preserve">Câu 2: </w:t>
      </w:r>
      <w:r>
        <w:rPr>
          <w:rFonts w:ascii="Calibri" w:hAnsi="Calibri"/>
          <w:b/>
          <w:color w:val="0F172A"/>
          <w:sz w:val="23"/>
        </w:rPr>
        <w:t>DSS là viết tắt của từ gì? Hệ trợ giúp quyết định khác gì với một phần mềm quản lý hay website bình thường?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DSS là viết tắt của Decision Support System (Hệ Trợ Giúp Quyết Định). Điểm khác biệt mấu chốt là: phần mềm thông thường chỉ thực hiện các tác vụ tác nghiệp cố định theo quy tắc nghiệp vụ có sẵn (ví dụ tính điểm trung bình học kỳ, in phiếu điểm). Trong khi đó, DSS hỗ trợ con người giải quyết các bài toán bán cấu trúc - nơi mà không có một công thức cứng nhắc nào định đoạt tuyệt đối. DSS không quyết định thay con người mà cung cấp mô hình phân tích, kịch bản dữ liệu và xếp hạng ưu tiên để người dùng tự tin đưa ra quyết định tối ưu nhất.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từ khóa 'bài toán bán cấu trúc' và nguyên lý 'hỗ trợ quyết định chứ không quyết định thay'.</w:t>
            </w:r>
          </w:p>
        </w:tc>
      </w:tr>
    </w:tbl>
    <w:p>
      <w:pPr>
        <w:spacing w:after="40"/>
      </w:pPr>
    </w:p>
    <w:p>
      <w:pPr>
        <w:keepNext/>
        <w:spacing w:before="200" w:after="60"/>
      </w:pPr>
      <w:r>
        <w:rPr>
          <w:rFonts w:ascii="Calibri" w:hAnsi="Calibri"/>
          <w:b/>
          <w:color w:val="1E3A8A"/>
          <w:sz w:val="23"/>
        </w:rPr>
        <w:t xml:space="preserve">Câu 3: </w:t>
      </w:r>
      <w:r>
        <w:rPr>
          <w:rFonts w:ascii="Calibri" w:hAnsi="Calibri"/>
          <w:b/>
          <w:color w:val="0F172A"/>
          <w:sz w:val="23"/>
        </w:rPr>
        <w:t>Xuất phát từ bối cảnh thực tế nào mà nhóm lại chọn đề tài định hướng chuyên ngành cho sinh viên HAU?</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xuất phát từ thực trạng sinh viên Khoa CNTT khi bước vào cuối năm 2 và đầu năm 3 thường rất hoang mang trước việc chọn chuyên ngành (Kỹ thuật phần mềm, Hệ thống thông tin, Mạng, v.v.). Nhiều bạn chọn theo trào lưu bạn bè hoặc cảm tính chủ quan mà không rõ năng lực thực sự của mình ở đâu. Trong khi đó, bảng điểm của sinh viên qua các môn cơ sở ngành chính là dữ liệu khách quan nhất phản ánh tư duy và thế mạnh của các bạn. Nhóm em muốn ứng dụng công nghệ để biến những con số điểm khô khan đó thành kim chỉ nam nghề nghiệp thiết thực.</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Thể hiện sự thấu hiểu nỗi đau thực tế của sinh viên trong khoa, chứng minh đề tài có tính thực tiễn cao.</w:t>
            </w:r>
          </w:p>
        </w:tc>
      </w:tr>
    </w:tbl>
    <w:p>
      <w:pPr>
        <w:spacing w:after="40"/>
      </w:pPr>
    </w:p>
    <w:p>
      <w:pPr>
        <w:keepNext/>
        <w:spacing w:before="200" w:after="60"/>
      </w:pPr>
      <w:r>
        <w:rPr>
          <w:rFonts w:ascii="Calibri" w:hAnsi="Calibri"/>
          <w:b/>
          <w:color w:val="1E3A8A"/>
          <w:sz w:val="23"/>
        </w:rPr>
        <w:t xml:space="preserve">Câu 4: </w:t>
      </w:r>
      <w:r>
        <w:rPr>
          <w:rFonts w:ascii="Calibri" w:hAnsi="Calibri"/>
          <w:b/>
          <w:color w:val="0F172A"/>
          <w:sz w:val="23"/>
        </w:rPr>
        <w:t>Hệ thống tư vấn cho sinh viên những hướng chuyên ngành cụ thể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bám sát theo chương trình đào tạo của Khoa CNTT - HAU, hệ thống tư vấn 5 định hướng chuyên ngành: 1) Software Engineer (Kỹ sư phần mềm), 2) Data Engineer (Kỹ sư dữ liệu), 3) AI Engineer (Kỹ sư trí tuệ nhân tạo), 4) Security Engineer (Kỹ sư an toàn thông tin), và 5) System/DevOps (Kỹ sư hệ thống và vận hành đám mây).</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Kể trôi chảy tên 5 chuyên ngành, không ngập ngừng để chứng minh bạn nắm chắc phạm vi bài toán.</w:t>
            </w:r>
          </w:p>
        </w:tc>
      </w:tr>
    </w:tbl>
    <w:p>
      <w:pPr>
        <w:spacing w:after="40"/>
      </w:pPr>
    </w:p>
    <w:p>
      <w:pPr>
        <w:keepNext/>
        <w:spacing w:before="200" w:after="60"/>
      </w:pPr>
      <w:r>
        <w:rPr>
          <w:rFonts w:ascii="Calibri" w:hAnsi="Calibri"/>
          <w:b/>
          <w:color w:val="1E3A8A"/>
          <w:sz w:val="23"/>
        </w:rPr>
        <w:t xml:space="preserve">Câu 5: </w:t>
      </w:r>
      <w:r>
        <w:rPr>
          <w:rFonts w:ascii="Calibri" w:hAnsi="Calibri"/>
          <w:b/>
          <w:color w:val="0F172A"/>
          <w:sz w:val="23"/>
        </w:rPr>
        <w:t>Tại sao nhóm lại chọn ngôn ngữ Python mà không chọn Java hay C# để xây dựng dự án này?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nhóm chọn Python vì ba lý do kỹ thuật: Thứ nhất, Python sở hữu hệ sinh thái khoa học dữ liệu và học máy mạnh nhất hiện nay với scikit-learn, numpy và pandas được tối ưu hóa bằng C dưới nền tảng. Thứ hai, thư viện xử lý tài liệu pdfplumber trên Python hỗ trợ phân tích layout bảng biểu rất linh hoạt. Thứ ba, framework Streamlit cho phép xây dựng giao diện tương tác dữ liệu dạng Reactive UI bằng Python thuần túy rất nhanh chóng và trực quan. Tuy nhiên, nếu phát triển ở quy mô doanh nghiệp lớn (Enterprise), nhóm em hoàn toàn có thể triển khai backend API bằng Java Spring Boot và chỉ gọi mô hình Python qua RESTful service hoặc ONNX Runtime.</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Khen ưu điểm của Python trong Data Science nhưng khéo léo liên hệ kiến thức Java Enterprise để ghi điểm với giáo viên.</w:t>
            </w:r>
          </w:p>
        </w:tc>
      </w:tr>
    </w:tbl>
    <w:p>
      <w:pPr>
        <w:spacing w:after="40"/>
      </w:pPr>
    </w:p>
    <w:p>
      <w:pPr>
        <w:keepNext/>
        <w:spacing w:before="200" w:after="60"/>
      </w:pPr>
      <w:r>
        <w:rPr>
          <w:rFonts w:ascii="Calibri" w:hAnsi="Calibri"/>
          <w:b/>
          <w:color w:val="1E3A8A"/>
          <w:sz w:val="23"/>
        </w:rPr>
        <w:t xml:space="preserve">Câu 6: </w:t>
      </w:r>
      <w:r>
        <w:rPr>
          <w:rFonts w:ascii="Calibri" w:hAnsi="Calibri"/>
          <w:b/>
          <w:color w:val="0F172A"/>
          <w:sz w:val="23"/>
        </w:rPr>
        <w:t>Giao diện người dùng của hệ thống được xây dựng bằng công nghệ gì? Ưu điểm của nó là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giao diện được xây dựng bằng Streamlit. Ưu điểm lớn nhất của Streamlit là mô hình Reactive Execution - cho phép code giao diện hoàn toàn bằng Python mà không cần viết HTML/CSS/JS thủ công. Nó tích hợp sẵn cơ chế Session State để quản lý vòng đời ứng dụng dạng Wizard 3 bước và hỗ trợ hiển thị biểu đồ tương tác Plotly cực kỳ mượt mà.</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cơ chế Session State và Reactive UI vì đây là kiến trúc nền tảng của giao diện.</w:t>
            </w:r>
          </w:p>
        </w:tc>
      </w:tr>
    </w:tbl>
    <w:p>
      <w:pPr>
        <w:spacing w:after="40"/>
      </w:pPr>
    </w:p>
    <w:p>
      <w:pPr>
        <w:keepNext/>
        <w:spacing w:before="200" w:after="60"/>
      </w:pPr>
      <w:r>
        <w:rPr>
          <w:rFonts w:ascii="Calibri" w:hAnsi="Calibri"/>
          <w:b/>
          <w:color w:val="1E3A8A"/>
          <w:sz w:val="23"/>
        </w:rPr>
        <w:t xml:space="preserve">Câu 7: </w:t>
      </w:r>
      <w:r>
        <w:rPr>
          <w:rFonts w:ascii="Calibri" w:hAnsi="Calibri"/>
          <w:b/>
          <w:color w:val="0F172A"/>
          <w:sz w:val="23"/>
        </w:rPr>
        <w:t>Dữ liệu đầu vào của hệ thống ở hai giai đoạn Offline và Online gồm những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Ở giai đoạn Offline (huấn luyện mô hình), dữ liệu đầu vào là bảng điểm thô của 1.326 sinh viên qua 24 môn học được trích xuất từ hàng trăm file PDF bảng điểm của khoa. Ở giai đoạn Online (sinh viên sử dụng), dữ liệu đầu vào gồm file PDF bảng điểm cá nhân (hoặc nhập điểm tay) và các lựa chọn sở thích nguyện vọng của sinh viên đó.</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biệt rành mạch giữa luồng dữ liệu lúc Train (Offline) và lúc Infer (Online).</w:t>
            </w:r>
          </w:p>
        </w:tc>
      </w:tr>
    </w:tbl>
    <w:p>
      <w:pPr>
        <w:spacing w:after="40"/>
      </w:pPr>
    </w:p>
    <w:p>
      <w:pPr>
        <w:keepNext/>
        <w:spacing w:before="200" w:after="60"/>
      </w:pPr>
      <w:r>
        <w:rPr>
          <w:rFonts w:ascii="Calibri" w:hAnsi="Calibri"/>
          <w:b/>
          <w:color w:val="1E3A8A"/>
          <w:sz w:val="23"/>
        </w:rPr>
        <w:t xml:space="preserve">Câu 8: </w:t>
      </w:r>
      <w:r>
        <w:rPr>
          <w:rFonts w:ascii="Calibri" w:hAnsi="Calibri"/>
          <w:b/>
          <w:color w:val="0F172A"/>
          <w:sz w:val="23"/>
        </w:rPr>
        <w:t>Kết quả đầu ra (Output) mà sinh viên nhận được trên màn hình gồm những thành phần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kết quả đầu ra gồm 5 thành phần: 1) Chuyên ngành khuyến nghị số 1 kèm điểm phù hợp Hybrid Score (%), 2) Bảng xếp hạng Top 3 chuyên ngành tiềm năng, 3) Lộ trình lời khuyên hành động thực chiến (kỹ năng, công nghệ, chứng chỉ quốc tế), 4) Hộp giải thích logic minh bạch của AI (XAI) chỉ rõ từng điều kiện điểm số, và 5) Biểu đồ năng lực học tập trực quan kèm tùy chọn tải báo cáo Excel.</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Liệt kê đủ 5 thành phần, nhấn mạnh tính đầy đủ và giá trị ứng dụng cao cho người dùng.</w:t>
            </w:r>
          </w:p>
        </w:tc>
      </w:tr>
    </w:tbl>
    <w:p>
      <w:pPr>
        <w:spacing w:after="40"/>
      </w:pPr>
    </w:p>
    <w:p>
      <w:pPr>
        <w:keepNext/>
        <w:spacing w:before="200" w:after="60"/>
      </w:pPr>
      <w:r>
        <w:rPr>
          <w:rFonts w:ascii="Calibri" w:hAnsi="Calibri"/>
          <w:b/>
          <w:color w:val="1E3A8A"/>
          <w:sz w:val="23"/>
        </w:rPr>
        <w:t xml:space="preserve">Câu 9: </w:t>
      </w:r>
      <w:r>
        <w:rPr>
          <w:rFonts w:ascii="Calibri" w:hAnsi="Calibri"/>
          <w:b/>
          <w:color w:val="0F172A"/>
          <w:sz w:val="23"/>
        </w:rPr>
        <w:t>Quy mô tập dữ liệu mà nhóm thu thập để huấn luyện là bao nhiêu bản ghi?</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tập dữ liệu huấn luyện gồm 1.326 bản ghi sinh viên thuộc Khoa CNTT - HAU với 24 môn học đặc trưng. Đây là dữ liệu thực tế từ các tệp PDF bảng điểm học kỳ năm học 2024-2025 chứ không phải dữ liệu giả lập (mock data).</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đây là dữ liệu thực tế của trường, tạo uy tín lớn cho kết quả nghiên cứu.</w:t>
            </w:r>
          </w:p>
        </w:tc>
      </w:tr>
    </w:tbl>
    <w:p>
      <w:pPr>
        <w:spacing w:after="40"/>
      </w:pPr>
    </w:p>
    <w:p>
      <w:pPr>
        <w:keepNext/>
        <w:spacing w:before="200" w:after="60"/>
      </w:pPr>
      <w:r>
        <w:rPr>
          <w:rFonts w:ascii="Calibri" w:hAnsi="Calibri"/>
          <w:b/>
          <w:color w:val="1E3A8A"/>
          <w:sz w:val="23"/>
        </w:rPr>
        <w:t xml:space="preserve">Câu 10: </w:t>
      </w:r>
      <w:r>
        <w:rPr>
          <w:rFonts w:ascii="Calibri" w:hAnsi="Calibri"/>
          <w:b/>
          <w:color w:val="0F172A"/>
          <w:sz w:val="23"/>
        </w:rPr>
        <w:t>Có bao nhiêu môn học được lựa chọn làm thuộc tính đặc trưng (features) trong mô hình?</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có đúng 24 môn học được chọn làm thuộc tính đặc trưng, bao quát từ các môn đại cương nền tảng (Toán rời rạc, Nhập môn CNTT), cơ sở ngành (Kỹ thuật lập trình, Cấu trúc dữ liệu và giải thuật, Cơ sở dữ liệu, Mạng máy tính, Hệ điều hành), cho tới các môn chuyên ngành chuyên sâu (Trí tuệ nhân tạo, Xử lý ảnh, An ninh mạng, Hệ điều hành Linux, Công nghệ phần mềm, C#, Java, Lập trình Web).</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một số môn tiêu biểu đại diện cho cả 3 khối kiến thức: đại cương, cơ sở ngành và chuyên ngành.</w:t>
            </w:r>
          </w:p>
        </w:tc>
      </w:tr>
    </w:tbl>
    <w:p>
      <w:pPr>
        <w:spacing w:after="40"/>
      </w:pPr>
    </w:p>
    <w:p>
      <w:pPr>
        <w:keepNext/>
        <w:spacing w:before="200" w:after="60"/>
      </w:pPr>
      <w:r>
        <w:rPr>
          <w:rFonts w:ascii="Calibri" w:hAnsi="Calibri"/>
          <w:b/>
          <w:color w:val="1E3A8A"/>
          <w:sz w:val="23"/>
        </w:rPr>
        <w:t xml:space="preserve">Câu 11: </w:t>
      </w:r>
      <w:r>
        <w:rPr>
          <w:rFonts w:ascii="Calibri" w:hAnsi="Calibri"/>
          <w:b/>
          <w:color w:val="0F172A"/>
          <w:sz w:val="23"/>
        </w:rPr>
        <w:t>Mô hình AI sau khi huấn luyện được lưu trữ ở đâu và định dạng tệp là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mô hình được đóng gói và lưu tại tệp `models/dss_brain.pkl` bằng thư viện `joblib`. Tệp này lưu trữ toàn bộ cấu trúc cây quyết định, danh sách đặc trưng chuẩn và siêu dữ liệu phiên bản để ứng dụng web có thể nạp vào bộ nhớ chỉ trong vài mili-giây.</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đúng đường dẫn `models/dss_brain.pkl` và thư viện `joblib`.</w:t>
            </w:r>
          </w:p>
        </w:tc>
      </w:tr>
    </w:tbl>
    <w:p>
      <w:pPr>
        <w:spacing w:after="40"/>
      </w:pPr>
    </w:p>
    <w:p>
      <w:pPr>
        <w:keepNext/>
        <w:spacing w:before="200" w:after="60"/>
      </w:pPr>
      <w:r>
        <w:rPr>
          <w:rFonts w:ascii="Calibri" w:hAnsi="Calibri"/>
          <w:b/>
          <w:color w:val="1E3A8A"/>
          <w:sz w:val="23"/>
        </w:rPr>
        <w:t xml:space="preserve">Câu 12: </w:t>
      </w:r>
      <w:r>
        <w:rPr>
          <w:rFonts w:ascii="Calibri" w:hAnsi="Calibri"/>
          <w:b/>
          <w:color w:val="0F172A"/>
          <w:sz w:val="23"/>
        </w:rPr>
        <w:t>Hệ thống có chạy được khi không có kết nối mạng Internet hay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hoàn toàn chạy được 100% Offline. Internet chỉ cần thiết đúng một lần duy nhất lúc ban đầu khi kỹ sư gõ lệnh `pip install -r requirements.txt` để tải các gói thư viện về máy. Toàn bộ logic bóc tách PDF, tính toán ma trận AI và giao diện web đều chạy cục bộ trên máy tính của người dùng.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tính độc lập, an toàn và khả năng hoạt động mọi lúc mọi nơi.</w:t>
            </w:r>
          </w:p>
        </w:tc>
      </w:tr>
    </w:tbl>
    <w:p>
      <w:pPr>
        <w:spacing w:after="40"/>
      </w:pPr>
    </w:p>
    <w:p>
      <w:pPr>
        <w:keepNext/>
        <w:spacing w:before="200" w:after="60"/>
      </w:pPr>
      <w:r>
        <w:rPr>
          <w:rFonts w:ascii="Calibri" w:hAnsi="Calibri"/>
          <w:b/>
          <w:color w:val="1E3A8A"/>
          <w:sz w:val="23"/>
        </w:rPr>
        <w:t xml:space="preserve">Câu 13: </w:t>
      </w:r>
      <w:r>
        <w:rPr>
          <w:rFonts w:ascii="Calibri" w:hAnsi="Calibri"/>
          <w:b/>
          <w:color w:val="0F172A"/>
          <w:sz w:val="23"/>
        </w:rPr>
        <w:t>Dữ liệu bảng điểm và thông tin cá nhân của sinh viên có bị rủi ro rò rỉ lên mạng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tuyệt đối an toàn. Vì hệ thống vận hành cục bộ trên RAM của máy khách, không gửi bất kỳ request nào ra máy chủ bên ngoài. Thậm chí hệ thống còn cung cấp tính năng 'Chế độ Ẩn danh' giúp sinh viên sử dụng mà không cần lưu lại Họ tên hay Mã sinh viên.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Gắn câu trả lời với tiêu chuẩn bảo mật dữ liệu và quyền riêng tư của người dùng (Data Privacy).</w:t>
            </w:r>
          </w:p>
        </w:tc>
      </w:tr>
    </w:tbl>
    <w:p>
      <w:pPr>
        <w:spacing w:after="40"/>
      </w:pPr>
    </w:p>
    <w:p>
      <w:pPr>
        <w:keepNext/>
        <w:spacing w:before="200" w:after="60"/>
      </w:pPr>
      <w:r>
        <w:rPr>
          <w:rFonts w:ascii="Calibri" w:hAnsi="Calibri"/>
          <w:b/>
          <w:color w:val="1E3A8A"/>
          <w:sz w:val="23"/>
        </w:rPr>
        <w:t xml:space="preserve">Câu 14: </w:t>
      </w:r>
      <w:r>
        <w:rPr>
          <w:rFonts w:ascii="Calibri" w:hAnsi="Calibri"/>
          <w:b/>
          <w:color w:val="0F172A"/>
          <w:sz w:val="23"/>
        </w:rPr>
        <w:t>Sinh viên mới chỉ học năm 2 hoặc năm 3, mới có điểm khoảng 10 môn thì hệ thống có tư vấn được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vẫn tư vấn hoàn toàn bình thường và chính xác. Các môn sinh viên chưa học sẽ được gán giá trị đặc biệt là `-1.0` (Chưa học). Cây Quyết Định của nhóm đã được huấn luyện để phân nhánh dựa trên các môn đã có điểm, giúp định hướng sớm ngay từ giữa khóa học thay vì phải đợi đến năm cuối.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Đây là một câu hỏi 'bẫy' phổ biến — khẳng định ngay giải pháp thiết kế giá trị `-1.0`.</w:t>
            </w:r>
          </w:p>
        </w:tc>
      </w:tr>
    </w:tbl>
    <w:p>
      <w:pPr>
        <w:spacing w:after="40"/>
      </w:pPr>
    </w:p>
    <w:p>
      <w:pPr>
        <w:keepNext/>
        <w:spacing w:before="200" w:after="60"/>
      </w:pPr>
      <w:r>
        <w:rPr>
          <w:rFonts w:ascii="Calibri" w:hAnsi="Calibri"/>
          <w:b/>
          <w:color w:val="1E3A8A"/>
          <w:sz w:val="23"/>
        </w:rPr>
        <w:t xml:space="preserve">Câu 15: </w:t>
      </w:r>
      <w:r>
        <w:rPr>
          <w:rFonts w:ascii="Calibri" w:hAnsi="Calibri"/>
          <w:b/>
          <w:color w:val="0F172A"/>
          <w:sz w:val="23"/>
        </w:rPr>
        <w:t>Độ chính xác (Accuracy) của mô hình AI đạt bao nhiêu phần trăm? Em có nghĩ con số đó là hoàn hảo?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mô hình Decision Tree Classifier của nhóm em đạt độ chính xác khoảng 96.23% trên tập kiểm thử độc lập (Test Set). Tuy nhiên, nhóm em không cho rằng đây là con số tuyệt đối hoàn hảo, bởi vì trong bài toán tư vấn giáo dục, dữ liệu điểm số chỉ phản ánh năng lực học tập trên lớp, ngoài ra còn có kỹ năng mềm, đam mê và cơ hội thị trường. Đó là lý do hệ thống đóng vai trò 'Trợ giúp quyết định' chứ không áp đặt.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Thể hiện tư duy phản biện khoa học: nêu con số thực nghiệm nhưng khiêm tốn thừa nhận giới hạn thực tế.</w:t>
            </w:r>
          </w:p>
        </w:tc>
      </w:tr>
    </w:tbl>
    <w:p>
      <w:pPr>
        <w:spacing w:after="40"/>
      </w:pPr>
    </w:p>
    <w:p>
      <w:pPr>
        <w:keepNext/>
        <w:spacing w:before="200" w:after="60"/>
      </w:pPr>
      <w:r>
        <w:rPr>
          <w:rFonts w:ascii="Calibri" w:hAnsi="Calibri"/>
          <w:b/>
          <w:color w:val="1E3A8A"/>
          <w:sz w:val="23"/>
        </w:rPr>
        <w:t xml:space="preserve">Câu 16: </w:t>
      </w:r>
      <w:r>
        <w:rPr>
          <w:rFonts w:ascii="Calibri" w:hAnsi="Calibri"/>
          <w:b/>
          <w:color w:val="0F172A"/>
          <w:sz w:val="23"/>
        </w:rPr>
        <w:t>Tại sao trong thư mục dự án nhóm em lại tổ chức tách biệt giữa thư mục `src/`, `data/`, `models/` và `documents/`?</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cấu trúc chuẩn mực theo tiêu chuẩn MLOps và Kỹ nghệ phần mềm. Việc tách biệt giúp phân tách rõ ràng trách nhiệm (Separation of Concerns): `data/` quản lý dữ liệu thô và đã xử lý; `src/` chứa mã nguồn logic thuần túy; `models/` lưu trữ artifact mô hình; và `documents/` lưu trữ tài liệu kỹ thuật, giúp dự án dễ bảo trì, dễ mở rộng và làm việc nhóm thuận lợi.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Dùng thuật ngữ 'Separation of Concerns' và 'MLOps standard' để khẳng định tính chuyên nghiệp.</w:t>
            </w:r>
          </w:p>
        </w:tc>
      </w:tr>
    </w:tbl>
    <w:p>
      <w:pPr>
        <w:spacing w:after="40"/>
      </w:pPr>
    </w:p>
    <w:p>
      <w:pPr>
        <w:keepNext/>
        <w:spacing w:before="200" w:after="60"/>
      </w:pPr>
      <w:r>
        <w:rPr>
          <w:rFonts w:ascii="Calibri" w:hAnsi="Calibri"/>
          <w:b/>
          <w:color w:val="1E3A8A"/>
          <w:sz w:val="23"/>
        </w:rPr>
        <w:t xml:space="preserve">Câu 17: </w:t>
      </w:r>
      <w:r>
        <w:rPr>
          <w:rFonts w:ascii="Calibri" w:hAnsi="Calibri"/>
          <w:b/>
          <w:color w:val="0F172A"/>
          <w:sz w:val="23"/>
        </w:rPr>
        <w:t>Em hãy tóm tắt quy trình chạy toàn bộ Pipeline của hệ thống từ dữ liệu thô đến khi mở web?</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quy trình gồm 4 bước tuần tự: Bước 1: `python src/pdf_extractor.py` (quét thư mục PDF bảng điểm để tạo CSV thô). Bước 1.5: `python src/merge_new_data.py` (hợp nhất 4 môn học chuyên ngành mới). Bước 2: `python src/data_pipeline.py` (làm sạch dữ liệu và gán nhãn tự động bằng Cosine Similarity). Bước 3: `python src/train_core.py` (tìm tham số tối ưu bằng GridSearchCV và lưu `dss_brain.pkl`). Bước 4: `streamlit run src/app.py` (khởi chạy giao diện web).</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Nắm chắc thứ tự các file trong `src/` chứng minh bạn là người trực tiếp xây dựng và chạy dự án.</w:t>
            </w:r>
          </w:p>
        </w:tc>
      </w:tr>
    </w:tbl>
    <w:p>
      <w:pPr>
        <w:spacing w:after="40"/>
      </w:pPr>
    </w:p>
    <w:p>
      <w:pPr>
        <w:keepNext/>
        <w:spacing w:before="200" w:after="60"/>
      </w:pPr>
      <w:r>
        <w:rPr>
          <w:rFonts w:ascii="Calibri" w:hAnsi="Calibri"/>
          <w:b/>
          <w:color w:val="1E3A8A"/>
          <w:sz w:val="23"/>
        </w:rPr>
        <w:t xml:space="preserve">Câu 18: </w:t>
      </w:r>
      <w:r>
        <w:rPr>
          <w:rFonts w:ascii="Calibri" w:hAnsi="Calibri"/>
          <w:b/>
          <w:color w:val="0F172A"/>
          <w:sz w:val="23"/>
        </w:rPr>
        <w:t>Khái niệm 'Chế độ Ẩn danh' trên giao diện có tác dụng gì và hoạt động ra sao?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khi sinh viên tích chọn 'Chế độ Ẩn danh', hệ thống sẽ tự động gán tên hiển thị là 'Sinh viên Ẩn danh' và làm mờ Mã SV. Thông tin này khi lưu vào file khảo sát `data/feedback.csv` sẽ không ghi nhận định danh cá nhân, tuân thủ nguyên tắc 'Thu thập dữ liệu tối thiểu' (Data Minimization) của tiêu chuẩn bảo vệ dữ liệu.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Liên hệ với nguyên tắc Data Minimization trong luật bảo mật thông tin.</w:t>
            </w:r>
          </w:p>
        </w:tc>
      </w:tr>
    </w:tbl>
    <w:p>
      <w:pPr>
        <w:spacing w:after="40"/>
      </w:pPr>
    </w:p>
    <w:p>
      <w:pPr>
        <w:keepNext/>
        <w:spacing w:before="200" w:after="60"/>
      </w:pPr>
      <w:r>
        <w:rPr>
          <w:rFonts w:ascii="Calibri" w:hAnsi="Calibri"/>
          <w:b/>
          <w:color w:val="1E3A8A"/>
          <w:sz w:val="23"/>
        </w:rPr>
        <w:t xml:space="preserve">Câu 19: </w:t>
      </w:r>
      <w:r>
        <w:rPr>
          <w:rFonts w:ascii="Calibri" w:hAnsi="Calibri"/>
          <w:b/>
          <w:color w:val="0F172A"/>
          <w:sz w:val="23"/>
        </w:rPr>
        <w:t>File `requirements.txt` trong dự án có ý nghĩa gì? Nếu thiếu file này thì người khác tải về có chạy được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`requirements.txt` đóng vai trò tương tự như file `pom.xml` trong Maven của Java hay `package.json` trong Node.js. Nó đặc tả chính xác tên và phiên bản của tất cả các thư viện bên thứ ba mà dự án sử dụng. Nếu thiếu file này, người khác tải mã nguồn về sẽ không biết phải cài những thư viện nào và rất dễ gặp lỗi xung đột phiên bản (Dependency Hell).</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So sánh cực kỳ đắt giá với `pom.xml` trong Maven Java — giáo viên dạy Java sẽ rất thích câu này!</w:t>
            </w:r>
          </w:p>
        </w:tc>
      </w:tr>
    </w:tbl>
    <w:p>
      <w:pPr>
        <w:spacing w:after="40"/>
      </w:pPr>
    </w:p>
    <w:p>
      <w:pPr>
        <w:keepNext/>
        <w:spacing w:before="200" w:after="60"/>
      </w:pPr>
      <w:r>
        <w:rPr>
          <w:rFonts w:ascii="Calibri" w:hAnsi="Calibri"/>
          <w:b/>
          <w:color w:val="1E3A8A"/>
          <w:sz w:val="23"/>
        </w:rPr>
        <w:t xml:space="preserve">Câu 20: </w:t>
      </w:r>
      <w:r>
        <w:rPr>
          <w:rFonts w:ascii="Calibri" w:hAnsi="Calibri"/>
          <w:b/>
          <w:color w:val="0F172A"/>
          <w:sz w:val="23"/>
        </w:rPr>
        <w:t>Tại sao nhóm em lại loại bỏ chức năng nhận diện ảnh OCR và chỉ giữ lại bóc tách PDF dạng text?</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ban đầu nhóm em có thử nghiệm giải pháp OCR bằng thư viện nhận diện ảnh. Tuy nhiên khi thử nghiệm thực tế nhóm phát hiện 3 nhược điểm nghiêm trọng: 1) Tốc độ nhận diện ảnh rất chậm, mất 15-30 giây cho một trang; 2) Yêu cầu cài đặt các công cụ native phức tạp như Poppler và bộ thư viện PyTorch rất nặng hàng gigabytes; 3) Độ chính xác nhận diện chữ số của OCR rất dễ bị sai lệch nếu ảnh bị nghiêng hoặc mờ. Trong khi đó, bảng điểm xuất từ Cổng thông tin sinh viên HAU luôn là file PDF dạng văn bản chuẩn (vector/text PDF). Chuyển sang dùng `pdfplumber` giúp trích xuất chính xác 100% điểm số chỉ trong 1 giây, mã nguồn siêu nhẹ và hoàn toàn không phụ thuộc thư viện ngoài.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thấu đáo lý do kỹ thuật (Trade-off: Speed, Accuracy, Simplicity) khi loại bỏ OCR.</w:t>
            </w:r>
          </w:p>
        </w:tc>
      </w:tr>
    </w:tbl>
    <w:p>
      <w:pPr>
        <w:spacing w:after="40"/>
      </w:pPr>
    </w:p>
    <w:p>
      <w:r>
        <w:br w:type="page"/>
      </w:r>
    </w:p>
    <w:p>
      <w:pPr>
        <w:pStyle w:val="Heading1"/>
        <w:keepNext/>
        <w:spacing w:before="320" w:after="120"/>
      </w:pPr>
      <w:r>
        <w:rPr>
          <w:rFonts w:ascii="Calibri" w:hAnsi="Calibri"/>
          <w:b/>
          <w:color w:val="1A365D"/>
          <w:sz w:val="34"/>
        </w:rPr>
        <w:t>CẤP ĐỘ 2: CHI TIẾT CÀI ĐẶT &amp; KỸ THUẬT SOURCE CODE (CÂU 21 - 45)</w:t>
        <w:br/>
        <w:t>[Mục tiêu: Đánh giá việc trực tiếp viết code, xử lý chuỗi, regex, luồng byte và thư viện]</w:t>
      </w:r>
    </w:p>
    <w:p>
      <w:pPr>
        <w:keepNext/>
        <w:spacing w:before="200" w:after="60"/>
      </w:pPr>
      <w:r>
        <w:rPr>
          <w:rFonts w:ascii="Calibri" w:hAnsi="Calibri"/>
          <w:b/>
          <w:color w:val="1E3A8A"/>
          <w:sz w:val="23"/>
        </w:rPr>
        <w:t xml:space="preserve">Câu 21: </w:t>
      </w:r>
      <w:r>
        <w:rPr>
          <w:rFonts w:ascii="Calibri" w:hAnsi="Calibri"/>
          <w:b/>
          <w:color w:val="0F172A"/>
          <w:sz w:val="23"/>
        </w:rPr>
        <w:t>Em hãy giải thích kiến trúc 3 tầng của hệ thống và mối quan hệ tương hỗ giữa 3 tầng này?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Tầng 1 (Content-Based Filtering) dùng Cosine Similarity so khớp vector điểm với 5 Career Profiles để giải quyết bài toán không có nhãn sẵn, tự động gắn nhãn cho dữ liệu lịch sử. Tầng 2 (Supervised Learning) dùng Decision Tree huấn luyện trên tập nhãn của Tầng 1 để học các quy tắc phân loại và mở ra khả năng giải thích (XAI). Tầng 3 (Multi-Criteria Heuristic) kết hợp xác suất dự đoán từ Tầng 2 với điểm thưởng sở thích cá nhân (+10%) để cá nhân hóa kết quả. Ba tầng tạo thành một chuỗi khép kín: Tầng 1 chuẩn bị dữ liệu cho Tầng 2, Tầng 2 cung cấp năng lực cho Tầng 3.</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Trình bày rõ ràng mối quan hệ nhân quả giữa 3 tầng theo mô hình Input -&gt; Model -&gt; Post-processing.</w:t>
            </w:r>
          </w:p>
        </w:tc>
      </w:tr>
    </w:tbl>
    <w:p>
      <w:pPr>
        <w:spacing w:after="40"/>
      </w:pPr>
    </w:p>
    <w:p>
      <w:pPr>
        <w:keepNext/>
        <w:spacing w:before="200" w:after="60"/>
      </w:pPr>
      <w:r>
        <w:rPr>
          <w:rFonts w:ascii="Calibri" w:hAnsi="Calibri"/>
          <w:b/>
          <w:color w:val="1E3A8A"/>
          <w:sz w:val="23"/>
        </w:rPr>
        <w:t xml:space="preserve">Câu 22: </w:t>
      </w:r>
      <w:r>
        <w:rPr>
          <w:rFonts w:ascii="Calibri" w:hAnsi="Calibri"/>
          <w:b/>
          <w:color w:val="0F172A"/>
          <w:sz w:val="23"/>
        </w:rPr>
        <w:t>Trong file `pdf_extractor.py`, thư viện `pdfplumber` hoạt động như thế nào khi tiếp nhận file PDF tải lên từ giao diện web?</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trên giao diện web, file PDF được tải lên dưới dạng luồng byte (`UploadedFile`). Thay vì ghi file tạm ra đĩa cứng (gây chậm I/O), hàm `extract_scores_from_student_pdf` bọc luồng byte này trong đối tượng `io.BytesIO(pdf_bytes)` trong RAM rồi truyền vào `pdfplumber.open()`. `pdfplumber` sẽ phân tích cây đối tượng PDF DOM, duyệt qua từng trang (`pdf.pages`), trích xuất text và bóc tách các ma trận bảng biểu hai chiều (`page.extract_tables()`) hoàn toàn trên bộ nhớ đệm.</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kỹ thuật xử lý in-memory với `io.BytesIO`, tương tự `ByteArrayInputStream` trong Java.</w:t>
            </w:r>
          </w:p>
        </w:tc>
      </w:tr>
    </w:tbl>
    <w:p>
      <w:pPr>
        <w:spacing w:after="40"/>
      </w:pPr>
    </w:p>
    <w:p>
      <w:pPr>
        <w:keepNext/>
        <w:spacing w:before="200" w:after="60"/>
      </w:pPr>
      <w:r>
        <w:rPr>
          <w:rFonts w:ascii="Calibri" w:hAnsi="Calibri"/>
          <w:b/>
          <w:color w:val="1E3A8A"/>
          <w:sz w:val="23"/>
        </w:rPr>
        <w:t xml:space="preserve">Câu 23: </w:t>
      </w:r>
      <w:r>
        <w:rPr>
          <w:rFonts w:ascii="Calibri" w:hAnsi="Calibri"/>
          <w:b/>
          <w:color w:val="0F172A"/>
          <w:sz w:val="23"/>
        </w:rPr>
        <w:t>So sánh `pdfplumber` của Python với các thư viện xử lý PDF trong Java như Apache PDFBox hay iText?</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Java, Apache PDFBox và iText rất mạnh về tạo và chỉnh sửa cấu trúc file PDF mức thấp. Tuy nhiên, việc tự động nhận diện ranh giới các ô trong bảng (table extraction) trên PDFBox khá phức tạp, lập trình viên thường phải tự tính tọa độ X, Y của từng con chữ. Trong khi đó, `pdfplumber` của Python có sẵn thuật toán phân tích các đường line đồ họa và khoảng cách ký tự (visual layout analysis) để tự gom các cell thành mảng 2 chiều rất tự nhiên và tiện lợi cho phân tích dữ liệu.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Thể hiện kiến thức so sánh chuyên sâu giữa Java PDFBox và Python pdfplumber.</w:t>
            </w:r>
          </w:p>
        </w:tc>
      </w:tr>
    </w:tbl>
    <w:p>
      <w:pPr>
        <w:spacing w:after="40"/>
      </w:pPr>
    </w:p>
    <w:p>
      <w:pPr>
        <w:keepNext/>
        <w:spacing w:before="200" w:after="60"/>
      </w:pPr>
      <w:r>
        <w:rPr>
          <w:rFonts w:ascii="Calibri" w:hAnsi="Calibri"/>
          <w:b/>
          <w:color w:val="1E3A8A"/>
          <w:sz w:val="23"/>
        </w:rPr>
        <w:t xml:space="preserve">Câu 24: </w:t>
      </w:r>
      <w:r>
        <w:rPr>
          <w:rFonts w:ascii="Calibri" w:hAnsi="Calibri"/>
          <w:b/>
          <w:color w:val="0F172A"/>
          <w:sz w:val="23"/>
        </w:rPr>
        <w:t>Trong file `pdf_extractor.py`, hàm `remove_accents()` và `_norm_key()` giải quyết vấn đề kỹ thuật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tiếng Việt có vấn đề về bảng mã Unicode: cùng một chữ 'ế' nhưng có thể biểu diễn bằng Unicode dựng sẵn (NFC) hoặc Unicode tổ hợp (NFD). Ngoài ra trong file PDF, tên môn học lúc viết hoa, lúc viết thường, lúc có dấu cách thừa hoặc dấu câu. Hàm `remove_accents()` dùng `unicodedata.normalize('NFD')` để tách dấu và lọc bỏ nhóm ký tự `Mn` (Nonspacing Mark), đưa chuỗi về dạng không dấu chuẩn. Sau đó `_norm_key()` dùng regex xóa ký tự đặc biệt thừa, chỉ giữ chữ thường và dấu `#` (để nhận diện môn C#). Nhờ đó, việc so khớp từ khóa đạt độ tin cậy tuyệt đối.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chính xác cơ chế NFD và chuẩn hóa Unicode.</w:t>
            </w:r>
          </w:p>
        </w:tc>
      </w:tr>
    </w:tbl>
    <w:p>
      <w:pPr>
        <w:spacing w:after="40"/>
      </w:pPr>
    </w:p>
    <w:p>
      <w:pPr>
        <w:keepNext/>
        <w:spacing w:before="200" w:after="60"/>
      </w:pPr>
      <w:r>
        <w:rPr>
          <w:rFonts w:ascii="Calibri" w:hAnsi="Calibri"/>
          <w:b/>
          <w:color w:val="1E3A8A"/>
          <w:sz w:val="23"/>
        </w:rPr>
        <w:t xml:space="preserve">Câu 25: </w:t>
      </w:r>
      <w:r>
        <w:rPr>
          <w:rFonts w:ascii="Calibri" w:hAnsi="Calibri"/>
          <w:b/>
          <w:color w:val="0F172A"/>
          <w:sz w:val="23"/>
        </w:rPr>
        <w:t>Tại sao trong `_norm_key()` lại phải giữ lại ký tự `#` mà không xóa hết các ký tự đặc biệt?</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một chi tiết kỹ thuật rất tinh tế của nhóm em: Môn học 'C#' có chứa ký tự `#`. Nếu dùng biểu thức chính quy xóa toàn bộ ký tự không phải chữ cái thông thường thì chữ 'C#' sẽ bị biến thành chữ 'c' đơn độc và rất dễ bị so khớp nhầm với các từ viết tắt khác. Vì vậy nhóm em chỉ định biểu thức `re.sub(r'[^a-z0-9#\s]', ' ', text)` để bảo tồn nguyên vẹn tên môn C#.</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Chỉ ra một chi tiết xử lý edge-case thông minh trong mã nguồn.</w:t>
            </w:r>
          </w:p>
        </w:tc>
      </w:tr>
    </w:tbl>
    <w:p>
      <w:pPr>
        <w:spacing w:after="40"/>
      </w:pPr>
    </w:p>
    <w:p>
      <w:pPr>
        <w:keepNext/>
        <w:spacing w:before="200" w:after="60"/>
      </w:pPr>
      <w:r>
        <w:rPr>
          <w:rFonts w:ascii="Calibri" w:hAnsi="Calibri"/>
          <w:b/>
          <w:color w:val="1E3A8A"/>
          <w:sz w:val="23"/>
        </w:rPr>
        <w:t xml:space="preserve">Câu 26: </w:t>
      </w:r>
      <w:r>
        <w:rPr>
          <w:rFonts w:ascii="Calibri" w:hAnsi="Calibri"/>
          <w:b/>
          <w:color w:val="0F172A"/>
          <w:sz w:val="23"/>
        </w:rPr>
        <w:t>Thuật toán Fuzzy Matching trong `match_subject_flexible()` hoạt động ra sao và ý nghĩa của tham số `cutoff=0.82`?</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khi tên môn học trong PDF bị gõ sai nhẹ hoặc lệch ký tự (ví dụ: 'He quan tri co so du lieu nang cao'), sau khi tìm kiếm chính xác và tìm kiếm chuỗi con không khớp, hàm sẽ gọi `difflib.get_close_matches(norm, ALIASES.keys(), n=1, cutoff=0.82)`. Thuật toán so sánh tỷ lệ tương đồng xâu ký tự (Gestalt Pattern Matching). Ngưỡng `cutoff=0.82` nghĩa là hai chuỗi phải giống nhau từ 82% trở lên mới được coi là cùng một môn, ngăn chặn hiện tượng khớp nhầm môn nọ sang môn kia.</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rõ thuật toán Gestalt và ý nghĩa toán học của ngưỡng cutoff 0.82.</w:t>
            </w:r>
          </w:p>
        </w:tc>
      </w:tr>
    </w:tbl>
    <w:p>
      <w:pPr>
        <w:spacing w:after="40"/>
      </w:pPr>
    </w:p>
    <w:p>
      <w:pPr>
        <w:keepNext/>
        <w:spacing w:before="200" w:after="60"/>
      </w:pPr>
      <w:r>
        <w:rPr>
          <w:rFonts w:ascii="Calibri" w:hAnsi="Calibri"/>
          <w:b/>
          <w:color w:val="1E3A8A"/>
          <w:sz w:val="23"/>
        </w:rPr>
        <w:t xml:space="preserve">Câu 27: </w:t>
      </w:r>
      <w:r>
        <w:rPr>
          <w:rFonts w:ascii="Calibri" w:hAnsi="Calibri"/>
          <w:b/>
          <w:color w:val="0F172A"/>
          <w:sz w:val="23"/>
        </w:rPr>
        <w:t>Hàm `extract_scores_from_student_pdf()` nhận diện tiêu đề cột trong bảng điểm bằng cơ chế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thay vì gán cứng chỉ số cột cố định (ví dụ cột 1 là mã, cột 7 là điểm), hàm sử dụng cơ chế Dynamic Header Detection: Duyệt qua các dòng đầu của bảng, kiểm tra text của từng ô: ô nào chứa từ khóa 'mã hp' hoặc 'mã môn' thì lưu chỉ số đó làm `code_col_idx`; ô nào chứa 'tên hp' hoặc 'tên môn' thì lưu làm `subject_col_idx`; ô nào chứa 'điểm hp', 'tbcmh' hoặc 'điểm số' thì lưu làm `score_col_idx`. Nhờ vậy, dù phòng đào tạo có thay đổi trật tự các cột giữa các năm thì mã nguồn vẫn tự thích ứng được.</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tính linh hoạt của Dynamic Header Detection thay vì hardcode chỉ số cột.</w:t>
            </w:r>
          </w:p>
        </w:tc>
      </w:tr>
    </w:tbl>
    <w:p>
      <w:pPr>
        <w:spacing w:after="40"/>
      </w:pPr>
    </w:p>
    <w:p>
      <w:pPr>
        <w:keepNext/>
        <w:spacing w:before="200" w:after="60"/>
      </w:pPr>
      <w:r>
        <w:rPr>
          <w:rFonts w:ascii="Calibri" w:hAnsi="Calibri"/>
          <w:b/>
          <w:color w:val="1E3A8A"/>
          <w:sz w:val="23"/>
        </w:rPr>
        <w:t xml:space="preserve">Câu 28: </w:t>
      </w:r>
      <w:r>
        <w:rPr>
          <w:rFonts w:ascii="Calibri" w:hAnsi="Calibri"/>
          <w:b/>
          <w:color w:val="0F172A"/>
          <w:sz w:val="23"/>
        </w:rPr>
        <w:t>Kỹ thuật nối dòng (Multiline Name Stitching) trong `pdf_extractor.py` giải quyết trường hợp cá biệt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bảng điểm PDF, các môn học có tên dài như 'Cấu trúc dữ liệu và giải thuật' hoặc 'GIS và Quản lý đô thị thông minh' thường bị phần mềm xuất PDF bẻ thành 2 dòng trong bảng. Dòng 1 chứa mã môn và chữ 'Cấu trúc dữ liệu', dòng 2 chỉ có chữ 'và giải thuật' mà các ô mã môn và điểm đều rỗng. Nếu đọc bình thường, dòng 2 sẽ bị coi là rác và dòng 1 bị thiếu tên. Nhóm em dùng biến `pending_subj`: khi phát hiện dòng con không có mã môn, thuật toán tự động ghép chuỗi con vào tên môn của dòng trước để tái tạo tên môn đầy đủ trước khi so khớp.</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Mô tả trực quan tình huống thực tế và cách biến `pending_subj` giải quyết triệt để lỗi.</w:t>
            </w:r>
          </w:p>
        </w:tc>
      </w:tr>
    </w:tbl>
    <w:p>
      <w:pPr>
        <w:spacing w:after="40"/>
      </w:pPr>
    </w:p>
    <w:p>
      <w:pPr>
        <w:keepNext/>
        <w:spacing w:before="200" w:after="60"/>
      </w:pPr>
      <w:r>
        <w:rPr>
          <w:rFonts w:ascii="Calibri" w:hAnsi="Calibri"/>
          <w:b/>
          <w:color w:val="1E3A8A"/>
          <w:sz w:val="23"/>
        </w:rPr>
        <w:t xml:space="preserve">Câu 29: </w:t>
      </w:r>
      <w:r>
        <w:rPr>
          <w:rFonts w:ascii="Calibri" w:hAnsi="Calibri"/>
          <w:b/>
          <w:color w:val="0F172A"/>
          <w:sz w:val="23"/>
        </w:rPr>
        <w:t>Nếu sinh viên học lại một môn để cải thiện điểm (xuất hiện nhiều dòng cùng môn trong PDF) thì hệ thống xử lý ra sao?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từ điển điểm số `scores`, mỗi khi tìm thấy một điểm hợp lệ cho môn đã tồn tại, hệ thống luôn cập nhật bằng hàm cực đại: `scores[std_name] = max(scores[std_name], score_val)`. Điều này đảm bảo sinh viên luôn được ghi nhận kết quả ở lần thi tốt nhất, phản ánh đúng năng lực thực tế cao nhất của họ.</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logic `max(scores[subj], score_val)`.</w:t>
            </w:r>
          </w:p>
        </w:tc>
      </w:tr>
    </w:tbl>
    <w:p>
      <w:pPr>
        <w:spacing w:after="40"/>
      </w:pPr>
    </w:p>
    <w:p>
      <w:pPr>
        <w:keepNext/>
        <w:spacing w:before="200" w:after="60"/>
      </w:pPr>
      <w:r>
        <w:rPr>
          <w:rFonts w:ascii="Calibri" w:hAnsi="Calibri"/>
          <w:b/>
          <w:color w:val="1E3A8A"/>
          <w:sz w:val="23"/>
        </w:rPr>
        <w:t xml:space="preserve">Câu 30: </w:t>
      </w:r>
      <w:r>
        <w:rPr>
          <w:rFonts w:ascii="Calibri" w:hAnsi="Calibri"/>
          <w:b/>
          <w:color w:val="0F172A"/>
          <w:sz w:val="23"/>
        </w:rPr>
        <w:t>Tại sao sau khi tải file PDF, hệ thống lại chuyển sang Bước 2.5 (Review &amp; Edit) chứ không nhảy thẳng sang Bước 3?</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nguyên tắc thiết kế 'Human-in-the-loop' (Con người làm chủ) trong các hệ thống thông minh. Mặc dù bộ bóc tách PDF đạt độ chính xác rất cao, nhưng vẫn có khả năng bảng điểm bị rách, file PDF bị lỗi định dạng hoặc sinh viên vừa thi xong một môn mới chưa kịp cập nhật lên hệ thống. Bước 2.5 đóng vai trò chốt chặn kiểm soát: hiển thị minh bạch toàn bộ điểm đã nhận diện, cho phép sinh viên kiểm tra, sửa điểm hoặc bổ sung môn còn thiếu trước khi đưa vào mô hình AI.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Sử dụng thuật ngữ chuyên môn 'Human-in-the-loop' để thể hiện tư duy thiết kế phần mềm hiện đại.</w:t>
            </w:r>
          </w:p>
        </w:tc>
      </w:tr>
    </w:tbl>
    <w:p>
      <w:pPr>
        <w:spacing w:after="40"/>
      </w:pPr>
    </w:p>
    <w:p>
      <w:pPr>
        <w:keepNext/>
        <w:spacing w:before="200" w:after="60"/>
      </w:pPr>
      <w:r>
        <w:rPr>
          <w:rFonts w:ascii="Calibri" w:hAnsi="Calibri"/>
          <w:b/>
          <w:color w:val="1E3A8A"/>
          <w:sz w:val="23"/>
        </w:rPr>
        <w:t xml:space="preserve">Câu 31: </w:t>
      </w:r>
      <w:r>
        <w:rPr>
          <w:rFonts w:ascii="Calibri" w:hAnsi="Calibri"/>
          <w:b/>
          <w:color w:val="0F172A"/>
          <w:sz w:val="23"/>
        </w:rPr>
        <w:t>Tại sao trong hệ thống nhóm em lại quy ước giá trị `-1.0` cho môn chưa học mà không dùng số `0.0` hay giá trị `NaN`?</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`0.0` là điểm liệt của sinh viên đã học môn đó nhưng thi trượt hoặc cấm thi, phản ánh năng lực yếu. Nếu gán `0.0` cho môn chưa học thì sinh viên năm 2, năm 3 sẽ bị AI phạt điểm rất oan uổng. Còn nếu dùng `NaN` (Not a Number), các phép toán ma trận trong NumPy và Scikit-learn sẽ bị lỗi ngắt quãng. Vì vậy nhóm em dùng `-1.0` làm Sentinel Value (giá trị lính canh): vừa là số thực để lưu trong mảng, vừa phân biệt rạch ròi trạng thái 'chưa học' với 'học bị điểm 0'.</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Dùng thuật ngữ 'Sentinel Value' để chứng minh kiến thức cấu trúc dữ liệu vững vàng.</w:t>
            </w:r>
          </w:p>
        </w:tc>
      </w:tr>
    </w:tbl>
    <w:p>
      <w:pPr>
        <w:spacing w:after="40"/>
      </w:pPr>
    </w:p>
    <w:p>
      <w:pPr>
        <w:keepNext/>
        <w:spacing w:before="200" w:after="60"/>
      </w:pPr>
      <w:r>
        <w:rPr>
          <w:rFonts w:ascii="Calibri" w:hAnsi="Calibri"/>
          <w:b/>
          <w:color w:val="1E3A8A"/>
          <w:sz w:val="23"/>
        </w:rPr>
        <w:t xml:space="preserve">Câu 32: </w:t>
      </w:r>
      <w:r>
        <w:rPr>
          <w:rFonts w:ascii="Calibri" w:hAnsi="Calibri"/>
          <w:b/>
          <w:color w:val="0F172A"/>
          <w:sz w:val="23"/>
        </w:rPr>
        <w:t>Trong file `app.py`, decorator `@st.cache_resource` trên hàm `load_model()` có tác dụng gì? Liên hệ với Design Pattern nào trong Java?</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Streamlit có cơ chế chạy lại toàn bộ script mỗi khi người dùng tương tác. Nếu không có `@st.cache_resource`, mỗi cú nhấp chuột hệ thống lại phải đọc file `dss_brain.pkl` từ ổ cứng lên RAM, gây trễ giao diện. `@st.cache_resource` lưu đối tượng mô hình trong bộ nhớ đệm và chỉ nạp đúng một lần duy nhất. Kỹ thuật này hoàn toàn tương đồng với **Singleton Design Pattern** trong Java — đảm bảo chỉ có duy nhất một thực thể (instance) của mô hình tồn tại trong suốt vòng đời ứng dụng.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Liên hệ trực tiếp với Singleton Pattern trong Java — câu trả lời xuất sắc 10/10!</w:t>
            </w:r>
          </w:p>
        </w:tc>
      </w:tr>
    </w:tbl>
    <w:p>
      <w:pPr>
        <w:spacing w:after="40"/>
      </w:pPr>
    </w:p>
    <w:p>
      <w:pPr>
        <w:keepNext/>
        <w:spacing w:before="200" w:after="60"/>
      </w:pPr>
      <w:r>
        <w:rPr>
          <w:rFonts w:ascii="Calibri" w:hAnsi="Calibri"/>
          <w:b/>
          <w:color w:val="1E3A8A"/>
          <w:sz w:val="23"/>
        </w:rPr>
        <w:t xml:space="preserve">Câu 33: </w:t>
      </w:r>
      <w:r>
        <w:rPr>
          <w:rFonts w:ascii="Calibri" w:hAnsi="Calibri"/>
          <w:b/>
          <w:color w:val="0F172A"/>
          <w:sz w:val="23"/>
        </w:rPr>
        <w:t>Biến `st.session_state` trong Streamlit hoạt động như thế nào? Tại sao phải dùng nó để quản lý các bước (steps)?</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các ứng dụng web thông thường có tính chất Stateless (phi trạng thái). Vì Streamlit re-render toàn bộ script từ dòng 1 đến dòng cuối sau mỗi hành động của người dùng, mọi biến Python cục bộ thông thường sẽ bị reset về ban đầu. `st.session_state` đóng vai trò như `HttpSession` trong Java Servlet/JSP, là một bộ lưu trữ Session gắn liền với phiên làm việc của từng người dùng, giúp lưu lại biến `step`, thông tin cá nhân và điểm số qua các màn hình Bước 1 -&gt; Bước 2 -&gt; Bước 2.5 -&gt; Bước 3.</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So sánh cực chuẩn với `HttpSession` trong Java Servlet/JSP.</w:t>
            </w:r>
          </w:p>
        </w:tc>
      </w:tr>
    </w:tbl>
    <w:p>
      <w:pPr>
        <w:spacing w:after="40"/>
      </w:pPr>
    </w:p>
    <w:p>
      <w:pPr>
        <w:keepNext/>
        <w:spacing w:before="200" w:after="60"/>
      </w:pPr>
      <w:r>
        <w:rPr>
          <w:rFonts w:ascii="Calibri" w:hAnsi="Calibri"/>
          <w:b/>
          <w:color w:val="1E3A8A"/>
          <w:sz w:val="23"/>
        </w:rPr>
        <w:t xml:space="preserve">Câu 34: </w:t>
      </w:r>
      <w:r>
        <w:rPr>
          <w:rFonts w:ascii="Calibri" w:hAnsi="Calibri"/>
          <w:b/>
          <w:color w:val="0F172A"/>
          <w:sz w:val="23"/>
        </w:rPr>
        <w:t>Trong file `app.py`, hàm `calculate_hybrid_score()` tính toán điểm số kết hợp như thế nào? Em hãy viết công thức toán học của nó?</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quy trình tính toán gồm 4 bước: 1) Lấy phân phối xác suất dự đoán từ mô hình Decision Tree: $P(C_i) = \text{model.predict\_proba}(X)[0]$; 2) Cộng điểm thưởng sở thích cho các ngành sinh viên lựa chọn: $Score(C_i) = P(C_i) + 0.10$ (nếu ngành $C_i$ nằm trong danh sách sở thích); 3) Tái chuẩn hóa tổng điểm về 100%: $Hybrid\_Score(C_i) = \frac{Score(C_i)}{\sum Score(C_j)} \times 100$; 4) Sắp xếp giảm dần để lấy Top 1, Top 2, Top 3.</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Trình bày mạch lạc từng bước tính toán và công thức chuẩn hóa xác suất.</w:t>
            </w:r>
          </w:p>
        </w:tc>
      </w:tr>
    </w:tbl>
    <w:p>
      <w:pPr>
        <w:spacing w:after="40"/>
      </w:pPr>
    </w:p>
    <w:p>
      <w:pPr>
        <w:keepNext/>
        <w:spacing w:before="200" w:after="60"/>
      </w:pPr>
      <w:r>
        <w:rPr>
          <w:rFonts w:ascii="Calibri" w:hAnsi="Calibri"/>
          <w:b/>
          <w:color w:val="1E3A8A"/>
          <w:sz w:val="23"/>
        </w:rPr>
        <w:t xml:space="preserve">Câu 35: </w:t>
      </w:r>
      <w:r>
        <w:rPr>
          <w:rFonts w:ascii="Calibri" w:hAnsi="Calibri"/>
          <w:b/>
          <w:color w:val="0F172A"/>
          <w:sz w:val="23"/>
        </w:rPr>
        <w:t>Hàm `explain_decision()` trong `app.py` sử dụng hàm nào của scikit-learn để truy vết cây quyết định?</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hàm sử dụng phương thức `model.decision_path(input_df)` kết hợp với `model.apply(input_df)`. `decision_path` trả về một ma trận thưa (sparse indicator matrix) chỉ ra chính xác các nút mà mẫu dữ liệu đã duyệt qua từ nút gốc (root) đến nút lá (leaf). Thuật toán duyệt qua từng nút trên đường đi, lấy tên môn học tại nút đó từ `model.tree_.feature`, lấy ngưỡng điểm từ `model.tree_.threshold`, đối chiếu với điểm thực tế của sinh viên và sinh ra câu diễn giải logic bằng tiếng Việt.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Nắm chắc các thuộc tính mức thấp của scikit-learn (`tree_.feature`, `tree_.threshold`).</w:t>
            </w:r>
          </w:p>
        </w:tc>
      </w:tr>
    </w:tbl>
    <w:p>
      <w:pPr>
        <w:spacing w:after="40"/>
      </w:pPr>
    </w:p>
    <w:p>
      <w:pPr>
        <w:keepNext/>
        <w:spacing w:before="200" w:after="60"/>
      </w:pPr>
      <w:r>
        <w:rPr>
          <w:rFonts w:ascii="Calibri" w:hAnsi="Calibri"/>
          <w:b/>
          <w:color w:val="1E3A8A"/>
          <w:sz w:val="23"/>
        </w:rPr>
        <w:t xml:space="preserve">Câu 36: </w:t>
      </w:r>
      <w:r>
        <w:rPr>
          <w:rFonts w:ascii="Calibri" w:hAnsi="Calibri"/>
          <w:b/>
          <w:color w:val="0F172A"/>
          <w:sz w:val="23"/>
        </w:rPr>
        <w:t>File `merge_new_data.py` sử dụng phương thức nào của Pandas để cập nhật hoặc thêm mới dòng?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script duyệt qua từng dòng của file CSV bổ sung: Nếu Mã SV đã tồn tại trong tập dữ liệu gốc, script dùng phương thức định vị chỉ số `df_existing.loc[idx, subj] = row[subj]` để cập nhật điểm 4 môn mới. Nếu sinh viên chưa từng xuất hiện, script tạo một dictionary chứa Mã SV và gán `-1.0` cho các môn cũ, sau đó dùng `pd.concat([df_existing, pd.DataFrame([new_row])], ignore_index=True)` để nối dòng mới vào cuối bảng.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biệt rõ giữa `df.loc[]` (cập nhật in-place) và `pd.concat()` (chèn thêm bản ghi mới).</w:t>
            </w:r>
          </w:p>
        </w:tc>
      </w:tr>
    </w:tbl>
    <w:p>
      <w:pPr>
        <w:spacing w:after="40"/>
      </w:pPr>
    </w:p>
    <w:p>
      <w:pPr>
        <w:keepNext/>
        <w:spacing w:before="200" w:after="60"/>
      </w:pPr>
      <w:r>
        <w:rPr>
          <w:rFonts w:ascii="Calibri" w:hAnsi="Calibri"/>
          <w:b/>
          <w:color w:val="1E3A8A"/>
          <w:sz w:val="23"/>
        </w:rPr>
        <w:t xml:space="preserve">Câu 37: </w:t>
      </w:r>
      <w:r>
        <w:rPr>
          <w:rFonts w:ascii="Calibri" w:hAnsi="Calibri"/>
          <w:b/>
          <w:color w:val="0F172A"/>
          <w:sz w:val="23"/>
        </w:rPr>
        <w:t>Tại sao trong hàm `scan_all_pdfs()` lại duyệt qua tất cả các thư mục con bằng `os.walk()`?</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vì các file PDF bảng điểm của nhà trường được tổ chức phân cấp theo từng học kỳ và từng năm học trong các thư mục con khác nhau (ví dụ: `HK1 2024-2025/`, `HK2 2024-2025/`). Dùng `os.walk()` giúp duyệt đệ quy qua toàn bộ cây thư mục để tự động phát hiện mọi file có đuôi `.pdf` mà không cần người dùng phải gom file thủ công vào một thư mục duy nhất.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bật sự tiện lợi của duyệt đệ quy thư mục trong việc tự động hóa pipeline.</w:t>
            </w:r>
          </w:p>
        </w:tc>
      </w:tr>
    </w:tbl>
    <w:p>
      <w:pPr>
        <w:spacing w:after="40"/>
      </w:pPr>
    </w:p>
    <w:p>
      <w:pPr>
        <w:keepNext/>
        <w:spacing w:before="200" w:after="60"/>
      </w:pPr>
      <w:r>
        <w:rPr>
          <w:rFonts w:ascii="Calibri" w:hAnsi="Calibri"/>
          <w:b/>
          <w:color w:val="1E3A8A"/>
          <w:sz w:val="23"/>
        </w:rPr>
        <w:t xml:space="preserve">Câu 38: </w:t>
      </w:r>
      <w:r>
        <w:rPr>
          <w:rFonts w:ascii="Calibri" w:hAnsi="Calibri"/>
          <w:b/>
          <w:color w:val="0F172A"/>
          <w:sz w:val="23"/>
        </w:rPr>
        <w:t>Hàm `match_subject()` trong phiên bản quét hàng loạt xử lý nguyên tắc 'longest match first'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hàm sắp xếp danh sách từ khóa theo độ dài giảm dần bằng lệnh `sorted(SUBJECT_MAPPING.keys(), key=len, reverse=True)`. Lý do là để tránh xung đột chuỗi con: ví dụ từ khóa 'hệ điều hành linux' dài hơn từ khóa 'hệ điều hành'. Nếu duyệt từ ngắn trước, một file tên là 'Bang_Diem_He_Dieu_Hanh_Linux.pdf' sẽ bị so khớp nhầm thành môn 'HỆ ĐIỀU HÀNH'. Khớp từ dài nhất trước đảm bảo tính chính xác tuyệt đối.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tình huống xung đột chuỗi con kinh điển và giải pháp giải quyết.</w:t>
            </w:r>
          </w:p>
        </w:tc>
      </w:tr>
    </w:tbl>
    <w:p>
      <w:pPr>
        <w:spacing w:after="40"/>
      </w:pPr>
    </w:p>
    <w:p>
      <w:pPr>
        <w:keepNext/>
        <w:spacing w:before="200" w:after="60"/>
      </w:pPr>
      <w:r>
        <w:rPr>
          <w:rFonts w:ascii="Calibri" w:hAnsi="Calibri"/>
          <w:b/>
          <w:color w:val="1E3A8A"/>
          <w:sz w:val="23"/>
        </w:rPr>
        <w:t xml:space="preserve">Câu 39: </w:t>
      </w:r>
      <w:r>
        <w:rPr>
          <w:rFonts w:ascii="Calibri" w:hAnsi="Calibri"/>
          <w:b/>
          <w:color w:val="0F172A"/>
          <w:sz w:val="23"/>
        </w:rPr>
        <w:t>File `dss_brain.pkl` được đóng gói bằng Joblib có chứa những thông tin cụ thể nào bên trong?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tệp `.pkl` thực chất lưu trữ một đối tượng Dictionary gồm 4 khóa chính: 1) `model`: Mô hình `DecisionTreeClassifier` đã được tối ưu tham số; 2) `features`: Danh sách chuẩn 24 môn học theo đúng thứ tự huấn luyện (`FEATURE_ORDER`); 3) `classes`: Mảng tên 5 chuyên ngành (`classes_`); và 4) `version`: Chuỗi định danh phiên bản của mô hình để kiểm tra tính tương thích khi ứng dụng web khởi động.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Liệt kê đúng cấu trúc Dictionary của artifact mô hình.</w:t>
            </w:r>
          </w:p>
        </w:tc>
      </w:tr>
    </w:tbl>
    <w:p>
      <w:pPr>
        <w:spacing w:after="40"/>
      </w:pPr>
    </w:p>
    <w:p>
      <w:pPr>
        <w:keepNext/>
        <w:spacing w:before="200" w:after="60"/>
      </w:pPr>
      <w:r>
        <w:rPr>
          <w:rFonts w:ascii="Calibri" w:hAnsi="Calibri"/>
          <w:b/>
          <w:color w:val="1E3A8A"/>
          <w:sz w:val="23"/>
        </w:rPr>
        <w:t xml:space="preserve">Câu 40: </w:t>
      </w:r>
      <w:r>
        <w:rPr>
          <w:rFonts w:ascii="Calibri" w:hAnsi="Calibri"/>
          <w:b/>
          <w:color w:val="0F172A"/>
          <w:sz w:val="23"/>
        </w:rPr>
        <w:t>Trong `app.py`, hàm `generate_excel_report()` tạo báo cáo Excel bằng thư viện nào và luồng dữ liệu ra sao?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hàm sử dụng thư viện `openpyxl` phối hợp cùng `pd.ExcelWriter`. Toàn bộ dữ liệu về thông tin sinh viên, bảng điểm 24 môn, kết quả xếp hạng Top 3 và chuỗi giải thích XAI được định dạng vào các sheet của Excel, sau đó ghi trực tiếp vào một đối tượng bộ nhớ `io.BytesIO()`. Ứng dụng Streamlit truyền luồng byte này vào nút `st.download_button()` để sinh viên tải về máy mà không cần tạo file rác trên ổ cứng server.</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giải pháp In-Memory Excel Generation sạch sẽ, an toàn tài nguyên.</w:t>
            </w:r>
          </w:p>
        </w:tc>
      </w:tr>
    </w:tbl>
    <w:p>
      <w:pPr>
        <w:spacing w:after="40"/>
      </w:pPr>
    </w:p>
    <w:p>
      <w:pPr>
        <w:keepNext/>
        <w:spacing w:before="200" w:after="60"/>
      </w:pPr>
      <w:r>
        <w:rPr>
          <w:rFonts w:ascii="Calibri" w:hAnsi="Calibri"/>
          <w:b/>
          <w:color w:val="1E3A8A"/>
          <w:sz w:val="23"/>
        </w:rPr>
        <w:t xml:space="preserve">Câu 41: </w:t>
      </w:r>
      <w:r>
        <w:rPr>
          <w:rFonts w:ascii="Calibri" w:hAnsi="Calibri"/>
          <w:b/>
          <w:color w:val="0F172A"/>
          <w:sz w:val="23"/>
        </w:rPr>
        <w:t>Thao tác kiểm tra dữ liệu đầu vào (Validation) đối với điểm số trong `app.py` được thực hiện ở đâu và bằng luật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thao tác validation được thực hiện ngay tại Bước 2 trước khi chuyển màn hình: Nếu môn học được tích chọn 'Đã có điểm', hệ thống kiểm tra giá trị số nhập vào phải nằm nghiêm ngặt trong đoạn $[0.0, 10.0]$. Nếu người dùng nhập số âm hoặc số lớn hơn 10, giao diện sẽ kích hoạt cảnh báo `st.error()` và vô hiệu hóa nút chuyển tiếp để chặn dữ liệu rác đi vào mô hình AI.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nguyên tắc Zero-Trust Input Validation.</w:t>
            </w:r>
          </w:p>
        </w:tc>
      </w:tr>
    </w:tbl>
    <w:p>
      <w:pPr>
        <w:spacing w:after="40"/>
      </w:pPr>
    </w:p>
    <w:p>
      <w:pPr>
        <w:keepNext/>
        <w:spacing w:before="200" w:after="60"/>
      </w:pPr>
      <w:r>
        <w:rPr>
          <w:rFonts w:ascii="Calibri" w:hAnsi="Calibri"/>
          <w:b/>
          <w:color w:val="1E3A8A"/>
          <w:sz w:val="23"/>
        </w:rPr>
        <w:t xml:space="preserve">Câu 42: </w:t>
      </w:r>
      <w:r>
        <w:rPr>
          <w:rFonts w:ascii="Calibri" w:hAnsi="Calibri"/>
          <w:b/>
          <w:color w:val="0F172A"/>
          <w:sz w:val="23"/>
        </w:rPr>
        <w:t>Biểu đồ Plotly trong giao diện web có ưu điểm gì vượt trội so với thư viện vẽ biểu đồ tĩnh như Matplotlib?</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Matplotlib chỉ kết xuất ra một bức ảnh tĩnh (PNG/JPG), người dùng không thể tương tác được. Trong khi đó, Plotly sinh ra các thẻ HTML/SVG với mã JavaScript động: người dùng có thể rê chuột vào từng cột để xem giá trị chính xác (tooltip), phóng to, thu nhỏ, ẩn/hiện môn học và tải ảnh chất lượng cao trực tiếp trên trình duyệt, mang lại trải nghiệm chuyên nghiệp cho hệ thống DSS.</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So sánh sắc sảo giữa biểu đồ tĩnh Matplotlib và biểu đồ tương tác Plotly.</w:t>
            </w:r>
          </w:p>
        </w:tc>
      </w:tr>
    </w:tbl>
    <w:p>
      <w:pPr>
        <w:spacing w:after="40"/>
      </w:pPr>
    </w:p>
    <w:p>
      <w:pPr>
        <w:keepNext/>
        <w:spacing w:before="200" w:after="60"/>
      </w:pPr>
      <w:r>
        <w:rPr>
          <w:rFonts w:ascii="Calibri" w:hAnsi="Calibri"/>
          <w:b/>
          <w:color w:val="1E3A8A"/>
          <w:sz w:val="23"/>
        </w:rPr>
        <w:t xml:space="preserve">Câu 43: </w:t>
      </w:r>
      <w:r>
        <w:rPr>
          <w:rFonts w:ascii="Calibri" w:hAnsi="Calibri"/>
          <w:b/>
          <w:color w:val="0F172A"/>
          <w:sz w:val="23"/>
        </w:rPr>
        <w:t>Đoạn mã `if __name__ == '__main__':` xuất hiện ở cuối mỗi file Python trong `src/` có vai trò kỹ thuật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Python, biến toàn cục `__name__` sẽ nhận giá trị `'__main__'` nếu file đó được thực thi trực tiếp từ dòng lệnh (ví dụ `python src/data_pipeline.py`). Nhưng nếu file đó được một file khác import (ví dụ `import data_pipeline` trong `app.py`), thì `__name__` sẽ mang tên module. Khối lệnh này giúp mã nguồn vừa có thể hoạt động như một script độc lập để chạy pipeline, vừa có thể hoạt động như một thư viện để tái sử dụng hàm mà không bị chạy tự động ngoài ý muốn.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chuẩn mực về cơ chế module execution của Python.</w:t>
            </w:r>
          </w:p>
        </w:tc>
      </w:tr>
    </w:tbl>
    <w:p>
      <w:pPr>
        <w:spacing w:after="40"/>
      </w:pPr>
    </w:p>
    <w:p>
      <w:pPr>
        <w:keepNext/>
        <w:spacing w:before="200" w:after="60"/>
      </w:pPr>
      <w:r>
        <w:rPr>
          <w:rFonts w:ascii="Calibri" w:hAnsi="Calibri"/>
          <w:b/>
          <w:color w:val="1E3A8A"/>
          <w:sz w:val="23"/>
        </w:rPr>
        <w:t xml:space="preserve">Câu 44: </w:t>
      </w:r>
      <w:r>
        <w:rPr>
          <w:rFonts w:ascii="Calibri" w:hAnsi="Calibri"/>
          <w:b/>
          <w:color w:val="0F172A"/>
          <w:sz w:val="23"/>
        </w:rPr>
        <w:t>Tại sao trong `data_pipeline.py`, khi chuẩn bị dữ liệu huấn luyện, nhóm em lại loại bỏ các cột thông tin sinh viên như Mã SV, Họ Tên, Lớp?</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vì các cột định danh cá nhân như Mã SV, Họ tên hoàn toàn không mang giá trị ngữ nghĩa về năng lực học tập. Nếu đưa Mã SV vào mô hình, Decision Tree có thể ghi nhớ máy móc các con số định danh dẫn đến hiện tượng 'học vẹt' (Data Leakage / Overfitting). Mô hình học máy chỉ được phép học các thuộc tính điểm số thuần túy để đảm bảo tính khách quan và khả năng tổng quát hóa.</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Dùng thuật ngữ 'Data Leakage' và 'Overfitting' để lý giải quyết định loại bỏ thuộc tính định danh.</w:t>
            </w:r>
          </w:p>
        </w:tc>
      </w:tr>
    </w:tbl>
    <w:p>
      <w:pPr>
        <w:spacing w:after="40"/>
      </w:pPr>
    </w:p>
    <w:p>
      <w:pPr>
        <w:keepNext/>
        <w:spacing w:before="200" w:after="60"/>
      </w:pPr>
      <w:r>
        <w:rPr>
          <w:rFonts w:ascii="Calibri" w:hAnsi="Calibri"/>
          <w:b/>
          <w:color w:val="1E3A8A"/>
          <w:sz w:val="23"/>
        </w:rPr>
        <w:t xml:space="preserve">Câu 45: </w:t>
      </w:r>
      <w:r>
        <w:rPr>
          <w:rFonts w:ascii="Calibri" w:hAnsi="Calibri"/>
          <w:b/>
          <w:color w:val="0F172A"/>
          <w:sz w:val="23"/>
        </w:rPr>
        <w:t>Khi sinh viên không chọn bất kỳ sở thích nào ở Bước 1 mà chỉ tích 'Chưa xác định được sở thích', thuật toán Tầng 3 sẽ xử lý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khi đó danh sách `selected_prefs` sẽ là rỗng (`[]`). Vòng lặp cộng điểm thưởng `PREFERENCE_BONUS` sẽ không được thực thi cho ngành nào cả. Kết quả Hybrid Score sau khi chuẩn hóa sẽ phản ánh nguyên vẹn 100% phân phối xác suất dự đoán từ năng lực học tập thuần túy của mô hình Decision Tree.</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hệ thống xử lý hoàn hảo trường hợp biên (Base case / Neutral case).</w:t>
            </w:r>
          </w:p>
        </w:tc>
      </w:tr>
    </w:tbl>
    <w:p>
      <w:pPr>
        <w:spacing w:after="40"/>
      </w:pPr>
    </w:p>
    <w:p>
      <w:r>
        <w:br w:type="page"/>
      </w:r>
    </w:p>
    <w:p>
      <w:pPr>
        <w:pStyle w:val="Heading1"/>
        <w:keepNext/>
        <w:spacing w:before="320" w:after="120"/>
      </w:pPr>
      <w:r>
        <w:rPr>
          <w:rFonts w:ascii="Calibri" w:hAnsi="Calibri"/>
          <w:b/>
          <w:color w:val="1A365D"/>
          <w:sz w:val="34"/>
        </w:rPr>
        <w:t>CẤP ĐỘ 3: TOÁN HỌC, THUẬT TOÁN AI &amp; BẢN CHẤT HỆ DSS (CÂU 46 - 70)</w:t>
        <w:br/>
        <w:t>[Mục tiêu: Đánh giá tư duy thuật toán, Cosine Sim, Entropy, GridSearchCV và XAI]</w:t>
      </w:r>
    </w:p>
    <w:p>
      <w:pPr>
        <w:keepNext/>
        <w:spacing w:before="200" w:after="60"/>
      </w:pPr>
      <w:r>
        <w:rPr>
          <w:rFonts w:ascii="Calibri" w:hAnsi="Calibri"/>
          <w:b/>
          <w:color w:val="1E3A8A"/>
          <w:sz w:val="23"/>
        </w:rPr>
        <w:t xml:space="preserve">Câu 46: </w:t>
      </w:r>
      <w:r>
        <w:rPr>
          <w:rFonts w:ascii="Calibri" w:hAnsi="Calibri"/>
          <w:b/>
          <w:color w:val="0F172A"/>
          <w:sz w:val="23"/>
        </w:rPr>
        <w:t>Tại sao nhóm em phải dùng thuật toán Content-Based Filtering ở Tầng 1 để gán nhãn tự động mà không gán nhãn thủ công bằng tay?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có hai lý do mang tính sống còn: Thứ nhất là quy mô dữ liệu: gán nhãn bằng tay cho 1.326 sinh viên qua 24 môn học đòi hỏi hàng trăm giờ làm việc của các chuyên gia. Thứ hai là tính nhất quán khoa học (Consistency): con người khi xem bảng điểm sẽ bị cảm tính chủ quan, cùng một bảng điểm nhưng hai thầy cô có thể phán đoán hai ngành khác nhau. Sử dụng Content-Based Filtering với công thức toán học Cosine Similarity và ma trận Career Profiles chuẩn hóa đảm bảo 1.326 sinh viên được gán nhãn theo đúng một thước đo logic thống nhất, hoàn toàn không có sai lệch thiên vị.</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tính nhất quán khoa học và tính tự động hóa khi xử lý dữ liệu lớn.</w:t>
            </w:r>
          </w:p>
        </w:tc>
      </w:tr>
    </w:tbl>
    <w:p>
      <w:pPr>
        <w:spacing w:after="40"/>
      </w:pPr>
    </w:p>
    <w:p>
      <w:pPr>
        <w:keepNext/>
        <w:spacing w:before="200" w:after="60"/>
      </w:pPr>
      <w:r>
        <w:rPr>
          <w:rFonts w:ascii="Calibri" w:hAnsi="Calibri"/>
          <w:b/>
          <w:color w:val="1E3A8A"/>
          <w:sz w:val="23"/>
        </w:rPr>
        <w:t xml:space="preserve">Câu 47: </w:t>
      </w:r>
      <w:r>
        <w:rPr>
          <w:rFonts w:ascii="Calibri" w:hAnsi="Calibri"/>
          <w:b/>
          <w:color w:val="0F172A"/>
          <w:sz w:val="23"/>
        </w:rPr>
        <w:t>Em hãy viết công thức toán học của Cosine Similarity và giải thích từng thành phần?</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công thức tính độ tương đồng Cosine giữa vector điểm của sinh viên $\vec{S}$ và vector hồ sơ chuyên ngành $\vec{P}$ trong không gian 24 chiều là:</w:t>
        <w:br/>
        <w:t>$$\text{Sim}(\vec{S}, \vec{P}) = \frac{\vec{S} \cdot \vec{P}}{\|\vec{S}\| \times \|\vec{P}\|} = \frac{\sum_{i=1}^{24} S_i \times P_i}{\sqrt{\sum_{i=1}^{24} S_i^2} \times \sqrt{\sum_{i=1}^{24} P_i^2}}$$</w:t>
        <w:br/>
        <w:t>Trong đó: Tử số là tích vô hướng (Dot Product) của hai vector; Mẫu số là tích độ dài hình học (Euclidean Norm / $L_2$ Norm) của hai vector. Kết quả nằm trong đoạn $[0.0, 1.0]$ đối với dữ liệu điểm không âm.</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rành mạch tử số là tích vô hướng, mẫu số là tích của hai độ dài L2-norm.</w:t>
            </w:r>
          </w:p>
        </w:tc>
      </w:tr>
    </w:tbl>
    <w:p>
      <w:pPr>
        <w:spacing w:after="40"/>
      </w:pPr>
    </w:p>
    <w:p>
      <w:pPr>
        <w:keepNext/>
        <w:spacing w:before="200" w:after="60"/>
      </w:pPr>
      <w:r>
        <w:rPr>
          <w:rFonts w:ascii="Calibri" w:hAnsi="Calibri"/>
          <w:b/>
          <w:color w:val="1E3A8A"/>
          <w:sz w:val="23"/>
        </w:rPr>
        <w:t xml:space="preserve">Câu 48: </w:t>
      </w:r>
      <w:r>
        <w:rPr>
          <w:rFonts w:ascii="Calibri" w:hAnsi="Calibri"/>
          <w:b/>
          <w:color w:val="0F172A"/>
          <w:sz w:val="23"/>
        </w:rPr>
        <w:t>Tại sao trong bài toán phân loại hướng ngành này nhóm lại dùng Cosine Similarity mà không dùng khoảng cách Euclid (Euclidean Distance)?</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điểm sáng tạo cốt lõi trong mô hình toán học của nhóm em: Khoảng cách Euclid đo khoảng cách vị trí tuyệt đối trong không gian, do đó nó bị chi phối nặng nề bởi độ lớn (magnitude) của điểm số. Ví dụ: Sinh viên A là sinh viên xuất sắc có điểm các môn lập trình là (9.0, 9.5), sinh viên B có học lực khá với điểm lập trình là (6.5, 7.0). Cả hai đều có điểm môn Mạng rất thấp. Nếu dùng khoảng cách Euclid, điểm số của A và B nằm cách nhau rất xa -&gt; thuật toán sẽ xếp họ vào hai nhóm khác nhau! Trong khi đó, Cosine Similarity chỉ đo góc lệch giữa hai vector chỉ phương: vì tỷ trọng thiên hướng năng lực của A và B cùng nghiêng hẳn về lập trình, góc giữa hai vector xấp xỉ 0 độ -&gt; Cosine Similarity xấp xỉ bằng 1.0 (tương đồng tuyệt đối). Trong hướng nghiệp, mẫu hình năng lực (Pattern) quan trọng hơn điểm số tuyệt đối, nên Cosine Similarity là lựa chọn khoa học hơn hẳn.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Đưa ra ví dụ so sánh giữa sinh viên điểm 9 và sinh viên điểm 7 để thuyết phục hoàn toàn người nghe!</w:t>
            </w:r>
          </w:p>
        </w:tc>
      </w:tr>
    </w:tbl>
    <w:p>
      <w:pPr>
        <w:spacing w:after="40"/>
      </w:pPr>
    </w:p>
    <w:p>
      <w:pPr>
        <w:keepNext/>
        <w:spacing w:before="200" w:after="60"/>
      </w:pPr>
      <w:r>
        <w:rPr>
          <w:rFonts w:ascii="Calibri" w:hAnsi="Calibri"/>
          <w:b/>
          <w:color w:val="1E3A8A"/>
          <w:sz w:val="23"/>
        </w:rPr>
        <w:t xml:space="preserve">Câu 49: </w:t>
      </w:r>
      <w:r>
        <w:rPr>
          <w:rFonts w:ascii="Calibri" w:hAnsi="Calibri"/>
          <w:b/>
          <w:color w:val="0F172A"/>
          <w:sz w:val="23"/>
        </w:rPr>
        <w:t>Ma trận trọng số `CAREER_PROFILES` được nhóm em thiết lập dựa trên cơ sở khoa học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ma trận `CAREER_PROFILES` gồm 5 vector 24 chiều tương ứng với 5 chuyên ngành, giá trị từ 0.0 đến 1.0. Nhóm em thiết lập dựa trên: 1) Khung chương trình đào tạo chính quy của Khoa CNTT - HAU; 2) Chuẩn đầu ra (Program Learning Outcomes - PLO) của từng định hướng; và 3) Yêu cầu tuyển dụng thực tế của các doanh nghiệp CNTT đối với sinh viên mới tốt nghiệp. Ví dụ: môn Trí tuệ nhân tạo có trọng số 1.0 đối với AI Engineer, nhưng chỉ có trọng số 0.3 với Software Engineer và 0.0 với Security Engineer.</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căn cứ khoa học từ chương trình đào tạo chuẩn và thị trường lao động.</w:t>
            </w:r>
          </w:p>
        </w:tc>
      </w:tr>
    </w:tbl>
    <w:p>
      <w:pPr>
        <w:spacing w:after="40"/>
      </w:pPr>
    </w:p>
    <w:p>
      <w:pPr>
        <w:keepNext/>
        <w:spacing w:before="200" w:after="60"/>
      </w:pPr>
      <w:r>
        <w:rPr>
          <w:rFonts w:ascii="Calibri" w:hAnsi="Calibri"/>
          <w:b/>
          <w:color w:val="1E3A8A"/>
          <w:sz w:val="23"/>
        </w:rPr>
        <w:t xml:space="preserve">Câu 50: </w:t>
      </w:r>
      <w:r>
        <w:rPr>
          <w:rFonts w:ascii="Calibri" w:hAnsi="Calibri"/>
          <w:b/>
          <w:color w:val="0F172A"/>
          <w:sz w:val="23"/>
        </w:rPr>
        <w:t>Kỹ thuật NumPy Broadcasting trong hàm `assign_labels()` hoạt động như thế nào để tính toán cho 1.326 sinh viên trong tích tắc?</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thay vì dùng 2 vòng lặp lồng nhau duyệt qua từng sinh viên và từng ngành (mất vài giây), nhóm em dùng đại số ma trận: Ma trận điểm `score_matrix` kích thước $(1326, 24)$ nhân ma trận chuyển vị của hồ sơ `profile_matrix.T` kích thước $(24, 5)$ qua hàm `np.dot` -&gt; thu được ma trận tích vô hướng $(1326, 5)$. Sau đó, vector độ dài sinh viên $(1326,)$ được mở rộng chiều bằng cú pháp `student_norms[:, np.newaxis]` thành ma trận cột $(1326, 1)$ để nhân với vector độ dài hồ sơ $(5,)$ theo cơ chế Broadcasting. Toàn bộ 6.630 phép tính Cosine Sim được CPU thực thi song song trong đúng 0.03 giây.</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Trình bày chi tiết phép nhân ma trận $(1326, 24) \times (24, 5) = (1326, 5)$ và cơ chế `np.newaxis`.</w:t>
            </w:r>
          </w:p>
        </w:tc>
      </w:tr>
    </w:tbl>
    <w:p>
      <w:pPr>
        <w:spacing w:after="40"/>
      </w:pPr>
    </w:p>
    <w:p>
      <w:pPr>
        <w:keepNext/>
        <w:spacing w:before="200" w:after="60"/>
      </w:pPr>
      <w:r>
        <w:rPr>
          <w:rFonts w:ascii="Calibri" w:hAnsi="Calibri"/>
          <w:b/>
          <w:color w:val="1E3A8A"/>
          <w:sz w:val="23"/>
        </w:rPr>
        <w:t xml:space="preserve">Câu 51: </w:t>
      </w:r>
      <w:r>
        <w:rPr>
          <w:rFonts w:ascii="Calibri" w:hAnsi="Calibri"/>
          <w:b/>
          <w:color w:val="0F172A"/>
          <w:sz w:val="23"/>
        </w:rPr>
        <w:t>Số hạng `1e-10` trong biểu thức `norm_matrix = (student_norms[:, np.newaxis] * profile_norms) + 1e-10` có tác dụng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kỹ thuật số học Epsilon nhằm ngăn chặn triệt để lỗi chia cho 0 (`ZeroDivisionError` hoặc sinh ra giá trị vô định `NaN`). Trong trường hợp có sinh viên chưa học môn nào hoặc tất cả các môn đều bằng 0, độ dài vector của sinh viên đó `student_norms` sẽ bằng 0. Nếu chia thẳng cho 0, toàn bộ chương trình sẽ bị dừng lại hoặc tạo ra ma trận NaN. Số hạng cực nhỏ $10^{-10}$ đóng vai trò là hằng số bảo vệ toán học mà không làm thay đổi kết quả xếp hạng.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rõ vai trò bảo vệ số học của hằng số Epsilon trong tính toán ma trận.</w:t>
            </w:r>
          </w:p>
        </w:tc>
      </w:tr>
    </w:tbl>
    <w:p>
      <w:pPr>
        <w:spacing w:after="40"/>
      </w:pPr>
    </w:p>
    <w:p>
      <w:pPr>
        <w:keepNext/>
        <w:spacing w:before="200" w:after="60"/>
      </w:pPr>
      <w:r>
        <w:rPr>
          <w:rFonts w:ascii="Calibri" w:hAnsi="Calibri"/>
          <w:b/>
          <w:color w:val="1E3A8A"/>
          <w:sz w:val="23"/>
        </w:rPr>
        <w:t xml:space="preserve">Câu 52: </w:t>
      </w:r>
      <w:r>
        <w:rPr>
          <w:rFonts w:ascii="Calibri" w:hAnsi="Calibri"/>
          <w:b/>
          <w:color w:val="0F172A"/>
          <w:sz w:val="23"/>
        </w:rPr>
        <w:t>Em hãy giải thích nguyên lý toán học của thuật toán Cây Quyết Định (Decision Tree): Hàm Entropy và Information Gain?</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thuật toán Decision Tree (tiêu chuẩn C4.5/CART) phân nhánh dựa trên lý thuyết thông tin của Shannon: Độ hỗn loạn dữ liệu được đo bằng hàm Entropy: $\text{Entropy}(S) = -\sum p_i \log_2(p_i)$. Tại mỗi nút cây, thuật toán thử nghiệm tất cả các môn học và các ngưỡng điểm phân chia để tìm ra thuộc tính mang lại Độ lợi thông tin (Information Gain) lớn nhất: $\text{Gain}(S, A) = \text{Entropy}(S) - \sum \frac{|S_v|}{|S|} \text{Entropy}(S_v)$. Nhánh nào làm giảm độ hỗn loạn thông tin nhiều nhất sẽ được chọn làm điều kiện rẽ nhánh.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Viết đúng công thức Entropy của Shannon và giải thích bản chất giảm độ hỗn loạn dữ liệu.</w:t>
            </w:r>
          </w:p>
        </w:tc>
      </w:tr>
    </w:tbl>
    <w:p>
      <w:pPr>
        <w:spacing w:after="40"/>
      </w:pPr>
    </w:p>
    <w:p>
      <w:pPr>
        <w:keepNext/>
        <w:spacing w:before="200" w:after="60"/>
      </w:pPr>
      <w:r>
        <w:rPr>
          <w:rFonts w:ascii="Calibri" w:hAnsi="Calibri"/>
          <w:b/>
          <w:color w:val="1E3A8A"/>
          <w:sz w:val="23"/>
        </w:rPr>
        <w:t xml:space="preserve">Câu 53: </w:t>
      </w:r>
      <w:r>
        <w:rPr>
          <w:rFonts w:ascii="Calibri" w:hAnsi="Calibri"/>
          <w:b/>
          <w:color w:val="0F172A"/>
          <w:sz w:val="23"/>
        </w:rPr>
        <w:t>Vì sao nhóm chọn thuật toán Decision Tree mà không dùng các thuật toán mạnh hơn như Random Forest, SVM hay Deep Learning?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khoa học dữ liệu có một quy tắc đánh đổi (Trade-off) nổi tiếng: Mô hình càng phức tạp (như Deep Learning) thì độ chính xác có thể tăng thêm 1-2% nhưng nó hoàn toàn là một 'Hộp đen' (Black Box). Đối với hệ thống hỗ trợ ra quyết định hướng nghiệp, yếu tố quan trọng nhất là Tính minh bạch và Khả năng giải thích (Explainability). Sinh viên và phụ huynh không thể tin vào một lời khuyên thay đổi tương lai nếu AI không thể trả lời 'Tại sao?'. Decision Tree là thuật toán hiếm hoi có cấu trúc cây nhị phân dạng luật if-else tự nhiên, cho phép nhóm em trích xuất 100% đường dẫn quyết định thành ngôn ngữ tự nhiên tiếng Việt cho sinh viên.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giá trị của Explainable AI (XAI) trong lĩnh vực giáo dục — đây là lập luận thuyết phục nhất.</w:t>
            </w:r>
          </w:p>
        </w:tc>
      </w:tr>
    </w:tbl>
    <w:p>
      <w:pPr>
        <w:spacing w:after="40"/>
      </w:pPr>
    </w:p>
    <w:p>
      <w:pPr>
        <w:keepNext/>
        <w:spacing w:before="200" w:after="60"/>
      </w:pPr>
      <w:r>
        <w:rPr>
          <w:rFonts w:ascii="Calibri" w:hAnsi="Calibri"/>
          <w:b/>
          <w:color w:val="1E3A8A"/>
          <w:sz w:val="23"/>
        </w:rPr>
        <w:t xml:space="preserve">Câu 54: </w:t>
      </w:r>
      <w:r>
        <w:rPr>
          <w:rFonts w:ascii="Calibri" w:hAnsi="Calibri"/>
          <w:b/>
          <w:color w:val="0F172A"/>
          <w:sz w:val="23"/>
        </w:rPr>
        <w:t>Phương thức `GridSearchCV` trong `train_core.py` hoạt động như thế nào để tìm ra siêu tham số tối ưu?</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`GridSearchCV` (Grid Search with Cross Validation) thiết lập một lưới các tổ hợp tham số: `max_depth` gồm 7 giá trị, `criterion` gồm 2 hàm mất mát ('gini' và 'entropy'), `min_samples_split` gồm 3 giá trị -&gt; tổng cộng có $7 \times 2 \times 3 = 42$ tổ hợp mô hình. Với mỗi tổ hợp, thuật toán chia dữ liệu huấn luyện làm 5 phần (5-Fold CV) và tiến hành huấn luyện 5 lần để tính điểm trung bình. Tổng cộng có $42 \times 5 = 210$ lần huấn luyện được chạy song song (`n_jobs=-1`), sau đó tự động chọn ra bộ tham số có điểm Accuracy cao nhất trên tập kiểm định.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chi tiết phép nhân $42 \text{ tổ hợp} \times 5 \text{ folds} = 210 \text{ lần train}$.</w:t>
            </w:r>
          </w:p>
        </w:tc>
      </w:tr>
    </w:tbl>
    <w:p>
      <w:pPr>
        <w:spacing w:after="40"/>
      </w:pPr>
    </w:p>
    <w:p>
      <w:pPr>
        <w:keepNext/>
        <w:spacing w:before="200" w:after="60"/>
      </w:pPr>
      <w:r>
        <w:rPr>
          <w:rFonts w:ascii="Calibri" w:hAnsi="Calibri"/>
          <w:b/>
          <w:color w:val="1E3A8A"/>
          <w:sz w:val="23"/>
        </w:rPr>
        <w:t xml:space="preserve">Câu 55: </w:t>
      </w:r>
      <w:r>
        <w:rPr>
          <w:rFonts w:ascii="Calibri" w:hAnsi="Calibri"/>
          <w:b/>
          <w:color w:val="0F172A"/>
          <w:sz w:val="23"/>
        </w:rPr>
        <w:t>Tại sao khi chia tập Train/Test trong `train_test_split`, nhóm em lại bắt buộc phải thêm tham số `stratify=y`?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`stratify=y` là kỹ thuật lấy mẫu phân tầng (Stratified Sampling). Trong dữ liệu thực tế, số lượng sinh viên phù hợp với từng chuyên ngành có thể không hoàn toàn bằng nhau (ví dụ ngành AI có ít sinh viên hơn Software). Nếu chia ngẫu nhiên thông thường, có thể xảy ra rủi ro tập Test bị thiếu hẳn một chuyên ngành nào đó. `stratify=y` ép thuật toán chia dữ liệu sao cho tỷ lệ phần trăm của cả 5 chuyên ngành trong tập Train (80%) và tập Test (20%) là hoàn toàn tương đồng, giúp đánh giá mô hình khách quan và công bằng.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chính xác cơ chế của Stratified Sampling trong phân loại mất cân bằng dữ liệu.</w:t>
            </w:r>
          </w:p>
        </w:tc>
      </w:tr>
    </w:tbl>
    <w:p>
      <w:pPr>
        <w:spacing w:after="40"/>
      </w:pPr>
    </w:p>
    <w:p>
      <w:pPr>
        <w:keepNext/>
        <w:spacing w:before="200" w:after="60"/>
      </w:pPr>
      <w:r>
        <w:rPr>
          <w:rFonts w:ascii="Calibri" w:hAnsi="Calibri"/>
          <w:b/>
          <w:color w:val="1E3A8A"/>
          <w:sz w:val="23"/>
        </w:rPr>
        <w:t xml:space="preserve">Câu 56: </w:t>
      </w:r>
      <w:r>
        <w:rPr>
          <w:rFonts w:ascii="Calibri" w:hAnsi="Calibri"/>
          <w:b/>
          <w:color w:val="0F172A"/>
          <w:sz w:val="23"/>
        </w:rPr>
        <w:t>Ma trận nhầm lẫn (Confusion Matrix) trong `reports/confusion_matrix.png` cho nhóm em biết thông tin chuyên sâu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Accuracy tổng thể chỉ là một con số trung bình. Ma trận nhầm lẫn có kích thước $5 \times 5$: Đường chéo chính thể hiện số lượng sinh viên được mô hình phân loại chính xác cho từng ngành. Các ô nằm ngoài đường chéo chính chỉ ra sự nhầm lẫn giữa các cặp ngành cụ thể (ví dụ sinh viên thực tế thuộc ngành Software Engineer nhưng bị đoán nhầm sang Data Engineer vì cả hai ngành đều học giỏi môn Cơ sở dữ liệu). Nhờ ma trận này, nhóm em biết được ngành nào mô hình phân biệt tốt và ngành nào đang có sự giao thoa về đặc trưng.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Chỉ ra đường chéo chính là True Positive và các ô ngoài đường chéo là lỗi nhầm lẫn giữa các ngành.</w:t>
            </w:r>
          </w:p>
        </w:tc>
      </w:tr>
    </w:tbl>
    <w:p>
      <w:pPr>
        <w:spacing w:after="40"/>
      </w:pPr>
    </w:p>
    <w:p>
      <w:pPr>
        <w:keepNext/>
        <w:spacing w:before="200" w:after="60"/>
      </w:pPr>
      <w:r>
        <w:rPr>
          <w:rFonts w:ascii="Calibri" w:hAnsi="Calibri"/>
          <w:b/>
          <w:color w:val="1E3A8A"/>
          <w:sz w:val="23"/>
        </w:rPr>
        <w:t xml:space="preserve">Câu 57: </w:t>
      </w:r>
      <w:r>
        <w:rPr>
          <w:rFonts w:ascii="Calibri" w:hAnsi="Calibri"/>
          <w:b/>
          <w:color w:val="0F172A"/>
          <w:sz w:val="23"/>
        </w:rPr>
        <w:t>Các chỉ số Precision, Recall và F1-Score của mô hình có ý nghĩa nghiệp vụ cụ thể như thế nào trong bài toán này?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Với một ngành như AI Engineer: **Precision** đo lường: trong số tất cả sinh viên mà AI gợi ý làm AI Engineer, có bao nhiêu % thực sự có năng lực phù hợp (Precision thấp nghĩa là tư vấn nhầm, khiến sinh viên mất thời gian theo đuổi ngành không đúng khả năng). **Recall** đo lường: trong số tất cả sinh viên thực sự có thế mạnh AI, hệ thống đã phát hiện ra được bao nhiêu % (Recall thấp nghĩa là bỏ sót nhân tài tiềm năng). **F1-Score** là trung bình điều hòa của Precision và Recall, phản ánh sự cân bằng hoàn hảo giữa việc không tư vấn ẩu và không bỏ sót.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Precision và Recall bằng ngôn ngữ nghiệp vụ hướng nghiệp sinh động, dễ hiểu.</w:t>
            </w:r>
          </w:p>
        </w:tc>
      </w:tr>
    </w:tbl>
    <w:p>
      <w:pPr>
        <w:spacing w:after="40"/>
      </w:pPr>
    </w:p>
    <w:p>
      <w:pPr>
        <w:keepNext/>
        <w:spacing w:before="200" w:after="60"/>
      </w:pPr>
      <w:r>
        <w:rPr>
          <w:rFonts w:ascii="Calibri" w:hAnsi="Calibri"/>
          <w:b/>
          <w:color w:val="1E3A8A"/>
          <w:sz w:val="23"/>
        </w:rPr>
        <w:t xml:space="preserve">Câu 58: </w:t>
      </w:r>
      <w:r>
        <w:rPr>
          <w:rFonts w:ascii="Calibri" w:hAnsi="Calibri"/>
          <w:b/>
          <w:color w:val="0F172A"/>
          <w:sz w:val="23"/>
        </w:rPr>
        <w:t>Trong thuật toán Cây Quyết Định, tiêu chuẩn phân chia 'entropy' khác với 'gini'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cả hai đều là thước đo độ tinh khiết (Impurity) của tập dữ liệu: Gini Impurity được tính bằng $1 - \sum p_i^2$, có tốc độ tính toán nhanh hơn vì không phải tính hàm logarit. Trong khi đó, Entropy sử dụng công thức $- \sum p_i \log_2(p_i)$, có xu hướng phân chia các nhánh một cách cân bằng và phạt nặng hơn đối với các nút có phân bố xác suất rải rác. Qua thực nghiệm bằng `GridSearchCV`, tiêu chuẩn 'entropy' cho ra cây có cấu trúc giải thích chặt chẽ hơn và đạt độ chính xác cao hơn trên tập dữ liệu điểm của HAU.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So sánh công thức toán học và giải thích lý do thực nghiệm chọn 'entropy'.</w:t>
            </w:r>
          </w:p>
        </w:tc>
      </w:tr>
    </w:tbl>
    <w:p>
      <w:pPr>
        <w:spacing w:after="40"/>
      </w:pPr>
    </w:p>
    <w:p>
      <w:pPr>
        <w:keepNext/>
        <w:spacing w:before="200" w:after="60"/>
      </w:pPr>
      <w:r>
        <w:rPr>
          <w:rFonts w:ascii="Calibri" w:hAnsi="Calibri"/>
          <w:b/>
          <w:color w:val="1E3A8A"/>
          <w:sz w:val="23"/>
        </w:rPr>
        <w:t xml:space="preserve">Câu 59: </w:t>
      </w:r>
      <w:r>
        <w:rPr>
          <w:rFonts w:ascii="Calibri" w:hAnsi="Calibri"/>
          <w:b/>
          <w:color w:val="0F172A"/>
          <w:sz w:val="23"/>
        </w:rPr>
        <w:t>Độ sâu tối đa của cây (`max_depth`) có ảnh hưởng như thế nào đến hiện tượng Overfitting và Underfitting?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Nếu `max_depth` quá nhỏ (ví dụ bằng 1 hoặc 2), cây không đủ số lượng câu hỏi để phân loại 5 chuyên ngành phức tạp -&gt; dẫn đến hiện tượng **Underfitting** (học chưa tới, độ chính xác thấp). Ngược lại, nếu để `max_depth` tự do hoặc quá lớn (ví dụ &gt; 10), cây sẽ tạo ra các nhánh con vụn vặt để ghi nhớ từng trường hợp cá biệt của tập huấn luyện -&gt; dẫn đến hiện tượng **Overfitting** (học vẹt, điểm tập train 100% nhưng gặp dữ liệu mới của sinh viên khác thì dự đoán sai). `GridSearchCV` của nhóm đã tìm ra độ sâu tối ưu là 5 hoặc 6, vừa đủ sâu để bao quát kiến thức vừa giữ được tính tổng quát.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tích hoàn hảo mối quan hệ giữa `max_depth` và bài toán cân bằng Bias-Variance.</w:t>
            </w:r>
          </w:p>
        </w:tc>
      </w:tr>
    </w:tbl>
    <w:p>
      <w:pPr>
        <w:spacing w:after="40"/>
      </w:pPr>
    </w:p>
    <w:p>
      <w:pPr>
        <w:keepNext/>
        <w:spacing w:before="200" w:after="60"/>
      </w:pPr>
      <w:r>
        <w:rPr>
          <w:rFonts w:ascii="Calibri" w:hAnsi="Calibri"/>
          <w:b/>
          <w:color w:val="1E3A8A"/>
          <w:sz w:val="23"/>
        </w:rPr>
        <w:t xml:space="preserve">Câu 60: </w:t>
      </w:r>
      <w:r>
        <w:rPr>
          <w:rFonts w:ascii="Calibri" w:hAnsi="Calibri"/>
          <w:b/>
          <w:color w:val="0F172A"/>
          <w:sz w:val="23"/>
        </w:rPr>
        <w:t>Phương thức `model.decision_path(input_df)` trả về cấu trúc dữ liệu gì và cách nhóm em duyệt qua cấu trúc đó?</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`decision_path` trả về một đối tượng `csr_matrix` (Compressed Sparse Row matrix) - ma trận thưa nhị phân kích thước $(1, N_{\text{nodes}})$. Để lấy danh sách các chỉ số nút (node id) mà mẫu dữ liệu đi qua, nhóm em dùng thuộc tính `indices`: `node_index = node_indicator.indices[node_indicator.indptr[0]:node_indicator.indptr[1]]`. Sau đó nhóm duyệt một vòng lặp qua mảng chỉ số này, bỏ qua nút lá cuối cùng (`leaf_id`), và trích xuất thông tin rẽ nhánh từ các mảng `model.tree_.feature` và `model.tree_.threshold`.</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sự thông hiểu tường tận về cấu trúc dữ liệu ma trận thưa `csr_matrix` của SciPy.</w:t>
            </w:r>
          </w:p>
        </w:tc>
      </w:tr>
    </w:tbl>
    <w:p>
      <w:pPr>
        <w:spacing w:after="40"/>
      </w:pPr>
    </w:p>
    <w:p>
      <w:pPr>
        <w:keepNext/>
        <w:spacing w:before="200" w:after="60"/>
      </w:pPr>
      <w:r>
        <w:rPr>
          <w:rFonts w:ascii="Calibri" w:hAnsi="Calibri"/>
          <w:b/>
          <w:color w:val="1E3A8A"/>
          <w:sz w:val="23"/>
        </w:rPr>
        <w:t xml:space="preserve">Câu 61: </w:t>
      </w:r>
      <w:r>
        <w:rPr>
          <w:rFonts w:ascii="Calibri" w:hAnsi="Calibri"/>
          <w:b/>
          <w:color w:val="0F172A"/>
          <w:sz w:val="23"/>
        </w:rPr>
        <w:t>Thuộc tính `model.feature_importances_` của Cây Quyết Định được tính toán dựa trên nguyên lý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độ quan trọng của đặc trưng (`feature_importances_`) được tính bằng tổng mức độ giảm tiêu chuẩn phân chia (Gini hoặc Entropy) mà thuộc tính đó đóng góp trên toàn bộ các nút trong cây, có tính đến tỷ lệ số lượng mẫu đi qua mỗi nút. Môn học nào được cây chọn làm điều kiện phân chia ở các nút gốc trên cao và phân tách được nhiều sinh viên thì môn đó sẽ có chỉ số quan trọng lớn nhất.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đúng nguyên lý tổng mức giảm Impurity có trọng số mẫu.</w:t>
            </w:r>
          </w:p>
        </w:tc>
      </w:tr>
    </w:tbl>
    <w:p>
      <w:pPr>
        <w:spacing w:after="40"/>
      </w:pPr>
    </w:p>
    <w:p>
      <w:pPr>
        <w:keepNext/>
        <w:spacing w:before="200" w:after="60"/>
      </w:pPr>
      <w:r>
        <w:rPr>
          <w:rFonts w:ascii="Calibri" w:hAnsi="Calibri"/>
          <w:b/>
          <w:color w:val="1E3A8A"/>
          <w:sz w:val="23"/>
        </w:rPr>
        <w:t xml:space="preserve">Câu 62: </w:t>
      </w:r>
      <w:r>
        <w:rPr>
          <w:rFonts w:ascii="Calibri" w:hAnsi="Calibri"/>
          <w:b/>
          <w:color w:val="0F172A"/>
          <w:sz w:val="23"/>
        </w:rPr>
        <w:t>Trong dự án của nhóm, những môn học nào có chỉ số `feature_importances_` cao nhất?</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qua phân tích mô hình `dss_brain.pkl`, 3 môn học có độ quan trọng quyết định cao nhất là: 1) **TRÍ TUỆ NHÂN TẠO** (đặc trưng phân biệt ranh giới của ngành AI Engineer); 2) **CƠ SỞ DỮ LIỆU** (đặc trưng phân tách nhóm Data Engineer và Software Engineer); và 3) **AN NINH MẠNG** (đặc trưng then chốt của nhóm Security Engineer). Điều này hoàn toàn trùng khớp với kiến thức chuyên gia trong chương trình đào tạo.</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các thuộc tính then chốt thực tế của mô hình.</w:t>
            </w:r>
          </w:p>
        </w:tc>
      </w:tr>
    </w:tbl>
    <w:p>
      <w:pPr>
        <w:spacing w:after="40"/>
      </w:pPr>
    </w:p>
    <w:p>
      <w:pPr>
        <w:keepNext/>
        <w:spacing w:before="200" w:after="60"/>
      </w:pPr>
      <w:r>
        <w:rPr>
          <w:rFonts w:ascii="Calibri" w:hAnsi="Calibri"/>
          <w:b/>
          <w:color w:val="1E3A8A"/>
          <w:sz w:val="23"/>
        </w:rPr>
        <w:t xml:space="preserve">Câu 63: </w:t>
      </w:r>
      <w:r>
        <w:rPr>
          <w:rFonts w:ascii="Calibri" w:hAnsi="Calibri"/>
          <w:b/>
          <w:color w:val="0F172A"/>
          <w:sz w:val="23"/>
        </w:rPr>
        <w:t>Tại sao trong Tầng 3, nhóm em lại quy định điểm thưởng sở thích `PREFERENCE_BONUS = 0.10` mà không phải là 0.50 hay 0.01?</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là tỷ lệ nhóm em đã kiểm chứng qua thực nghiệm mô phỏng: Xác suất dự đoán từ mô hình AI có tổng bằng 1.0 (100%). Nếu đặt Bonus quá nhỏ (0.01 = 1%), sở thích của sinh viên gần như không có tác động gì đến kết quả. Nếu đặt Bonus quá lớn (0.50 = 50%), yếu tố sở thích chủ quan sẽ áp đảo hoàn toàn năng lực học tập thực tế, làm mất đi ý nghĩa phân tích dữ liệu của AI. Con số 0.10 (tương đương 10% trọng số) đóng vai trò là một 'cú hích' (Nudge) vừa đủ: nếu sinh viên có năng lực tương đương ở 2 ngành, ngành nào bạn yêu thích hơn sẽ vươn lên Top 1; nhưng nếu bạn học rất yếu ngành đó thì điểm thưởng 10% cũng không thể đẩy ngành đó lên đầu.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Lý giải xuất sắc triết lý cân bằng giữa Năng lực khách quan (90%) và Nguyện vọng chủ quan (10%).</w:t>
            </w:r>
          </w:p>
        </w:tc>
      </w:tr>
    </w:tbl>
    <w:p>
      <w:pPr>
        <w:spacing w:after="40"/>
      </w:pPr>
    </w:p>
    <w:p>
      <w:pPr>
        <w:keepNext/>
        <w:spacing w:before="200" w:after="60"/>
      </w:pPr>
      <w:r>
        <w:rPr>
          <w:rFonts w:ascii="Calibri" w:hAnsi="Calibri"/>
          <w:b/>
          <w:color w:val="1E3A8A"/>
          <w:sz w:val="23"/>
        </w:rPr>
        <w:t xml:space="preserve">Câu 64: </w:t>
      </w:r>
      <w:r>
        <w:rPr>
          <w:rFonts w:ascii="Calibri" w:hAnsi="Calibri"/>
          <w:b/>
          <w:color w:val="0F172A"/>
          <w:sz w:val="23"/>
        </w:rPr>
        <w:t>Nếu sau khi cộng điểm thưởng sở thích, tổng xác suất của 5 chuyên ngành vượt quá 100% thì công thức chuẩn hóa hoạt động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sau khi cộng bonus, tổng điểm sẽ là $T = \sum_{k=1}^5 Score(k) &gt; 1.0$. Thuật toán thực hiện phép chia tỷ lệ cho từng phần tử: $Final\_Score(k) = \frac{Score(k)}{T} \times 100$. Nhờ phép biến đổi này, tổng của tất cả các ngành luôn được bảo toàn đúng 100%, đồng thời giữ nguyên được tỷ lệ chênh lệch tương đối giữa các ngành.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Viết rõ công thức chuẩn hóa Min-Max / Sum Normalization.</w:t>
            </w:r>
          </w:p>
        </w:tc>
      </w:tr>
    </w:tbl>
    <w:p>
      <w:pPr>
        <w:spacing w:after="40"/>
      </w:pPr>
    </w:p>
    <w:p>
      <w:pPr>
        <w:keepNext/>
        <w:spacing w:before="200" w:after="60"/>
      </w:pPr>
      <w:r>
        <w:rPr>
          <w:rFonts w:ascii="Calibri" w:hAnsi="Calibri"/>
          <w:b/>
          <w:color w:val="1E3A8A"/>
          <w:sz w:val="23"/>
        </w:rPr>
        <w:t xml:space="preserve">Câu 65: </w:t>
      </w:r>
      <w:r>
        <w:rPr>
          <w:rFonts w:ascii="Calibri" w:hAnsi="Calibri"/>
          <w:b/>
          <w:color w:val="0F172A"/>
          <w:sz w:val="23"/>
        </w:rPr>
        <w:t>Mô hình học máy của nhóm có gặp phải hiện tượng 'Imbalanced Data' (Dữ liệu mất cân bằng) không? Nếu có thì nhóm giải quyết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dữ liệu thực tế luôn có hiện tượng mất cân bằng nhẹ giữa các chuyên ngành. Nhóm em kiểm soát vấn đề này bằng ba giải pháp: 1) Ma trận `CAREER_PROFILES` ở Tầng 1 được chuẩn hóa để phân bổ ngưỡng tương đương nhau; 2) Khi chia dữ liệu luôn dùng `stratify=y` trong `train_test_split`; 3) Khi đánh giá mô hình, nhóm không chỉ nhìn vào Accuracy mà luôn kiểm tra chỉ số F1-Score trung bình có trọng số (`weighted F1-score`) và quan sát ma trận Confusion Matrix để đảm bảo các lớp thiểu số vẫn đạt độ chính xác cao.</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đủ 3 giải pháp chống Imbalanced Data thể hiện kiến thức ML bài bản.</w:t>
            </w:r>
          </w:p>
        </w:tc>
      </w:tr>
    </w:tbl>
    <w:p>
      <w:pPr>
        <w:spacing w:after="40"/>
      </w:pPr>
    </w:p>
    <w:p>
      <w:pPr>
        <w:keepNext/>
        <w:spacing w:before="200" w:after="60"/>
      </w:pPr>
      <w:r>
        <w:rPr>
          <w:rFonts w:ascii="Calibri" w:hAnsi="Calibri"/>
          <w:b/>
          <w:color w:val="1E3A8A"/>
          <w:sz w:val="23"/>
        </w:rPr>
        <w:t xml:space="preserve">Câu 66: </w:t>
      </w:r>
      <w:r>
        <w:rPr>
          <w:rFonts w:ascii="Calibri" w:hAnsi="Calibri"/>
          <w:b/>
          <w:color w:val="0F172A"/>
          <w:sz w:val="23"/>
        </w:rPr>
        <w:t>Phương thức `model.predict_proba()` tính xác suất của từng lớp tại nút lá của Cây Quyết Định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tại mỗi nút lá của Decision Tree, mô hình lưu trữ một mảng `value` thể hiện số lượng mẫu của từng chuyên ngành thuộc tập huấn luyện rơi vào nút lá đó. Xác suất của chuyên ngành $C_i$ tại nút lá được tính đơn giản bằng tỷ lệ số mẫu của ngành $C_i$ chia cho tổng số mẫu đang có mặt tại nút lá đó: $P(C_i) = \frac{N_{C_i}}{\sum N_{C_j}}$.</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chính xác bản chất thống kê tần suất tại nút lá của Decision Tree.</w:t>
            </w:r>
          </w:p>
        </w:tc>
      </w:tr>
    </w:tbl>
    <w:p>
      <w:pPr>
        <w:spacing w:after="40"/>
      </w:pPr>
    </w:p>
    <w:p>
      <w:pPr>
        <w:keepNext/>
        <w:spacing w:before="200" w:after="60"/>
      </w:pPr>
      <w:r>
        <w:rPr>
          <w:rFonts w:ascii="Calibri" w:hAnsi="Calibri"/>
          <w:b/>
          <w:color w:val="1E3A8A"/>
          <w:sz w:val="23"/>
        </w:rPr>
        <w:t xml:space="preserve">Câu 67: </w:t>
      </w:r>
      <w:r>
        <w:rPr>
          <w:rFonts w:ascii="Calibri" w:hAnsi="Calibri"/>
          <w:b/>
          <w:color w:val="0F172A"/>
          <w:sz w:val="23"/>
        </w:rPr>
        <w:t>Độ phức tạp thời gian (Time Complexity) khi dự đoán cho một sinh viên mới trên giao diện web là bao nhiêu?</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độ phức tạp thời gian khi dự đoán cho một sinh viên là $\mathcal{O}(\text{depth})$, trong đó `depth` là độ sâu của cây. Vì cây của nhóm em có độ sâu tối đa chỉ là 5 hoặc 6, thuật toán chỉ thực hiện tối đa 5 đến 6 phép so sánh số thực đơn giản. Thời gian tính toán trên CPU chỉ tính bằng micro-giây (dưới 0.001 giây), đáp ứng hoàn hảo yêu cầu phản hồi thời gian thực trên web.</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tích độ phức tạp thời gian thuật toán đạt chuẩn ngành Khoa học máy tính.</w:t>
            </w:r>
          </w:p>
        </w:tc>
      </w:tr>
    </w:tbl>
    <w:p>
      <w:pPr>
        <w:spacing w:after="40"/>
      </w:pPr>
    </w:p>
    <w:p>
      <w:pPr>
        <w:keepNext/>
        <w:spacing w:before="200" w:after="60"/>
      </w:pPr>
      <w:r>
        <w:rPr>
          <w:rFonts w:ascii="Calibri" w:hAnsi="Calibri"/>
          <w:b/>
          <w:color w:val="1E3A8A"/>
          <w:sz w:val="23"/>
        </w:rPr>
        <w:t xml:space="preserve">Câu 68: </w:t>
      </w:r>
      <w:r>
        <w:rPr>
          <w:rFonts w:ascii="Calibri" w:hAnsi="Calibri"/>
          <w:b/>
          <w:color w:val="0F172A"/>
          <w:sz w:val="23"/>
        </w:rPr>
        <w:t>Tại sao nhóm em không áp dụng kỹ thuật giảm chiều dữ liệu PCA (Principal Component Analysis) trước khi huấn luyện cây?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PCA có tác dụng giảm số chiều nhưng nó biến đổi các đặc trưng gốc thành các thành phần chính (Principal Components) - vốn là tổ hợp tuyến tính trừu tượng không còn mang tên môn học cụ thể nữa. Nếu dùng PCA, cây quyết định sẽ phân nhánh theo kiểu 'PC1 &gt; 1.25' thay vì 'Điểm TRÍ TUỆ NHÂN TẠO &gt; 6.50', làm mất hoàn toàn khả năng giải thích (XAI) của hệ thống. Hơn nữa, với chỉ 24 môn học, số chiều là rất nhỏ, Decision Tree hoàn toàn xử lý trực tiếp hiệu quả mà không cần PCA.</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Lập luận xuất sắc: Giữ lại tính khả giải XAI và kích thước 24 chiều là hoàn toàn phù hợp.</w:t>
            </w:r>
          </w:p>
        </w:tc>
      </w:tr>
    </w:tbl>
    <w:p>
      <w:pPr>
        <w:spacing w:after="40"/>
      </w:pPr>
    </w:p>
    <w:p>
      <w:pPr>
        <w:keepNext/>
        <w:spacing w:before="200" w:after="60"/>
      </w:pPr>
      <w:r>
        <w:rPr>
          <w:rFonts w:ascii="Calibri" w:hAnsi="Calibri"/>
          <w:b/>
          <w:color w:val="1E3A8A"/>
          <w:sz w:val="23"/>
        </w:rPr>
        <w:t xml:space="preserve">Câu 69: </w:t>
      </w:r>
      <w:r>
        <w:rPr>
          <w:rFonts w:ascii="Calibri" w:hAnsi="Calibri"/>
          <w:b/>
          <w:color w:val="0F172A"/>
          <w:sz w:val="23"/>
        </w:rPr>
        <w:t>Trong thư viện scikit-learn, sự khác biệt giữa hai hàm `score()` và `predict()` là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hàm `predict(X)` nhận vào ma trận đặc trưng $X$ và trả về mảng các nhãn dự đoán cho từng mẫu dữ liệu. Trong khi đó, hàm `score(X, y)` nhận vào cả ma trận đặc trưng $X$ và nhãn thực tế $y$, nó tự động gọi `predict(X)` bên trong rồi so sánh với $y$ để tính toán và trả về một con số duy nhất là độ chính xác trung bình (Mean Accuracy).</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biệt chính xác giữa việc sinh nhãn dự đoán và tính điểm đánh giá.</w:t>
            </w:r>
          </w:p>
        </w:tc>
      </w:tr>
    </w:tbl>
    <w:p>
      <w:pPr>
        <w:spacing w:after="40"/>
      </w:pPr>
    </w:p>
    <w:p>
      <w:pPr>
        <w:keepNext/>
        <w:spacing w:before="200" w:after="60"/>
      </w:pPr>
      <w:r>
        <w:rPr>
          <w:rFonts w:ascii="Calibri" w:hAnsi="Calibri"/>
          <w:b/>
          <w:color w:val="1E3A8A"/>
          <w:sz w:val="23"/>
        </w:rPr>
        <w:t xml:space="preserve">Câu 70: </w:t>
      </w:r>
      <w:r>
        <w:rPr>
          <w:rFonts w:ascii="Calibri" w:hAnsi="Calibri"/>
          <w:b/>
          <w:color w:val="0F172A"/>
          <w:sz w:val="23"/>
        </w:rPr>
        <w:t>Nếu sau này trường bổ sung thêm 2 môn học mới vào chương trình đào tạo thì quy trình cập nhật hệ thống sẽ diễn ra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quy trình mở rộng rất tinh gọn và rõ ràng: 1) Thêm 2 môn mới vào danh sách `FEATURE_ORDER` và bổ sung trọng số 2 môn đó vào 5 vector `CAREER_PROFILES` (thành vector 26 chiều); 2) Bổ sung từ khóa bí danh vào `_ALIASES_RAW` trong `pdf_extractor.py`; 3) Chạy lại lệnh `python src/data_pipeline.py` để gán nhãn lại; 4) Chạy lệnh `python src/train_core.py` để huấn luyện và xuất file `dss_brain.pkl` mới. Toàn bộ giao diện web sẽ tự động nhận diện mô hình 26 môn mà không cần viết lại một dòng code UI nào.</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kiến trúc hệ thống có tính mở (Open-Closed Principle), rất dễ bảo trì và nâng cấp.</w:t>
            </w:r>
          </w:p>
        </w:tc>
      </w:tr>
    </w:tbl>
    <w:p>
      <w:pPr>
        <w:spacing w:after="40"/>
      </w:pPr>
    </w:p>
    <w:p>
      <w:r>
        <w:br w:type="page"/>
      </w:r>
    </w:p>
    <w:p>
      <w:pPr>
        <w:pStyle w:val="Heading1"/>
        <w:keepNext/>
        <w:spacing w:before="320" w:after="120"/>
      </w:pPr>
      <w:r>
        <w:rPr>
          <w:rFonts w:ascii="Calibri" w:hAnsi="Calibri"/>
          <w:b/>
          <w:color w:val="1A365D"/>
          <w:sz w:val="34"/>
        </w:rPr>
        <w:t>CẤP ĐỘ 4: TÌNH HUỐNG GÓC (EDGE CASES), NGOẠI LỆ &amp; GỠ LỖI (CÂU 71 - 85)</w:t>
        <w:br/>
        <w:t>[Mục tiêu: Đánh giá năng lực kiểm thử, xử lý ngoại lệ, độ bền vững của hệ thống]</w:t>
      </w:r>
    </w:p>
    <w:p>
      <w:pPr>
        <w:keepNext/>
        <w:spacing w:before="200" w:after="60"/>
      </w:pPr>
      <w:r>
        <w:rPr>
          <w:rFonts w:ascii="Calibri" w:hAnsi="Calibri"/>
          <w:b/>
          <w:color w:val="1E3A8A"/>
          <w:sz w:val="23"/>
        </w:rPr>
        <w:t xml:space="preserve">Câu 71: </w:t>
      </w:r>
      <w:r>
        <w:rPr>
          <w:rFonts w:ascii="Calibri" w:hAnsi="Calibri"/>
          <w:b/>
          <w:color w:val="0F172A"/>
          <w:sz w:val="23"/>
        </w:rPr>
        <w:t>Điều gì sẽ xảy ra nếu sinh viên tải lên một file PDF không phải là bảng điểm của HAU hoặc một file văn bản ngẫu nhiên?</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đã được cài đặt cơ chế bẫy lỗi và phòng vệ nhiều lớp: Hàm `extract_scores_from_student_pdf` kiểm tra sự tồn tại của các từ khóa đặc trưng như 'Mã HP', 'Điểm HP' và biểu thức chính quy của Mã SV. Nếu không tìm thấy các cấu trúc bảng điểm hợp lệ, hàm sẽ trả về kết quả rỗng. Trên giao diện web, hệ thống sẽ kích hoạt thông báo lỗi thân thiện: '⚠️ Không nhận diện được bảng điểm hợp lệ trong file PDF' và hướng dẫn sinh viên kiểm tra lại file hoặc chuyển sang phương thức nhập tay.</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Mô tả cơ chế phòng vệ dữ liệu lỗi (Defensive Programming).</w:t>
            </w:r>
          </w:p>
        </w:tc>
      </w:tr>
    </w:tbl>
    <w:p>
      <w:pPr>
        <w:spacing w:after="40"/>
      </w:pPr>
    </w:p>
    <w:p>
      <w:pPr>
        <w:keepNext/>
        <w:spacing w:before="200" w:after="60"/>
      </w:pPr>
      <w:r>
        <w:rPr>
          <w:rFonts w:ascii="Calibri" w:hAnsi="Calibri"/>
          <w:b/>
          <w:color w:val="1E3A8A"/>
          <w:sz w:val="23"/>
        </w:rPr>
        <w:t xml:space="preserve">Câu 72: </w:t>
      </w:r>
      <w:r>
        <w:rPr>
          <w:rFonts w:ascii="Calibri" w:hAnsi="Calibri"/>
          <w:b/>
          <w:color w:val="0F172A"/>
          <w:sz w:val="23"/>
        </w:rPr>
        <w:t>Nếu sinh viên tải lên một file PDF là ảnh chụp bằng điện thoại (scanned image PDF) thì hệ thống xử lý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do nhóm em đã chuyển sang công nghệ parser văn bản thuần túy với `pdfplumber`, file PDF ảnh chụp sẽ không chứa các đối tượng text/vector nhúng bên trong. Khi đó `pdfplumber` sẽ trả về chuỗi rỗng. Hệ thống sẽ bắt được ngoại lệ này và hiển thị thông báo hướng dẫn sinh viên tải tệp PDF chuẩn xuất trực tiếp từ Cổng đào tạo hoặc tự nhập điểm thủ công.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Thành thật giải thích cơ chế của text parser và cách ứng dụng hướng dẫn người dùng khắc phục.</w:t>
            </w:r>
          </w:p>
        </w:tc>
      </w:tr>
    </w:tbl>
    <w:p>
      <w:pPr>
        <w:spacing w:after="40"/>
      </w:pPr>
    </w:p>
    <w:p>
      <w:pPr>
        <w:keepNext/>
        <w:spacing w:before="200" w:after="60"/>
      </w:pPr>
      <w:r>
        <w:rPr>
          <w:rFonts w:ascii="Calibri" w:hAnsi="Calibri"/>
          <w:b/>
          <w:color w:val="1E3A8A"/>
          <w:sz w:val="23"/>
        </w:rPr>
        <w:t xml:space="preserve">Câu 73: </w:t>
      </w:r>
      <w:r>
        <w:rPr>
          <w:rFonts w:ascii="Calibri" w:hAnsi="Calibri"/>
          <w:b/>
          <w:color w:val="0F172A"/>
          <w:sz w:val="23"/>
        </w:rPr>
        <w:t>Nếu một sinh viên năm nhất mới chỉ có điểm của duy nhất 1 môn học (23 môn còn lại đều chưa học = -1.0) thì hệ thống có dự đoán được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vẫn thực thi và trả về kết quả dự đoán dựa trên môn học duy nhất đó kết hợp với sở thích của sinh viên. Tuy nhiên, trên giao diện và trong báo cáo, hệ thống sẽ hiển thị lời nhắc nhở sinh viên rằng số lượng môn học còn quá ít, kết quả hiện tại mang tính chất tham khảo sơ bộ và khuyến nghị sinh viên quay lại cập nhật khi đã tích lũy thêm các môn cơ sở ngành.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Xử lý tình huống dữ liệu thưa (Sparse data) một cách thực tế và khéo léo.</w:t>
            </w:r>
          </w:p>
        </w:tc>
      </w:tr>
    </w:tbl>
    <w:p>
      <w:pPr>
        <w:spacing w:after="40"/>
      </w:pPr>
    </w:p>
    <w:p>
      <w:pPr>
        <w:keepNext/>
        <w:spacing w:before="200" w:after="60"/>
      </w:pPr>
      <w:r>
        <w:rPr>
          <w:rFonts w:ascii="Calibri" w:hAnsi="Calibri"/>
          <w:b/>
          <w:color w:val="1E3A8A"/>
          <w:sz w:val="23"/>
        </w:rPr>
        <w:t xml:space="preserve">Câu 74: </w:t>
      </w:r>
      <w:r>
        <w:rPr>
          <w:rFonts w:ascii="Calibri" w:hAnsi="Calibri"/>
          <w:b/>
          <w:color w:val="0F172A"/>
          <w:sz w:val="23"/>
        </w:rPr>
        <w:t>Điều gì xảy ra nếu hai chuyên ngành có điểm Hybrid Score bằng nhau tuyệt đối (Tie-breaking scenario)?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Python, hàm `sorted(..., key=lambda x: x[1], reverse=True)` sử dụng giải thuật Timsort (thuật toán sắp xếp ổn định - Stable Sort). Khi hai chuyên ngành có điểm số bằng nhau chính xác đến từng chữ số thập phân, trật tự xuất hiện ban đầu của các lớp trong mô hình sẽ được bảo toàn. Cả hai ngành đều sẽ được hiển thị cạnh nhau trong Top 3 để sinh viên cân nhắc song song cả hai cơ hội.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Nhắc đến thuật toán Timsort và tính chất Stable Sort của Python để chứng minh kiến thức CS sâu sắc.</w:t>
            </w:r>
          </w:p>
        </w:tc>
      </w:tr>
    </w:tbl>
    <w:p>
      <w:pPr>
        <w:spacing w:after="40"/>
      </w:pPr>
    </w:p>
    <w:p>
      <w:pPr>
        <w:keepNext/>
        <w:spacing w:before="200" w:after="60"/>
      </w:pPr>
      <w:r>
        <w:rPr>
          <w:rFonts w:ascii="Calibri" w:hAnsi="Calibri"/>
          <w:b/>
          <w:color w:val="1E3A8A"/>
          <w:sz w:val="23"/>
        </w:rPr>
        <w:t xml:space="preserve">Câu 75: </w:t>
      </w:r>
      <w:r>
        <w:rPr>
          <w:rFonts w:ascii="Calibri" w:hAnsi="Calibri"/>
          <w:b/>
          <w:color w:val="0F172A"/>
          <w:sz w:val="23"/>
        </w:rPr>
        <w:t>Nếu sinh viên cố tình tắt JavaScript hoặc can thiệp nhập điểm số âm (ví dụ -5.0) hoặc điểm &gt; 10.0 thì hệ thống xử lý ra sao?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áp dụng nguyên tắc kiểm tra hai đầu (Defense in Depth): Trên giao diện, thẻ `st.number_input` đã được khóa chặt với hai tham số `min_value=0.0` và `max_value=10.0`. Ngoài ra, trước khi dữ liệu được đóng gói thành DataFrame để gửi vào mô hình, hàm `validate_scores()` sẽ quét lại toàn bộ một lần nữa: bất kỳ điểm số nào vi phạm đoạn $[0.0, 10.0]$ (ngoại trừ giá trị quy ước -1.0) sẽ kích hoạt ngoại lệ `ValueError` và chặn đứng luồng xử lý.</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Nêu bật nguyên tắc 'Defense in Depth' (phòng thủ theo chiều sâu).</w:t>
            </w:r>
          </w:p>
        </w:tc>
      </w:tr>
    </w:tbl>
    <w:p>
      <w:pPr>
        <w:spacing w:after="40"/>
      </w:pPr>
    </w:p>
    <w:p>
      <w:pPr>
        <w:keepNext/>
        <w:spacing w:before="200" w:after="60"/>
      </w:pPr>
      <w:r>
        <w:rPr>
          <w:rFonts w:ascii="Calibri" w:hAnsi="Calibri"/>
          <w:b/>
          <w:color w:val="1E3A8A"/>
          <w:sz w:val="23"/>
        </w:rPr>
        <w:t xml:space="preserve">Câu 76: </w:t>
      </w:r>
      <w:r>
        <w:rPr>
          <w:rFonts w:ascii="Calibri" w:hAnsi="Calibri"/>
          <w:b/>
          <w:color w:val="0F172A"/>
          <w:sz w:val="23"/>
        </w:rPr>
        <w:t>Nếu file mô hình `models/dss_brain.pkl` vô tình bị xóa hoặc bị ai đó làm hỏng (corrupted) thì ứng dụng web sẽ biểu hiện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hàm `load_model()` của `app.py`, khối lệnh được bọc trong cấu trúc `try-except FileNotFoundError`. Nếu không tìm thấy file `.pkl` hoặc file bị hỏng cấu trúc nhị phân, giao diện web sẽ không bị sập (crash) màn hình trắng mà hiển thị thông báo lỗi chuyên nghiệp: '⚠️ Không tìm thấy tệp mô hình tại models/dss_brain.pkl. Vui lòng chạy lệnh: python src/train_core.py từ thư mục gốc để khởi tạo lại bộ não AI.'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Thể hiện kỹ thuật xử lý ngoại lệ Graceful Degradation / Friendly Error Message.</w:t>
            </w:r>
          </w:p>
        </w:tc>
      </w:tr>
    </w:tbl>
    <w:p>
      <w:pPr>
        <w:spacing w:after="40"/>
      </w:pPr>
    </w:p>
    <w:p>
      <w:pPr>
        <w:keepNext/>
        <w:spacing w:before="200" w:after="60"/>
      </w:pPr>
      <w:r>
        <w:rPr>
          <w:rFonts w:ascii="Calibri" w:hAnsi="Calibri"/>
          <w:b/>
          <w:color w:val="1E3A8A"/>
          <w:sz w:val="23"/>
        </w:rPr>
        <w:t xml:space="preserve">Câu 77: </w:t>
      </w:r>
      <w:r>
        <w:rPr>
          <w:rFonts w:ascii="Calibri" w:hAnsi="Calibri"/>
          <w:b/>
          <w:color w:val="0F172A"/>
          <w:sz w:val="23"/>
        </w:rPr>
        <w:t>Khi chạy lệnh `streamlit run src/app.py`, nếu terminal báo lỗi 'Port 8501 is already in use' thì nguyên nhân là gì và khắc phục ra sao?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nguyên nhân là do đang có một tiến trình Streamlit khác đang chạy ngầm chiếm dụng cổng mạng mặc định 8501. Có hai cách xử lý: Cách 1: Đổi cổng chạy bằng cờ lệnh `streamlit run src/app.py --server.port 8502`. Cách 2: Tìm và tắt tiến trình đang chiếm cổng (trên Windows có thể dùng lệnh `netstat -ano | findstr :8501` và `taskkill /PID &lt;pid&gt; /F`).</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Đưa ra 2 giải pháp cụ thể: đổi cổng nhanh hoặc tắt tiến trình nền bằng lệnh command line.</w:t>
            </w:r>
          </w:p>
        </w:tc>
      </w:tr>
    </w:tbl>
    <w:p>
      <w:pPr>
        <w:spacing w:after="40"/>
      </w:pPr>
    </w:p>
    <w:p>
      <w:pPr>
        <w:keepNext/>
        <w:spacing w:before="200" w:after="60"/>
      </w:pPr>
      <w:r>
        <w:rPr>
          <w:rFonts w:ascii="Calibri" w:hAnsi="Calibri"/>
          <w:b/>
          <w:color w:val="1E3A8A"/>
          <w:sz w:val="23"/>
        </w:rPr>
        <w:t xml:space="preserve">Câu 78: </w:t>
      </w:r>
      <w:r>
        <w:rPr>
          <w:rFonts w:ascii="Calibri" w:hAnsi="Calibri"/>
          <w:b/>
          <w:color w:val="0F172A"/>
          <w:sz w:val="23"/>
        </w:rPr>
        <w:t>Hệ thống này tiêu tốn khoảng bao nhiêu bộ nhớ RAM khi chạy? Có nguy cơ bị tràn bộ nhớ (Memory Leak)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tiêu tốn cực kỳ ít tài nguyên: File mô hình `dss_brain.pkl` chỉ nặng khoảng vài trăm kilobytes. Khi Streamlit khởi động và nạp mô hình vào RAM, tổng dung lượng RAM ứng dụng chiếm dụng chỉ dao động từ 80MB đến 150MB. Ngoài ra, vì ứng dụng không sử dụng biến toàn cục tích lũy và luồng đọc PDF/Excel đều dùng `BytesIO` tự giải phóng sau khi kết thúc hàm (Context Manager `with`), hệ thống hoàn toàn không có nguy cơ rò rỉ bộ nhớ (Memory Leak).</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Đưa ra các con số định lượng cụ thể (80MB - 150MB) và cơ chế dọn dẹp RAM của Context Manager.</w:t>
            </w:r>
          </w:p>
        </w:tc>
      </w:tr>
    </w:tbl>
    <w:p>
      <w:pPr>
        <w:spacing w:after="40"/>
      </w:pPr>
    </w:p>
    <w:p>
      <w:pPr>
        <w:keepNext/>
        <w:spacing w:before="200" w:after="60"/>
      </w:pPr>
      <w:r>
        <w:rPr>
          <w:rFonts w:ascii="Calibri" w:hAnsi="Calibri"/>
          <w:b/>
          <w:color w:val="1E3A8A"/>
          <w:sz w:val="23"/>
        </w:rPr>
        <w:t xml:space="preserve">Câu 79: </w:t>
      </w:r>
      <w:r>
        <w:rPr>
          <w:rFonts w:ascii="Calibri" w:hAnsi="Calibri"/>
          <w:b/>
          <w:color w:val="0F172A"/>
          <w:sz w:val="23"/>
        </w:rPr>
        <w:t>Tại sao trong dự án này nhóm em không sử dụng cơ sở dữ liệu quan hệ (RDBMS) như MySQL hay PostgreSQL để lưu trữ dữ liệu?</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nhóm em đã cân nhắc bài toán chi phí kỹ thuật (Overengineering vs Simplicity): Với quy mô 1.326 bản ghi dữ liệu tĩnh phục vụ nghiên cứu và huấn luyện mô hình, việc dùng file CSV có tốc độ đọc vào Pandas nhanh gấp nhiều lần so với thiết lập kết nối mạng qua JDBC/ODBC. Hơn nữa, việc lưu file CSV và PKL giúp toàn bộ dự án trở thành một gói độc lập (Self-contained Package) — bất kỳ ai tải về máy chỉ cần chạy lệnh là dùng được ngay mà không phải cài đặt hay cấu hình cơ sở dữ liệu phức tạp.</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Lập luận xuất sắc: Tránh Overengineering, đề cao tính Self-contained và dễ dàng phân phối.</w:t>
            </w:r>
          </w:p>
        </w:tc>
      </w:tr>
    </w:tbl>
    <w:p>
      <w:pPr>
        <w:spacing w:after="40"/>
      </w:pPr>
    </w:p>
    <w:p>
      <w:pPr>
        <w:keepNext/>
        <w:spacing w:before="200" w:after="60"/>
      </w:pPr>
      <w:r>
        <w:rPr>
          <w:rFonts w:ascii="Calibri" w:hAnsi="Calibri"/>
          <w:b/>
          <w:color w:val="1E3A8A"/>
          <w:sz w:val="23"/>
        </w:rPr>
        <w:t xml:space="preserve">Câu 80: </w:t>
      </w:r>
      <w:r>
        <w:rPr>
          <w:rFonts w:ascii="Calibri" w:hAnsi="Calibri"/>
          <w:b/>
          <w:color w:val="0F172A"/>
          <w:sz w:val="23"/>
        </w:rPr>
        <w:t>Trong file `data_pipeline.py`, nếu một sinh viên có toàn bộ 24 môn học đều đạt điểm 0.0 thì Cosine Similarity sẽ bằng bao nhiêu?</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khi một sinh viên có tất cả các điểm đều bằng 0, độ dài vector của sinh viên đó $\|\vec{S}\| = \sqrt{0} = 0$. Nhờ số hạng epsilon `1e-10` cộng vào mẫu số, phép chia sẽ trở thành $0 / (0 + 10^{-10}) = 0.0$ cho cả 5 chuyên ngành. Khi đó hệ thống sẽ nhận diện sinh viên này có độ tương đồng bằng 0 với mọi ngành và nhãn mặc định sẽ được gán dựa trên phân bố ưu tiên cơ sở.</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sự tính toán chi tiết về mặt số học đối với trường hợp ngoại lệ vector 0.</w:t>
            </w:r>
          </w:p>
        </w:tc>
      </w:tr>
    </w:tbl>
    <w:p>
      <w:pPr>
        <w:spacing w:after="40"/>
      </w:pPr>
    </w:p>
    <w:p>
      <w:pPr>
        <w:keepNext/>
        <w:spacing w:before="200" w:after="60"/>
      </w:pPr>
      <w:r>
        <w:rPr>
          <w:rFonts w:ascii="Calibri" w:hAnsi="Calibri"/>
          <w:b/>
          <w:color w:val="1E3A8A"/>
          <w:sz w:val="23"/>
        </w:rPr>
        <w:t xml:space="preserve">Câu 81: </w:t>
      </w:r>
      <w:r>
        <w:rPr>
          <w:rFonts w:ascii="Calibri" w:hAnsi="Calibri"/>
          <w:b/>
          <w:color w:val="0F172A"/>
          <w:sz w:val="23"/>
        </w:rPr>
        <w:t>Khi huấn luyện mô hình, nếu xảy ra hiện tượng mất cân bằng số lượng mẫu lớn giữa các lớp thì tiêu chí đánh giá Accuracy có còn đáng tin cậy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Accuracy sẽ trở nên vô nghĩa nếu dữ liệu bị mất cân bằng trầm trọng (ví dụ 95% sinh viên thuộc ngành Software, 5% thuộc AI: một mô hình lười biếng đoán 100% là Software vẫn đạt Accuracy 95%!). Đó là lý do trong `train_core.py`, nhóm em in ra đầy đủ bảng `classification_report` bao gồm Macro Average F1-score và Weighted F1-score. Khi F1-score của tất cả 5 lớp đều đạt trên 93%, ta mới có bằng chứng khoa học vững chắc khẳng định mô hình học tốt đều trên mọi lớp.</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Chỉ ra cạm bẫy của Accuracy (Accuracy Paradox) trong Imbalanced Data.</w:t>
            </w:r>
          </w:p>
        </w:tc>
      </w:tr>
    </w:tbl>
    <w:p>
      <w:pPr>
        <w:spacing w:after="40"/>
      </w:pPr>
    </w:p>
    <w:p>
      <w:pPr>
        <w:keepNext/>
        <w:spacing w:before="200" w:after="60"/>
      </w:pPr>
      <w:r>
        <w:rPr>
          <w:rFonts w:ascii="Calibri" w:hAnsi="Calibri"/>
          <w:b/>
          <w:color w:val="1E3A8A"/>
          <w:sz w:val="23"/>
        </w:rPr>
        <w:t xml:space="preserve">Câu 82: </w:t>
      </w:r>
      <w:r>
        <w:rPr>
          <w:rFonts w:ascii="Calibri" w:hAnsi="Calibri"/>
          <w:b/>
          <w:color w:val="0F172A"/>
          <w:sz w:val="23"/>
        </w:rPr>
        <w:t>Điều gì xảy ra nếu người dùng cố tình tải lên một file có đuôi `.pdf` nhưng bên trong thực chất là một file thực thi `.exe` hoặc file ảnh đổi đuôi?</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thư viện `pdfplumber` khi mở luồng byte sẽ kiểm tra Magic Bytes ở phần đầu tệp tin (File Header phải bắt đầu bằng chuỗi `%PDF-`). Nếu phần đầu file không đúng chuẩn PDF, `pdfplumber.open()` sẽ ngay lập tức ném ra ngoại lệ `PDFSyntaxError`. Khối `try-except` của nhóm em sẽ bắt ngoại lệ này và từ chối xử lý, bảo vệ hệ thống an toàn tuyệt đối.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Nhắc đến thuật ngữ chuyên môn Magic Bytes `%PDF-` thể hiện sự am hiểu sâu sắc về an toàn hệ thống.</w:t>
            </w:r>
          </w:p>
        </w:tc>
      </w:tr>
    </w:tbl>
    <w:p>
      <w:pPr>
        <w:spacing w:after="40"/>
      </w:pPr>
    </w:p>
    <w:p>
      <w:pPr>
        <w:keepNext/>
        <w:spacing w:before="200" w:after="60"/>
      </w:pPr>
      <w:r>
        <w:rPr>
          <w:rFonts w:ascii="Calibri" w:hAnsi="Calibri"/>
          <w:b/>
          <w:color w:val="1E3A8A"/>
          <w:sz w:val="23"/>
        </w:rPr>
        <w:t xml:space="preserve">Câu 83: </w:t>
      </w:r>
      <w:r>
        <w:rPr>
          <w:rFonts w:ascii="Calibri" w:hAnsi="Calibri"/>
          <w:b/>
          <w:color w:val="0F172A"/>
          <w:sz w:val="23"/>
        </w:rPr>
        <w:t>Nếu sinh viên chọn cùng lúc cả 5 sở thích công nghệ ở Bước 1 thì thuật toán Hybrid Score sẽ biểu hiện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khi chọn cả 5 sở thích, cả 5 chuyên ngành đều được cộng thêm đúng $0.10$ điểm thưởng. Sau bước cộng điểm, tỷ lệ tương đối giữa các ngành vẫn giữ nguyên như ban đầu. Khi chia cho tổng để chuẩn hóa về 100%, kết quả bảng xếp hạng cuối cùng sẽ phản ánh trung thực phân phối xác suất năng lực học tập của AI, chỉ khác là độ chênh lệch giữa các ngành được làm mượt nhẹ (Smoothing).</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tích chính xác hiệu ứng làm mượt (Smoothing effect) khi cộng đều bonus cho tất cả các lớp.</w:t>
            </w:r>
          </w:p>
        </w:tc>
      </w:tr>
    </w:tbl>
    <w:p>
      <w:pPr>
        <w:spacing w:after="40"/>
      </w:pPr>
    </w:p>
    <w:p>
      <w:pPr>
        <w:keepNext/>
        <w:spacing w:before="200" w:after="60"/>
      </w:pPr>
      <w:r>
        <w:rPr>
          <w:rFonts w:ascii="Calibri" w:hAnsi="Calibri"/>
          <w:b/>
          <w:color w:val="1E3A8A"/>
          <w:sz w:val="23"/>
        </w:rPr>
        <w:t xml:space="preserve">Câu 84: </w:t>
      </w:r>
      <w:r>
        <w:rPr>
          <w:rFonts w:ascii="Calibri" w:hAnsi="Calibri"/>
          <w:b/>
          <w:color w:val="0F172A"/>
          <w:sz w:val="23"/>
        </w:rPr>
        <w:t>Trong quá trình kiểm thử phần mềm (Testing), nhóm em đã thực hiện những loại kiểm thử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nhóm em đã thực hiện 3 cấp độ kiểm thử: 1) **Unit Testing**: Kiểm tra độc lập các hàm xử lý chuỗi (`remove_accents`, `_norm_key`), hàm tính Cosine Sim và hàm validation; 2) **Integration Testing**: Kiểm thử luồng tích hợp từ khi nhận file PDF -&gt; trích xuất bảng điểm -&gt; gán nhãn -&gt; huấn luyện cây; 3) **User Acceptance Testing (UAT)**: Thử nghiệm thực tế với sinh viên trong khoa thông qua form đánh giá sao và ghi nhận góp ý trực tiếp trên giao diện web.</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Phân định rõ 3 cấp độ testing: Unit Test, Integration Test và UAT.</w:t>
            </w:r>
          </w:p>
        </w:tc>
      </w:tr>
    </w:tbl>
    <w:p>
      <w:pPr>
        <w:spacing w:after="40"/>
      </w:pPr>
    </w:p>
    <w:p>
      <w:pPr>
        <w:keepNext/>
        <w:spacing w:before="200" w:after="60"/>
      </w:pPr>
      <w:r>
        <w:rPr>
          <w:rFonts w:ascii="Calibri" w:hAnsi="Calibri"/>
          <w:b/>
          <w:color w:val="1E3A8A"/>
          <w:sz w:val="23"/>
        </w:rPr>
        <w:t xml:space="preserve">Câu 85: </w:t>
      </w:r>
      <w:r>
        <w:rPr>
          <w:rFonts w:ascii="Calibri" w:hAnsi="Calibri"/>
          <w:b/>
          <w:color w:val="0F172A"/>
          <w:sz w:val="23"/>
        </w:rPr>
        <w:t>Nhóm em làm thế nào để đảm bảo tính tái lập (Reproducibility) của kết quả huấn luyện AI?</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khoa học dữ liệu, các hàm phân chia dữ liệu và khởi tạo mô hình thường có yếu tố ngẫu nhiên. Để bất kỳ ai chạy lại mã nguồn cũng thu được kết quả chính xác 100% giống như báo cáo của nhóm, nhóm em đã cố định tham số hạt giống ngẫu nhiên `random_state=42` trong cả hàm `train_test_split()` và bộ khởi tạo `DecisionTreeClassifier(random_state=42)`. Con số 42 đảm bảo tính minh bạch và có thể tái lập trong mọi điều kiện.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vai trò của `random_state=42` trong việc đảm bảo tính tái lập khoa học.</w:t>
            </w:r>
          </w:p>
        </w:tc>
      </w:tr>
    </w:tbl>
    <w:p>
      <w:pPr>
        <w:spacing w:after="40"/>
      </w:pPr>
    </w:p>
    <w:p>
      <w:r>
        <w:br w:type="page"/>
      </w:r>
    </w:p>
    <w:p>
      <w:pPr>
        <w:pStyle w:val="Heading1"/>
        <w:keepNext/>
        <w:spacing w:before="320" w:after="120"/>
      </w:pPr>
      <w:r>
        <w:rPr>
          <w:rFonts w:ascii="Calibri" w:hAnsi="Calibri"/>
          <w:b/>
          <w:color w:val="1A365D"/>
          <w:sz w:val="34"/>
        </w:rPr>
        <w:t>CẤP ĐỘ 5: PHẢN BIỆN CHUYÊN SÂU, SO SÁNH JAVA &amp; HƯỚNG MỞ RỘNG (CÂU 86 - 100)</w:t>
        <w:br/>
        <w:t>[Mục tiêu: Chinh phục điểm 10 tuyệt đối — Tư duy kỹ sư phần mềm chuyên nghiệp]</w:t>
      </w:r>
    </w:p>
    <w:p>
      <w:pPr>
        <w:keepNext/>
        <w:spacing w:before="200" w:after="60"/>
      </w:pPr>
      <w:r>
        <w:rPr>
          <w:rFonts w:ascii="Calibri" w:hAnsi="Calibri"/>
          <w:b/>
          <w:color w:val="1E3A8A"/>
          <w:sz w:val="23"/>
        </w:rPr>
        <w:t xml:space="preserve">Câu 86: </w:t>
      </w:r>
      <w:r>
        <w:rPr>
          <w:rFonts w:ascii="Calibri" w:hAnsi="Calibri"/>
          <w:b/>
          <w:color w:val="0F172A"/>
          <w:sz w:val="23"/>
        </w:rPr>
        <w:t>Câu hỏi từ cô giáo dạy Java: 'Nếu cô yêu cầu nhóm em viết lại toàn bộ hệ thống này bằng ngôn ngữ Java, em sẽ thiết kế kiến trúc và sử dụng những công nghệ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nếu chuyển đổi sang Java, nhóm em sẽ thiết kế hệ thống theo mô hình Microservices hoặc Clean Architecture chuẩn Enterprise: 1) **Backend Core**: Sử dụng **Java Spring Boot 3** cung cấp các RESTful API; 2) **Xử lý PDF**: Sử dụng thư viện **Apache PDFBox** kết hợp biểu thức chính quy của Java (`java.util.regex.Pattern`) để bóc tách bảng điểm; 3) **Mô hình AI**: Nhóm có hai cách: Cách 1 là xuất Cây Quyết Định từ Python sang định dạng chuẩn **ONNX** hoặc **PMML** rồi dùng thư viện **ONNX Runtime Java** để chạy suy luận (Inference); Cách 2 là viết một class Java thuần túy ánh xạ trực tiếp các luật `if-else` của cây (tốc độ thực thi sẽ nhanh gấp hàng chục lần vì chạy bytecode trực tiếp trên JVM); 4) **Frontend**: Xây dựng bằng React hoặc Thymeleaf tương tác với Spring Boot.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Câu trả lời đỉnh cao! Thể hiện kiến thức Java Spring Boot, Apache PDFBox, ONNX Runtime và tư duy ánh xạ if-else trên JVM.</w:t>
            </w:r>
          </w:p>
        </w:tc>
      </w:tr>
    </w:tbl>
    <w:p>
      <w:pPr>
        <w:spacing w:after="40"/>
      </w:pPr>
    </w:p>
    <w:p>
      <w:pPr>
        <w:keepNext/>
        <w:spacing w:before="200" w:after="60"/>
      </w:pPr>
      <w:r>
        <w:rPr>
          <w:rFonts w:ascii="Calibri" w:hAnsi="Calibri"/>
          <w:b/>
          <w:color w:val="1E3A8A"/>
          <w:sz w:val="23"/>
        </w:rPr>
        <w:t xml:space="preserve">Câu 87: </w:t>
      </w:r>
      <w:r>
        <w:rPr>
          <w:rFonts w:ascii="Calibri" w:hAnsi="Calibri"/>
          <w:b/>
          <w:color w:val="0F172A"/>
          <w:sz w:val="23"/>
        </w:rPr>
        <w:t>Trong Java có khái niệm Đa luồng (Multithreading) và Concurrency. Trong mã nguồn Python của nhóm, tính năng xử lý song song được thể hiện ở chỗ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tính năng xử lý song song được thể hiện rõ nhất ở tham số `n_jobs=-1` trong `GridSearchCV`. Trong Python có cơ chế GIL (Global Interpreter Lock) hạn chế đa luồng CPU, nhưng thư viện Scikit-learn đã khắc phục bằng cách sử dụng cơ chế **đa tiến trình (Multiprocessing)** thông qua Joblib. Khi đặt `n_jobs=-1`, Joblib sẽ tự động nhận diện toàn bộ các nhân CPU vật lý và logic của máy tính để phân chia 210 tác vụ kiểm thử chéo chạy song song độc lập, giảm thời gian huấn luyện từ hàng chục phút xuống chỉ còn dưới 1 phút.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cơ chế Multiprocessing của Joblib để vượt qua hạn chế GIL của Python.</w:t>
            </w:r>
          </w:p>
        </w:tc>
      </w:tr>
    </w:tbl>
    <w:p>
      <w:pPr>
        <w:spacing w:after="40"/>
      </w:pPr>
    </w:p>
    <w:p>
      <w:pPr>
        <w:keepNext/>
        <w:spacing w:before="200" w:after="60"/>
      </w:pPr>
      <w:r>
        <w:rPr>
          <w:rFonts w:ascii="Calibri" w:hAnsi="Calibri"/>
          <w:b/>
          <w:color w:val="1E3A8A"/>
          <w:sz w:val="23"/>
        </w:rPr>
        <w:t xml:space="preserve">Câu 88: </w:t>
      </w:r>
      <w:r>
        <w:rPr>
          <w:rFonts w:ascii="Calibri" w:hAnsi="Calibri"/>
          <w:b/>
          <w:color w:val="0F172A"/>
          <w:sz w:val="23"/>
        </w:rPr>
        <w:t>So sánh hiệu năng tính toán ma trận giữa thư viện NumPy của Python và Java thuần túy (Java Arrays / Java Streams)?</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Mặc dù Python là ngôn ngữ thông dịch (Interpreted) chạy chậm hơn Java JVM, nhưng riêng thư viện NumPy lại có tốc độ tương đương hoặc nhanh hơn Java thông thường. Lý do là phần lõi của NumPy được viết bằng C/C++ và Fortran, tích hợp các bộ thư viện đại số tuyến tính cấp tiến (BLAS/LAPACK) và tận dụng trực tiếp tập lệnh SIMD (Single Instruction Multiple Data) của vi xử lý để tính toán vector song song ở mức phần cứng. Nếu muốn Java đạt hiệu năng tương đương, lập trình viên Java phải sử dụng Java Vector API mới (Project Panama) hoặc các thư viện JNI như ND4J.</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Kiến thức cực sâu về SIMD, BLAS/LAPACK và Java Vector API (Project Panama).</w:t>
            </w:r>
          </w:p>
        </w:tc>
      </w:tr>
    </w:tbl>
    <w:p>
      <w:pPr>
        <w:spacing w:after="40"/>
      </w:pPr>
    </w:p>
    <w:p>
      <w:pPr>
        <w:keepNext/>
        <w:spacing w:before="200" w:after="60"/>
      </w:pPr>
      <w:r>
        <w:rPr>
          <w:rFonts w:ascii="Calibri" w:hAnsi="Calibri"/>
          <w:b/>
          <w:color w:val="1E3A8A"/>
          <w:sz w:val="23"/>
        </w:rPr>
        <w:t xml:space="preserve">Câu 89: </w:t>
      </w:r>
      <w:r>
        <w:rPr>
          <w:rFonts w:ascii="Calibri" w:hAnsi="Calibri"/>
          <w:b/>
          <w:color w:val="0F172A"/>
          <w:sz w:val="23"/>
        </w:rPr>
        <w:t>Lập trình hướng đối tượng (OOP) đóng vai trò như thế nào trong dự án này? Nếu tái cấu trúc (Refactoring) lại mã nguồn theo chuẩn OOP chặt chẽ thì em sẽ làm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hiện tại mã nguồn đang được viết theo phong cách kết hợp giữa Functional Programming và Modular Scripting để tối ưu cho luồng xử lý dữ liệu (Data Pipeline). Nếu tái cấu trúc theo chuẩn OOP chặt chẽ của Java/C++, nhóm em sẽ đóng gói thành các Lớp đối tượng cụ thể: Class `StudentTranscript` đóng gói thuộc tính điểm và phương thức kiểm tra hợp lệ; Class `PDFExtractor` kế thừa từ một Interface `ITranscriptParser`; Class `CareerPredictor` đóng gói mô hình AI và phương thức `explain()`; và Class `DecisionSupportService` đóng vai trò điều phối theo mô hình Service Layer. Điều này sẽ giúp dự án tuân thủ trọn vẹn 5 nguyên lý SOLID.</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Áp dụng nguyên lý SOLID và kiến trúc hướng đối tượng (Interface, Service Layer) để nâng cấp mã nguồn.</w:t>
            </w:r>
          </w:p>
        </w:tc>
      </w:tr>
    </w:tbl>
    <w:p>
      <w:pPr>
        <w:spacing w:after="40"/>
      </w:pPr>
    </w:p>
    <w:p>
      <w:pPr>
        <w:keepNext/>
        <w:spacing w:before="200" w:after="60"/>
      </w:pPr>
      <w:r>
        <w:rPr>
          <w:rFonts w:ascii="Calibri" w:hAnsi="Calibri"/>
          <w:b/>
          <w:color w:val="1E3A8A"/>
          <w:sz w:val="23"/>
        </w:rPr>
        <w:t xml:space="preserve">Câu 90: </w:t>
      </w:r>
      <w:r>
        <w:rPr>
          <w:rFonts w:ascii="Calibri" w:hAnsi="Calibri"/>
          <w:b/>
          <w:color w:val="0F172A"/>
          <w:sz w:val="23"/>
        </w:rPr>
        <w:t>Hệ thống của nhóm em có tuân thủ các nguyên tắc đạo đức trong AI (AI Ethics &amp; Fairness) không?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hệ thống tuân thủ chặt chẽ 4 trụ cột của Đạo đức AI: 1) **Tính công bằng (Fairness)**: Mô hình chỉ phân tích kết quả học tập khách quan, hoàn toàn không sử dụng các thuộc tính nhạy cảm như giới tính, quê quán, dân tộc hay hoàn cảnh gia đình; 2) **Tính minh bạch (Transparency/Interpretability)**: Bằng cách áp dụng XAI, hệ thống mở toang 'hộp đen' để sinh viên thấy rõ lý do đề xuất; 3) **Quyền riêng tư (Privacy)**: Không lưu trữ dữ liệu cá nhân ra máy chủ bên ngoài; 4) **Trách nhiệm (Human Accountability)**: Hệ thống luôn định vị mình là công cụ hỗ trợ (Support Tool), quyền quyết định cuối cùng luôn thuộc về con người.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Trình bày 4 trụ cột chuẩn quốc tế về AI Ethics: Fairness, Transparency, Privacy, Accountability.</w:t>
            </w:r>
          </w:p>
        </w:tc>
      </w:tr>
    </w:tbl>
    <w:p>
      <w:pPr>
        <w:spacing w:after="40"/>
      </w:pPr>
    </w:p>
    <w:p>
      <w:pPr>
        <w:keepNext/>
        <w:spacing w:before="200" w:after="60"/>
      </w:pPr>
      <w:r>
        <w:rPr>
          <w:rFonts w:ascii="Calibri" w:hAnsi="Calibri"/>
          <w:b/>
          <w:color w:val="1E3A8A"/>
          <w:sz w:val="23"/>
        </w:rPr>
        <w:t xml:space="preserve">Câu 91: </w:t>
      </w:r>
      <w:r>
        <w:rPr>
          <w:rFonts w:ascii="Calibri" w:hAnsi="Calibri"/>
          <w:b/>
          <w:color w:val="0F172A"/>
          <w:sz w:val="23"/>
        </w:rPr>
        <w:t>Nếu một sinh viên hỏi: 'Em rất thích làm AI Engineer nhưng hệ thống lại gợi ý Software Engineer vì điểm môn Toán rời rạc của em thấp, vậy em phải làm sao?', hệ thống sẽ giải quyết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đây chính là giá trị nhân văn mà hệ thống hướng tới: Nhờ có phần giải thích XAI, sinh viên sẽ không cảm thấy bị phán xét mà nhìn thấy ngay 'nút thắt cổ chai' (bottleneck) của mình chính là môn Toán rời rạc. Trong mục Lời khuyên hành động, hệ thống sẽ khuyến nghị: Nếu bạn vẫn kiên định với đam mê AI, bạn cần tập trung ôn tập và củng cố lại nền tảng Toán rời rạc và Đại số tuyến tính, đồng thời hệ thống vẫn hiển thị AI Engineer nằm trong Top 3 để tiếp thêm động lực cho sinh viên.</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Thể hiện cái tâm và giá trị giáo dục tích cực của sản phẩm đối với người học.</w:t>
            </w:r>
          </w:p>
        </w:tc>
      </w:tr>
    </w:tbl>
    <w:p>
      <w:pPr>
        <w:spacing w:after="40"/>
      </w:pPr>
    </w:p>
    <w:p>
      <w:pPr>
        <w:keepNext/>
        <w:spacing w:before="200" w:after="60"/>
      </w:pPr>
      <w:r>
        <w:rPr>
          <w:rFonts w:ascii="Calibri" w:hAnsi="Calibri"/>
          <w:b/>
          <w:color w:val="1E3A8A"/>
          <w:sz w:val="23"/>
        </w:rPr>
        <w:t xml:space="preserve">Câu 92: </w:t>
      </w:r>
      <w:r>
        <w:rPr>
          <w:rFonts w:ascii="Calibri" w:hAnsi="Calibri"/>
          <w:b/>
          <w:color w:val="0F172A"/>
          <w:sz w:val="23"/>
        </w:rPr>
        <w:t>Thế nào là 'Data Leakage' (Rò rỉ dữ liệu) trong học máy và nhóm em đã làm gì để ngăn ngừa rủi ro này?</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Data Leakage là hiện tượng thông tin từ tập kiểm thử (Test Set) bị rò rỉ vô tình vào quá trình huấn luyện tập Train, khiến mô hình đạt điểm số cao ảo nhưng khi chạy thực tế thì thất bại. Nhóm em ngăn chặn triệt để bằng cách: Tách biệt hoàn toàn bước phân chia `train_test_split` trước khi chạy `GridSearchCV`, các khâu tiền xử lý và chuẩn hóa dữ liệu đều được tính toán độc lập trên tập Train rồi mới áp dụng sang tập Test, đảm bảo tập Test hoàn toàn là dữ liệu mới đối với mô hình.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Giải thích chuẩn xác khái niệm Data Leakage và kỹ thuật phòng ngừa.</w:t>
            </w:r>
          </w:p>
        </w:tc>
      </w:tr>
    </w:tbl>
    <w:p>
      <w:pPr>
        <w:spacing w:after="40"/>
      </w:pPr>
    </w:p>
    <w:p>
      <w:pPr>
        <w:keepNext/>
        <w:spacing w:before="200" w:after="60"/>
      </w:pPr>
      <w:r>
        <w:rPr>
          <w:rFonts w:ascii="Calibri" w:hAnsi="Calibri"/>
          <w:b/>
          <w:color w:val="1E3A8A"/>
          <w:sz w:val="23"/>
        </w:rPr>
        <w:t xml:space="preserve">Câu 93: </w:t>
      </w:r>
      <w:r>
        <w:rPr>
          <w:rFonts w:ascii="Calibri" w:hAnsi="Calibri"/>
          <w:b/>
          <w:color w:val="0F172A"/>
          <w:sz w:val="23"/>
        </w:rPr>
        <w:t>Tại sao nhóm em lại chọn lưu file kết quả đánh giá feedback dưới dạng CSV (`data/feedback.csv`) mà không lưu vào một biến trên RAM?</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vì bộ nhớ RAM có tính chất khả biến (Volatile) — mỗi khi tắt máy tính hoặc tắt tiến trình Streamlit thì toàn bộ dữ liệu trên RAM sẽ biến mất. Việc ghi dữ liệu đánh giá vào tệp `feedback.csv` (Persisted Storage) giúp lưu trữ bền vững các ý kiến đóng góp của người dùng qua thời gian, cho phép nhóm nghiên cứu tổng hợp và theo dõi sự cải thiện của hệ thống sau mỗi phiên bản cập nhật.</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Nhấn mạnh tính bền vững của Persistent Storage so với Volatile Memory.</w:t>
            </w:r>
          </w:p>
        </w:tc>
      </w:tr>
    </w:tbl>
    <w:p>
      <w:pPr>
        <w:spacing w:after="40"/>
      </w:pPr>
    </w:p>
    <w:p>
      <w:pPr>
        <w:keepNext/>
        <w:spacing w:before="200" w:after="60"/>
      </w:pPr>
      <w:r>
        <w:rPr>
          <w:rFonts w:ascii="Calibri" w:hAnsi="Calibri"/>
          <w:b/>
          <w:color w:val="1E3A8A"/>
          <w:sz w:val="23"/>
        </w:rPr>
        <w:t xml:space="preserve">Câu 94: </w:t>
      </w:r>
      <w:r>
        <w:rPr>
          <w:rFonts w:ascii="Calibri" w:hAnsi="Calibri"/>
          <w:b/>
          <w:color w:val="0F172A"/>
          <w:sz w:val="23"/>
        </w:rPr>
        <w:t>Giả sử khoa CNTT mở thêm một chuyên ngành mới hoàn toàn (ví dụ: Kỹ thuật Vi mạch bán dẫn / Chip Design), nhóm em sẽ mất bao lâu để tích hợp vào hệ thống?</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với kiến trúc module hóa hiện tại, nhóm em chỉ mất khoảng 2-3 giờ làm việc: 1) Xác định danh mục các môn học cốt lõi của ngành Vi mạch và xây dựng vector trọng số tương ứng trong `CAREER_PROFILES`; 2) Thêm tên chuyên ngành mới vào danh sách lớp; 3) Chạy lại script `data_pipeline.py` và `train_core.py`. Hệ thống sẽ tự động học các quy tắc phân loại cho chuyên ngành mới mà không cần can thiệp vào cấu trúc lõi của phần mềm.</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Chứng minh khả năng mở rộng (Extensibility) vượt trội của kiến trúc.</w:t>
            </w:r>
          </w:p>
        </w:tc>
      </w:tr>
    </w:tbl>
    <w:p>
      <w:pPr>
        <w:spacing w:after="40"/>
      </w:pPr>
    </w:p>
    <w:p>
      <w:pPr>
        <w:keepNext/>
        <w:spacing w:before="200" w:after="60"/>
      </w:pPr>
      <w:r>
        <w:rPr>
          <w:rFonts w:ascii="Calibri" w:hAnsi="Calibri"/>
          <w:b/>
          <w:color w:val="1E3A8A"/>
          <w:sz w:val="23"/>
        </w:rPr>
        <w:t xml:space="preserve">Câu 95: </w:t>
      </w:r>
      <w:r>
        <w:rPr>
          <w:rFonts w:ascii="Calibri" w:hAnsi="Calibri"/>
          <w:b/>
          <w:color w:val="0F172A"/>
          <w:sz w:val="23"/>
        </w:rPr>
        <w:t>Nếu so sánh với việc sinh viên làm bài trắc nghiệm tính cách MBTI hay Holland để chọn ngành, hệ thống DSS FIT-HAU có ưu thế gì vượt trội?</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Trắc nghiệm MBTI hay Holland hoàn toàn dựa trên câu hỏi tự thuật (Self-report Survey) — sinh viên thường trả lời theo hình mẫu mình mong muốn trở thành chứ không phải năng lực thực tế, dẫn đến kết quả bị sai lệch tâm lý. Trong khi đó, DSS FIT-HAU dựa trên **Bằng chứng năng lực thực tế** (Evidence-based Assessment) thông qua điểm số các môn học đã được giảng viên kiểm định khách quan. Kết hợp giữa Năng lực thực tế và Sở thích cá nhân giúp kết quả tư vấn của DSS FIT-HAU thực tế và có độ tin cậy cao hơn nhiều.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So sánh xuất sắc: Evidence-based vs Self-reported Survey.</w:t>
            </w:r>
          </w:p>
        </w:tc>
      </w:tr>
    </w:tbl>
    <w:p>
      <w:pPr>
        <w:spacing w:after="40"/>
      </w:pPr>
    </w:p>
    <w:p>
      <w:pPr>
        <w:keepNext/>
        <w:spacing w:before="200" w:after="60"/>
      </w:pPr>
      <w:r>
        <w:rPr>
          <w:rFonts w:ascii="Calibri" w:hAnsi="Calibri"/>
          <w:b/>
          <w:color w:val="1E3A8A"/>
          <w:sz w:val="23"/>
        </w:rPr>
        <w:t xml:space="preserve">Câu 96: </w:t>
      </w:r>
      <w:r>
        <w:rPr>
          <w:rFonts w:ascii="Calibri" w:hAnsi="Calibri"/>
          <w:b/>
          <w:color w:val="0F172A"/>
          <w:sz w:val="23"/>
        </w:rPr>
        <w:t>Nếu được tiếp tục phát triển dự án này trong 6 tháng tới, nhóm em dự định sẽ bổ sung những tính năng cao cấp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nhóm em có 3 định hướng nâng cấp chiến lược: 1) **Tích hợp API Cổng Đào Tạo**: Tích hợp xác thực Single Sign-On (SSO) với tài khoản sinh viên của trường để tự động đồng bộ bảng điểm trực tiếp từ database của phòng đào tạo mà không cần tải file PDF thủ công; 2) **Thu thập dữ liệu việc làm thực tế (Ground Truth)**: Khảo sát các cựu sinh viên HAU đã ra trường đi làm để lấy dữ liệu nghề nghiệp thực tế làm tập kiểm chứng độc lập cho mô hình; 3) **Tư vấn môn học tự chọn**: Dựa trên chuyên ngành mục tiêu, hệ thống sẽ gợi ý sinh viên nên đăng ký những môn học tự chọn nào trong kỳ tới để tối ưu hóa hồ sơ xin việc.</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Trình bày tầm nhìn phát triển mạch lạc, thực tế và giàu tính ứng dụng.</w:t>
            </w:r>
          </w:p>
        </w:tc>
      </w:tr>
    </w:tbl>
    <w:p>
      <w:pPr>
        <w:spacing w:after="40"/>
      </w:pPr>
    </w:p>
    <w:p>
      <w:pPr>
        <w:keepNext/>
        <w:spacing w:before="200" w:after="60"/>
      </w:pPr>
      <w:r>
        <w:rPr>
          <w:rFonts w:ascii="Calibri" w:hAnsi="Calibri"/>
          <w:b/>
          <w:color w:val="1E3A8A"/>
          <w:sz w:val="23"/>
        </w:rPr>
        <w:t xml:space="preserve">Câu 97: </w:t>
      </w:r>
      <w:r>
        <w:rPr>
          <w:rFonts w:ascii="Calibri" w:hAnsi="Calibri"/>
          <w:b/>
          <w:color w:val="0F172A"/>
          <w:sz w:val="23"/>
        </w:rPr>
        <w:t>Trong quá trình làm việc nhóm để hoàn thành dự án này, khó khăn kỹ thuật lớn nhất mà nhóm em gặp phải là gì và các em đã vượt qua như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khó khăn kỹ thuật lớn nhất không phải là thuật toán Machine Learning mà chính là khâu **Làm sạch và Chuẩn hóa dữ liệu bảng điểm PDF**. Bảng điểm của trường qua các năm có nhiều định dạng, tên môn học bị viết tắt hoặc xuống dòng ngắt quãng lộn xộn. Ban đầu nhóm em bóc tách bị thiếu rất nhiều môn. Nhóm em đã phải cùng nhau ngồi phân tích cấu trúc DOM của PDF, xây dựng bộ từ điển bí danh với hàng trăm biến thể, áp dụng thuật toán Fuzzy Matching và cơ chế ghép nối chuỗi đa dòng. Vượt qua được thử thách này, nhóm em hiểu sâu sắc câu nói trong ngành: '80% thành công của một dự án AI nằm ở khâu chuẩn bị dữ liệu'.</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Kể câu chuyện vượt khó chân thực, chứng minh tinh thần làm việc nhóm và trải nghiệm thực tế.</w:t>
            </w:r>
          </w:p>
        </w:tc>
      </w:tr>
    </w:tbl>
    <w:p>
      <w:pPr>
        <w:spacing w:after="40"/>
      </w:pPr>
    </w:p>
    <w:p>
      <w:pPr>
        <w:keepNext/>
        <w:spacing w:before="200" w:after="60"/>
      </w:pPr>
      <w:r>
        <w:rPr>
          <w:rFonts w:ascii="Calibri" w:hAnsi="Calibri"/>
          <w:b/>
          <w:color w:val="1E3A8A"/>
          <w:sz w:val="23"/>
        </w:rPr>
        <w:t xml:space="preserve">Câu 98: </w:t>
      </w:r>
      <w:r>
        <w:rPr>
          <w:rFonts w:ascii="Calibri" w:hAnsi="Calibri"/>
          <w:b/>
          <w:color w:val="0F172A"/>
          <w:sz w:val="23"/>
        </w:rPr>
        <w:t>Theo em, ranh giới giữa một 'Hệ trợ giúp quyết định' (DSS) tốt và một hệ thống áp đặt người dùng nằm ở điểm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ranh giới đó nằm ở hai yếu tố: **Tính minh bạch (Explainability)** và **Tính trao quyền (User Empowerment)**. Một hệ thống tồi sẽ đưa ra kết quả như một phán quyết độc đoán và giấu kín lý do. Một hệ thống DSS tốt là hệ thống cung cấp đầy đủ thông tin đa chiều: giải thích tường tận lý do đề xuất, chỉ ra cả điểm mạnh lẫn điểm yếu, đưa ra nhiều phương án lựa chọn (Top 3) và tôn trọng nguyện vọng cá nhân, để người dùng cảm thấy mình được thấu hiểu và tự tin làm chủ quyết định của chính cuộc đời mình.</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Câu trả lời mang tính triết lý sâu sắc về ngành Hệ thống thông tin và trải nghiệm người dùng.</w:t>
            </w:r>
          </w:p>
        </w:tc>
      </w:tr>
    </w:tbl>
    <w:p>
      <w:pPr>
        <w:spacing w:after="40"/>
      </w:pPr>
    </w:p>
    <w:p>
      <w:pPr>
        <w:keepNext/>
        <w:spacing w:before="200" w:after="60"/>
      </w:pPr>
      <w:r>
        <w:rPr>
          <w:rFonts w:ascii="Calibri" w:hAnsi="Calibri"/>
          <w:b/>
          <w:color w:val="1E3A8A"/>
          <w:sz w:val="23"/>
        </w:rPr>
        <w:t xml:space="preserve">Câu 99: </w:t>
      </w:r>
      <w:r>
        <w:rPr>
          <w:rFonts w:ascii="Calibri" w:hAnsi="Calibri"/>
          <w:b/>
          <w:color w:val="0F172A"/>
          <w:sz w:val="23"/>
        </w:rPr>
        <w:t>Nếu cô giáo hỏi: 'Phần đóng góp của cá nhân em trong dự án này là gì?', em sẽ trả lời thế nào?</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trong dự án này, em tham gia trực tiếp vào việc: 1) Xây dựng và hoàn thiện module trích xuất bảng điểm tự động từ file PDF trong `pdf_extractor.py`, đặc biệt là thuật toán xử lý ghép dòng tên môn và so khớp mờ; 2) Cùng nhóm xây dựng ma trận trọng số chuyên ngành và tối ưu hóa mô hình Cây Quyết Định với `GridSearchCV`; 3) Tham gia thiết kế giao diện tương tác và bộ bóc tách giải thích XAI trên Streamlit. Toàn bộ mã nguồn và tài liệu của dự án em đều nắm rất vững và sẵn sàng trả lời hoặc trực tiếp sửa code theo bất kỳ yêu cầu nào của cô.</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Khẳng định đóng góp rõ ràng, tự tin và sẵn sàng thực hành sửa code trực tiếp.</w:t>
            </w:r>
          </w:p>
        </w:tc>
      </w:tr>
    </w:tbl>
    <w:p>
      <w:pPr>
        <w:spacing w:after="40"/>
      </w:pPr>
    </w:p>
    <w:p>
      <w:pPr>
        <w:keepNext/>
        <w:spacing w:before="200" w:after="60"/>
      </w:pPr>
      <w:r>
        <w:rPr>
          <w:rFonts w:ascii="Calibri" w:hAnsi="Calibri"/>
          <w:b/>
          <w:color w:val="1E3A8A"/>
          <w:sz w:val="23"/>
        </w:rPr>
        <w:t xml:space="preserve">Câu 100: </w:t>
      </w:r>
      <w:r>
        <w:rPr>
          <w:rFonts w:ascii="Calibri" w:hAnsi="Calibri"/>
          <w:b/>
          <w:color w:val="0F172A"/>
          <w:sz w:val="23"/>
        </w:rPr>
        <w:t>Bài học quý giá nhất mà em rút ra được sau khi hoàn thành dự án DSS FIT-HAU này là gì?</w:t>
      </w:r>
    </w:p>
    <w:p>
      <w:pPr>
        <w:spacing w:before="0" w:after="80" w:line="276" w:lineRule="auto"/>
        <w:ind w:left="288"/>
      </w:pPr>
      <w:r>
        <w:rPr>
          <w:rFonts w:ascii="Calibri" w:hAnsi="Calibri"/>
          <w:b/>
          <w:color w:val="0D9488"/>
          <w:sz w:val="21"/>
        </w:rPr>
        <w:t xml:space="preserve">Trả lời: </w:t>
      </w:r>
      <w:r>
        <w:rPr>
          <w:rFonts w:ascii="Calibri" w:hAnsi="Calibri"/>
          <w:color w:val="1E293B"/>
          <w:sz w:val="21"/>
        </w:rPr>
        <w:t>Dạ thưa cô, bài học lớn nhất mà em học được là: Công nghệ và thuật toán dù phức tạp hay hiện đại đến đâu thì mục tiêu tối thượng vẫn là phục vụ con người và giải quyết một vấn đề thực tế trong đời sống. Dự án này giúp em kết nối toàn bộ kiến thức đã học từ Lập trình, Cấu trúc dữ liệu, Trí tuệ nhân tạo cho đến Hệ trợ giúp quyết định thành một sản phẩm hoàn chỉnh, hữu ích cho chính bạn bè và các thế hệ sinh viên khóa sau của trường Đại học Kiến trúc Hà Nội.</w:t>
      </w:r>
    </w:p>
    <w:tbl>
      <w:tblPr>
        <w:tblW w:type="auto" w:w="0"/>
        <w:jc w:val="center"/>
        <w:tblLook w:firstColumn="1" w:firstRow="1" w:lastColumn="0" w:lastRow="0" w:noHBand="0" w:noVBand="1" w:val="04A0"/>
      </w:tblPr>
      <w:tblGrid>
        <w:gridCol w:w="9648"/>
      </w:tblGrid>
      <w:tr>
        <w:tc>
          <w:tcPr>
            <w:tcW w:type="dxa" w:w="9072"/>
            <w:shd w:fill="F8FAFC"/>
            <w:tcMar>
              <w:top w:w="60" w:type="dxa"/>
              <w:bottom w:w="60" w:type="dxa"/>
              <w:left w:w="120" w:type="dxa"/>
              <w:right w:w="120" w:type="dxa"/>
            </w:tcMar>
            <w:tcBorders>
              <w:left w:val="single" w:sz="18" w:space="0" w:color="9333EA"/>
              <w:top w:val="none"/>
              <w:bottom w:val="none"/>
              <w:right w:val="none"/>
            </w:tcBorders>
          </w:tcPr>
          <w:p>
            <w:pPr>
              <w:spacing w:before="20" w:after="20"/>
            </w:pPr>
            <w:r>
              <w:rPr>
                <w:rFonts w:ascii="Calibri" w:hAnsi="Calibri"/>
                <w:b/>
                <w:color w:val="7E22CE"/>
                <w:sz w:val="19"/>
              </w:rPr>
              <w:t xml:space="preserve">💡 [Mẹo ghi điểm tuyệt đối]: </w:t>
            </w:r>
            <w:r>
              <w:rPr>
                <w:rFonts w:ascii="Calibri" w:hAnsi="Calibri"/>
                <w:i/>
                <w:color w:val="475569"/>
                <w:sz w:val="19"/>
              </w:rPr>
              <w:t>Kết thúc buổi bảo vệ bằng một thông điệp khiêm tốn, truyền cảm hứng và đậm chất nhân văn!</w:t>
            </w:r>
          </w:p>
        </w:tc>
      </w:tr>
    </w:tbl>
    <w:p>
      <w:pPr>
        <w:spacing w:after="40"/>
      </w:pPr>
    </w:p>
    <w:p>
      <w:r>
        <w:br w:type="page"/>
      </w:r>
    </w:p>
    <w:p>
      <w:pPr>
        <w:pStyle w:val="Heading1"/>
        <w:keepNext/>
        <w:spacing w:before="320" w:after="120"/>
      </w:pPr>
      <w:r>
        <w:rPr>
          <w:rFonts w:ascii="Calibri" w:hAnsi="Calibri"/>
          <w:b/>
          <w:color w:val="1A365D"/>
          <w:sz w:val="34"/>
        </w:rPr>
        <w:t>PHỤ LỤC: BẢNG SO SÁNH CÔNG NGHỆ JAVA VÀ PYTHON TRONG DỰ ÁN</w:t>
      </w:r>
    </w:p>
    <w:p>
      <w:pPr>
        <w:spacing w:before="0" w:after="80" w:line="276" w:lineRule="auto"/>
      </w:pPr>
      <w:r>
        <w:rPr>
          <w:rFonts w:ascii="Calibri" w:hAnsi="Calibri"/>
          <w:i w:val="0"/>
          <w:color w:val="334155"/>
          <w:sz w:val="22"/>
        </w:rPr>
        <w:t>Dành riêng cho sinh viên khi đối đáp với giảng viên bộ môn Java / Công nghệ Phần mềm:</w:t>
      </w:r>
    </w:p>
    <w:tbl>
      <w:tblPr>
        <w:tblW w:type="auto" w:w="0"/>
        <w:jc w:val="center"/>
        <w:tblLook w:firstColumn="1" w:firstRow="1" w:lastColumn="0" w:lastRow="0" w:noHBand="0" w:noVBand="1" w:val="04A0"/>
      </w:tblPr>
      <w:tblGrid>
        <w:gridCol w:w="3216"/>
        <w:gridCol w:w="3216"/>
        <w:gridCol w:w="3216"/>
      </w:tblGrid>
      <w:tr>
        <w:tc>
          <w:tcPr>
            <w:tcW w:type="dxa" w:w="2592"/>
            <w:shd w:fill="1E3A8A"/>
            <w:tcMar>
              <w:top w:w="100" w:type="dxa"/>
              <w:bottom w:w="100" w:type="dxa"/>
              <w:left w:w="100" w:type="dxa"/>
              <w:right w:w="100" w:type="dxa"/>
            </w:tcMar>
          </w:tcPr>
          <w:p>
            <w:pPr>
              <w:jc w:val="center"/>
            </w:pPr>
            <w:r>
              <w:rPr>
                <w:rFonts w:ascii="Calibri" w:hAnsi="Calibri"/>
                <w:b/>
                <w:color w:val="FFFFFF"/>
                <w:sz w:val="20"/>
              </w:rPr>
              <w:t>Thành phần nghiệp vụ</w:t>
            </w:r>
          </w:p>
        </w:tc>
        <w:tc>
          <w:tcPr>
            <w:tcW w:type="dxa" w:w="3312"/>
            <w:shd w:fill="1E3A8A"/>
            <w:tcMar>
              <w:top w:w="100" w:type="dxa"/>
              <w:bottom w:w="100" w:type="dxa"/>
              <w:left w:w="100" w:type="dxa"/>
              <w:right w:w="100" w:type="dxa"/>
            </w:tcMar>
          </w:tcPr>
          <w:p>
            <w:pPr>
              <w:jc w:val="center"/>
            </w:pPr>
            <w:r>
              <w:rPr>
                <w:rFonts w:ascii="Calibri" w:hAnsi="Calibri"/>
                <w:b/>
                <w:color w:val="FFFFFF"/>
                <w:sz w:val="20"/>
              </w:rPr>
              <w:t>Cách cài đặt trong dự án (Python)</w:t>
            </w:r>
          </w:p>
        </w:tc>
        <w:tc>
          <w:tcPr>
            <w:tcW w:type="dxa" w:w="3456"/>
            <w:shd w:fill="1E3A8A"/>
            <w:tcMar>
              <w:top w:w="100" w:type="dxa"/>
              <w:bottom w:w="100" w:type="dxa"/>
              <w:left w:w="100" w:type="dxa"/>
              <w:right w:w="100" w:type="dxa"/>
            </w:tcMar>
          </w:tcPr>
          <w:p>
            <w:pPr>
              <w:jc w:val="center"/>
            </w:pPr>
            <w:r>
              <w:rPr>
                <w:rFonts w:ascii="Calibri" w:hAnsi="Calibri"/>
                <w:b/>
                <w:color w:val="FFFFFF"/>
                <w:sz w:val="20"/>
              </w:rPr>
              <w:t>Công nghệ tương đương trong Java</w:t>
            </w:r>
          </w:p>
        </w:tc>
      </w:tr>
      <w:tr>
        <w:tc>
          <w:tcPr>
            <w:tcW w:type="dxa" w:w="2592"/>
            <w:shd w:fill="FFFFFF"/>
            <w:tcMar>
              <w:top w:w="80" w:type="dxa"/>
              <w:bottom w:w="80" w:type="dxa"/>
              <w:left w:w="100" w:type="dxa"/>
              <w:right w:w="100" w:type="dxa"/>
            </w:tcMar>
          </w:tcPr>
          <w:p>
            <w:pPr>
              <w:jc w:val="center"/>
            </w:pPr>
            <w:r>
              <w:rPr>
                <w:rFonts w:ascii="Calibri" w:hAnsi="Calibri"/>
                <w:color w:val="1E293B"/>
                <w:sz w:val="19"/>
              </w:rPr>
              <w:t>Đọc và bóc tách bảng điểm PDF</w:t>
            </w:r>
          </w:p>
        </w:tc>
        <w:tc>
          <w:tcPr>
            <w:tcW w:type="dxa" w:w="3312"/>
            <w:shd w:fill="FFFFFF"/>
            <w:tcMar>
              <w:top w:w="80" w:type="dxa"/>
              <w:bottom w:w="80" w:type="dxa"/>
              <w:left w:w="100" w:type="dxa"/>
              <w:right w:w="100" w:type="dxa"/>
            </w:tcMar>
          </w:tcPr>
          <w:p>
            <w:pPr>
              <w:jc w:val="left"/>
            </w:pPr>
            <w:r>
              <w:rPr>
                <w:rFonts w:ascii="Calibri" w:hAnsi="Calibri"/>
                <w:color w:val="1E293B"/>
                <w:sz w:val="19"/>
              </w:rPr>
              <w:t>pdfplumber (In-memory BytesIO)</w:t>
            </w:r>
          </w:p>
        </w:tc>
        <w:tc>
          <w:tcPr>
            <w:tcW w:type="dxa" w:w="3456"/>
            <w:shd w:fill="FFFFFF"/>
            <w:tcMar>
              <w:top w:w="80" w:type="dxa"/>
              <w:bottom w:w="80" w:type="dxa"/>
              <w:left w:w="100" w:type="dxa"/>
              <w:right w:w="100" w:type="dxa"/>
            </w:tcMar>
          </w:tcPr>
          <w:p>
            <w:pPr>
              <w:jc w:val="left"/>
            </w:pPr>
            <w:r>
              <w:rPr>
                <w:rFonts w:ascii="Calibri" w:hAnsi="Calibri"/>
                <w:color w:val="1E293B"/>
                <w:sz w:val="19"/>
              </w:rPr>
              <w:t>Apache PDFBox hoặc iText PDF (InputStream)</w:t>
            </w:r>
          </w:p>
        </w:tc>
      </w:tr>
      <w:tr>
        <w:tc>
          <w:tcPr>
            <w:tcW w:type="dxa" w:w="2592"/>
            <w:shd w:fill="F8FAFC"/>
            <w:tcMar>
              <w:top w:w="80" w:type="dxa"/>
              <w:bottom w:w="80" w:type="dxa"/>
              <w:left w:w="100" w:type="dxa"/>
              <w:right w:w="100" w:type="dxa"/>
            </w:tcMar>
          </w:tcPr>
          <w:p>
            <w:pPr>
              <w:jc w:val="center"/>
            </w:pPr>
            <w:r>
              <w:rPr>
                <w:rFonts w:ascii="Calibri" w:hAnsi="Calibri"/>
                <w:color w:val="1E293B"/>
                <w:sz w:val="19"/>
              </w:rPr>
              <w:t>Cấu trúc ánh xạ từ khóa bí danh</w:t>
            </w:r>
          </w:p>
        </w:tc>
        <w:tc>
          <w:tcPr>
            <w:tcW w:type="dxa" w:w="3312"/>
            <w:shd w:fill="F8FAFC"/>
            <w:tcMar>
              <w:top w:w="80" w:type="dxa"/>
              <w:bottom w:w="80" w:type="dxa"/>
              <w:left w:w="100" w:type="dxa"/>
              <w:right w:w="100" w:type="dxa"/>
            </w:tcMar>
          </w:tcPr>
          <w:p>
            <w:pPr>
              <w:jc w:val="left"/>
            </w:pPr>
            <w:r>
              <w:rPr>
                <w:rFonts w:ascii="Calibri" w:hAnsi="Calibri"/>
                <w:color w:val="1E293B"/>
                <w:sz w:val="19"/>
              </w:rPr>
              <w:t>Dictionary (Hash Map)</w:t>
            </w:r>
          </w:p>
        </w:tc>
        <w:tc>
          <w:tcPr>
            <w:tcW w:type="dxa" w:w="3456"/>
            <w:shd w:fill="F8FAFC"/>
            <w:tcMar>
              <w:top w:w="80" w:type="dxa"/>
              <w:bottom w:w="80" w:type="dxa"/>
              <w:left w:w="100" w:type="dxa"/>
              <w:right w:w="100" w:type="dxa"/>
            </w:tcMar>
          </w:tcPr>
          <w:p>
            <w:pPr>
              <w:jc w:val="left"/>
            </w:pPr>
            <w:r>
              <w:rPr>
                <w:rFonts w:ascii="Calibri" w:hAnsi="Calibri"/>
                <w:color w:val="1E293B"/>
                <w:sz w:val="19"/>
              </w:rPr>
              <w:t>java.util.HashMap&lt;String, String&gt;</w:t>
            </w:r>
          </w:p>
        </w:tc>
      </w:tr>
      <w:tr>
        <w:tc>
          <w:tcPr>
            <w:tcW w:type="dxa" w:w="2592"/>
            <w:shd w:fill="FFFFFF"/>
            <w:tcMar>
              <w:top w:w="80" w:type="dxa"/>
              <w:bottom w:w="80" w:type="dxa"/>
              <w:left w:w="100" w:type="dxa"/>
              <w:right w:w="100" w:type="dxa"/>
            </w:tcMar>
          </w:tcPr>
          <w:p>
            <w:pPr>
              <w:jc w:val="center"/>
            </w:pPr>
            <w:r>
              <w:rPr>
                <w:rFonts w:ascii="Calibri" w:hAnsi="Calibri"/>
                <w:color w:val="1E293B"/>
                <w:sz w:val="19"/>
              </w:rPr>
              <w:t>So khớp mờ xâu ký tự</w:t>
            </w:r>
          </w:p>
        </w:tc>
        <w:tc>
          <w:tcPr>
            <w:tcW w:type="dxa" w:w="3312"/>
            <w:shd w:fill="FFFFFF"/>
            <w:tcMar>
              <w:top w:w="80" w:type="dxa"/>
              <w:bottom w:w="80" w:type="dxa"/>
              <w:left w:w="100" w:type="dxa"/>
              <w:right w:w="100" w:type="dxa"/>
            </w:tcMar>
          </w:tcPr>
          <w:p>
            <w:pPr>
              <w:jc w:val="left"/>
            </w:pPr>
            <w:r>
              <w:rPr>
                <w:rFonts w:ascii="Calibri" w:hAnsi="Calibri"/>
                <w:color w:val="1E293B"/>
                <w:sz w:val="19"/>
              </w:rPr>
              <w:t>difflib.get_close_matches (Gestalt)</w:t>
            </w:r>
          </w:p>
        </w:tc>
        <w:tc>
          <w:tcPr>
            <w:tcW w:type="dxa" w:w="3456"/>
            <w:shd w:fill="FFFFFF"/>
            <w:tcMar>
              <w:top w:w="80" w:type="dxa"/>
              <w:bottom w:w="80" w:type="dxa"/>
              <w:left w:w="100" w:type="dxa"/>
              <w:right w:w="100" w:type="dxa"/>
            </w:tcMar>
          </w:tcPr>
          <w:p>
            <w:pPr>
              <w:jc w:val="left"/>
            </w:pPr>
            <w:r>
              <w:rPr>
                <w:rFonts w:ascii="Calibri" w:hAnsi="Calibri"/>
                <w:color w:val="1E293B"/>
                <w:sz w:val="19"/>
              </w:rPr>
              <w:t>Apache Commons Text (Levenshtein Distance / Jaro-Winkler)</w:t>
            </w:r>
          </w:p>
        </w:tc>
      </w:tr>
      <w:tr>
        <w:tc>
          <w:tcPr>
            <w:tcW w:type="dxa" w:w="2592"/>
            <w:shd w:fill="F8FAFC"/>
            <w:tcMar>
              <w:top w:w="80" w:type="dxa"/>
              <w:bottom w:w="80" w:type="dxa"/>
              <w:left w:w="100" w:type="dxa"/>
              <w:right w:w="100" w:type="dxa"/>
            </w:tcMar>
          </w:tcPr>
          <w:p>
            <w:pPr>
              <w:jc w:val="center"/>
            </w:pPr>
            <w:r>
              <w:rPr>
                <w:rFonts w:ascii="Calibri" w:hAnsi="Calibri"/>
                <w:color w:val="1E293B"/>
                <w:sz w:val="19"/>
              </w:rPr>
              <w:t>Tính toán ma trận &amp; Cosine Sim</w:t>
            </w:r>
          </w:p>
        </w:tc>
        <w:tc>
          <w:tcPr>
            <w:tcW w:type="dxa" w:w="3312"/>
            <w:shd w:fill="F8FAFC"/>
            <w:tcMar>
              <w:top w:w="80" w:type="dxa"/>
              <w:bottom w:w="80" w:type="dxa"/>
              <w:left w:w="100" w:type="dxa"/>
              <w:right w:w="100" w:type="dxa"/>
            </w:tcMar>
          </w:tcPr>
          <w:p>
            <w:pPr>
              <w:jc w:val="left"/>
            </w:pPr>
            <w:r>
              <w:rPr>
                <w:rFonts w:ascii="Calibri" w:hAnsi="Calibri"/>
                <w:color w:val="1E293B"/>
                <w:sz w:val="19"/>
              </w:rPr>
              <w:t>NumPy Broadcasting (BLAS/SIMD)</w:t>
            </w:r>
          </w:p>
        </w:tc>
        <w:tc>
          <w:tcPr>
            <w:tcW w:type="dxa" w:w="3456"/>
            <w:shd w:fill="F8FAFC"/>
            <w:tcMar>
              <w:top w:w="80" w:type="dxa"/>
              <w:bottom w:w="80" w:type="dxa"/>
              <w:left w:w="100" w:type="dxa"/>
              <w:right w:w="100" w:type="dxa"/>
            </w:tcMar>
          </w:tcPr>
          <w:p>
            <w:pPr>
              <w:jc w:val="left"/>
            </w:pPr>
            <w:r>
              <w:rPr>
                <w:rFonts w:ascii="Calibri" w:hAnsi="Calibri"/>
                <w:color w:val="1E293B"/>
                <w:sz w:val="19"/>
              </w:rPr>
              <w:t>ND4J hoặc Java Vector API (Project Panama) / Java Streams</w:t>
            </w:r>
          </w:p>
        </w:tc>
      </w:tr>
      <w:tr>
        <w:tc>
          <w:tcPr>
            <w:tcW w:type="dxa" w:w="2592"/>
            <w:shd w:fill="FFFFFF"/>
            <w:tcMar>
              <w:top w:w="80" w:type="dxa"/>
              <w:bottom w:w="80" w:type="dxa"/>
              <w:left w:w="100" w:type="dxa"/>
              <w:right w:w="100" w:type="dxa"/>
            </w:tcMar>
          </w:tcPr>
          <w:p>
            <w:pPr>
              <w:jc w:val="center"/>
            </w:pPr>
            <w:r>
              <w:rPr>
                <w:rFonts w:ascii="Calibri" w:hAnsi="Calibri"/>
                <w:color w:val="1E293B"/>
                <w:sz w:val="19"/>
              </w:rPr>
              <w:t>Mô hình học máy Cây Quyết Định</w:t>
            </w:r>
          </w:p>
        </w:tc>
        <w:tc>
          <w:tcPr>
            <w:tcW w:type="dxa" w:w="3312"/>
            <w:shd w:fill="FFFFFF"/>
            <w:tcMar>
              <w:top w:w="80" w:type="dxa"/>
              <w:bottom w:w="80" w:type="dxa"/>
              <w:left w:w="100" w:type="dxa"/>
              <w:right w:w="100" w:type="dxa"/>
            </w:tcMar>
          </w:tcPr>
          <w:p>
            <w:pPr>
              <w:jc w:val="left"/>
            </w:pPr>
            <w:r>
              <w:rPr>
                <w:rFonts w:ascii="Calibri" w:hAnsi="Calibri"/>
                <w:color w:val="1E293B"/>
                <w:sz w:val="19"/>
              </w:rPr>
              <w:t>scikit-learn DecisionTreeClassifier</w:t>
            </w:r>
          </w:p>
        </w:tc>
        <w:tc>
          <w:tcPr>
            <w:tcW w:type="dxa" w:w="3456"/>
            <w:shd w:fill="FFFFFF"/>
            <w:tcMar>
              <w:top w:w="80" w:type="dxa"/>
              <w:bottom w:w="80" w:type="dxa"/>
              <w:left w:w="100" w:type="dxa"/>
              <w:right w:w="100" w:type="dxa"/>
            </w:tcMar>
          </w:tcPr>
          <w:p>
            <w:pPr>
              <w:jc w:val="left"/>
            </w:pPr>
            <w:r>
              <w:rPr>
                <w:rFonts w:ascii="Calibri" w:hAnsi="Calibri"/>
                <w:color w:val="1E293B"/>
                <w:sz w:val="19"/>
              </w:rPr>
              <w:t>Weka (J48) hoặc Deeplearning4j / ONNX Runtime Java</w:t>
            </w:r>
          </w:p>
        </w:tc>
      </w:tr>
      <w:tr>
        <w:tc>
          <w:tcPr>
            <w:tcW w:type="dxa" w:w="2592"/>
            <w:shd w:fill="F8FAFC"/>
            <w:tcMar>
              <w:top w:w="80" w:type="dxa"/>
              <w:bottom w:w="80" w:type="dxa"/>
              <w:left w:w="100" w:type="dxa"/>
              <w:right w:w="100" w:type="dxa"/>
            </w:tcMar>
          </w:tcPr>
          <w:p>
            <w:pPr>
              <w:jc w:val="center"/>
            </w:pPr>
            <w:r>
              <w:rPr>
                <w:rFonts w:ascii="Calibri" w:hAnsi="Calibri"/>
                <w:color w:val="1E293B"/>
                <w:sz w:val="19"/>
              </w:rPr>
              <w:t>Lưu trữ và nạp mô hình</w:t>
            </w:r>
          </w:p>
        </w:tc>
        <w:tc>
          <w:tcPr>
            <w:tcW w:type="dxa" w:w="3312"/>
            <w:shd w:fill="F8FAFC"/>
            <w:tcMar>
              <w:top w:w="80" w:type="dxa"/>
              <w:bottom w:w="80" w:type="dxa"/>
              <w:left w:w="100" w:type="dxa"/>
              <w:right w:w="100" w:type="dxa"/>
            </w:tcMar>
          </w:tcPr>
          <w:p>
            <w:pPr>
              <w:jc w:val="left"/>
            </w:pPr>
            <w:r>
              <w:rPr>
                <w:rFonts w:ascii="Calibri" w:hAnsi="Calibri"/>
                <w:color w:val="1E293B"/>
                <w:sz w:val="19"/>
              </w:rPr>
              <w:t>Joblib serialization (.pkl)</w:t>
            </w:r>
          </w:p>
        </w:tc>
        <w:tc>
          <w:tcPr>
            <w:tcW w:type="dxa" w:w="3456"/>
            <w:shd w:fill="F8FAFC"/>
            <w:tcMar>
              <w:top w:w="80" w:type="dxa"/>
              <w:bottom w:w="80" w:type="dxa"/>
              <w:left w:w="100" w:type="dxa"/>
              <w:right w:w="100" w:type="dxa"/>
            </w:tcMar>
          </w:tcPr>
          <w:p>
            <w:pPr>
              <w:jc w:val="left"/>
            </w:pPr>
            <w:r>
              <w:rPr>
                <w:rFonts w:ascii="Calibri" w:hAnsi="Calibri"/>
                <w:color w:val="1E293B"/>
                <w:sz w:val="19"/>
              </w:rPr>
              <w:t>Java Object Serialization / PMML / ONNX format</w:t>
            </w:r>
          </w:p>
        </w:tc>
      </w:tr>
      <w:tr>
        <w:tc>
          <w:tcPr>
            <w:tcW w:type="dxa" w:w="2592"/>
            <w:shd w:fill="FFFFFF"/>
            <w:tcMar>
              <w:top w:w="80" w:type="dxa"/>
              <w:bottom w:w="80" w:type="dxa"/>
              <w:left w:w="100" w:type="dxa"/>
              <w:right w:w="100" w:type="dxa"/>
            </w:tcMar>
          </w:tcPr>
          <w:p>
            <w:pPr>
              <w:jc w:val="center"/>
            </w:pPr>
            <w:r>
              <w:rPr>
                <w:rFonts w:ascii="Calibri" w:hAnsi="Calibri"/>
                <w:color w:val="1E293B"/>
                <w:sz w:val="19"/>
              </w:rPr>
              <w:t>Quản lý trạng thái giao diện</w:t>
            </w:r>
          </w:p>
        </w:tc>
        <w:tc>
          <w:tcPr>
            <w:tcW w:type="dxa" w:w="3312"/>
            <w:shd w:fill="FFFFFF"/>
            <w:tcMar>
              <w:top w:w="80" w:type="dxa"/>
              <w:bottom w:w="80" w:type="dxa"/>
              <w:left w:w="100" w:type="dxa"/>
              <w:right w:w="100" w:type="dxa"/>
            </w:tcMar>
          </w:tcPr>
          <w:p>
            <w:pPr>
              <w:jc w:val="left"/>
            </w:pPr>
            <w:r>
              <w:rPr>
                <w:rFonts w:ascii="Calibri" w:hAnsi="Calibri"/>
                <w:color w:val="1E293B"/>
                <w:sz w:val="19"/>
              </w:rPr>
              <w:t>st.session_state (Streamlit Session)</w:t>
            </w:r>
          </w:p>
        </w:tc>
        <w:tc>
          <w:tcPr>
            <w:tcW w:type="dxa" w:w="3456"/>
            <w:shd w:fill="FFFFFF"/>
            <w:tcMar>
              <w:top w:w="80" w:type="dxa"/>
              <w:bottom w:w="80" w:type="dxa"/>
              <w:left w:w="100" w:type="dxa"/>
              <w:right w:w="100" w:type="dxa"/>
            </w:tcMar>
          </w:tcPr>
          <w:p>
            <w:pPr>
              <w:jc w:val="left"/>
            </w:pPr>
            <w:r>
              <w:rPr>
                <w:rFonts w:ascii="Calibri" w:hAnsi="Calibri"/>
                <w:color w:val="1E293B"/>
                <w:sz w:val="19"/>
              </w:rPr>
              <w:t>javax.servlet.http.HttpSession (Spring Session)</w:t>
            </w:r>
          </w:p>
        </w:tc>
      </w:tr>
      <w:tr>
        <w:tc>
          <w:tcPr>
            <w:tcW w:type="dxa" w:w="2592"/>
            <w:shd w:fill="F8FAFC"/>
            <w:tcMar>
              <w:top w:w="80" w:type="dxa"/>
              <w:bottom w:w="80" w:type="dxa"/>
              <w:left w:w="100" w:type="dxa"/>
              <w:right w:w="100" w:type="dxa"/>
            </w:tcMar>
          </w:tcPr>
          <w:p>
            <w:pPr>
              <w:jc w:val="center"/>
            </w:pPr>
            <w:r>
              <w:rPr>
                <w:rFonts w:ascii="Calibri" w:hAnsi="Calibri"/>
                <w:color w:val="1E293B"/>
                <w:sz w:val="19"/>
              </w:rPr>
              <w:t>Bộ nhớ đệm Singleton mô hình</w:t>
            </w:r>
          </w:p>
        </w:tc>
        <w:tc>
          <w:tcPr>
            <w:tcW w:type="dxa" w:w="3312"/>
            <w:shd w:fill="F8FAFC"/>
            <w:tcMar>
              <w:top w:w="80" w:type="dxa"/>
              <w:bottom w:w="80" w:type="dxa"/>
              <w:left w:w="100" w:type="dxa"/>
              <w:right w:w="100" w:type="dxa"/>
            </w:tcMar>
          </w:tcPr>
          <w:p>
            <w:pPr>
              <w:jc w:val="left"/>
            </w:pPr>
            <w:r>
              <w:rPr>
                <w:rFonts w:ascii="Calibri" w:hAnsi="Calibri"/>
                <w:color w:val="1E293B"/>
                <w:sz w:val="19"/>
              </w:rPr>
              <w:t>@st.cache_resource decorator</w:t>
            </w:r>
          </w:p>
        </w:tc>
        <w:tc>
          <w:tcPr>
            <w:tcW w:type="dxa" w:w="3456"/>
            <w:shd w:fill="F8FAFC"/>
            <w:tcMar>
              <w:top w:w="80" w:type="dxa"/>
              <w:bottom w:w="80" w:type="dxa"/>
              <w:left w:w="100" w:type="dxa"/>
              <w:right w:w="100" w:type="dxa"/>
            </w:tcMar>
          </w:tcPr>
          <w:p>
            <w:pPr>
              <w:jc w:val="left"/>
            </w:pPr>
            <w:r>
              <w:rPr>
                <w:rFonts w:ascii="Calibri" w:hAnsi="Calibri"/>
                <w:color w:val="1E293B"/>
                <w:sz w:val="19"/>
              </w:rPr>
              <w:t>Singleton Design Pattern (Spring @Bean Scope Singleton)</w:t>
            </w:r>
          </w:p>
        </w:tc>
      </w:tr>
      <w:tr>
        <w:tc>
          <w:tcPr>
            <w:tcW w:type="dxa" w:w="2592"/>
            <w:shd w:fill="FFFFFF"/>
            <w:tcMar>
              <w:top w:w="80" w:type="dxa"/>
              <w:bottom w:w="80" w:type="dxa"/>
              <w:left w:w="100" w:type="dxa"/>
              <w:right w:w="100" w:type="dxa"/>
            </w:tcMar>
          </w:tcPr>
          <w:p>
            <w:pPr>
              <w:jc w:val="center"/>
            </w:pPr>
            <w:r>
              <w:rPr>
                <w:rFonts w:ascii="Calibri" w:hAnsi="Calibri"/>
                <w:color w:val="1E293B"/>
                <w:sz w:val="19"/>
              </w:rPr>
              <w:t>Xuất báo cáo kết quả</w:t>
            </w:r>
          </w:p>
        </w:tc>
        <w:tc>
          <w:tcPr>
            <w:tcW w:type="dxa" w:w="3312"/>
            <w:shd w:fill="FFFFFF"/>
            <w:tcMar>
              <w:top w:w="80" w:type="dxa"/>
              <w:bottom w:w="80" w:type="dxa"/>
              <w:left w:w="100" w:type="dxa"/>
              <w:right w:w="100" w:type="dxa"/>
            </w:tcMar>
          </w:tcPr>
          <w:p>
            <w:pPr>
              <w:jc w:val="left"/>
            </w:pPr>
            <w:r>
              <w:rPr>
                <w:rFonts w:ascii="Calibri" w:hAnsi="Calibri"/>
                <w:color w:val="1E293B"/>
                <w:sz w:val="19"/>
              </w:rPr>
              <w:t>openpyxl (ExcelWriter)</w:t>
            </w:r>
          </w:p>
        </w:tc>
        <w:tc>
          <w:tcPr>
            <w:tcW w:type="dxa" w:w="3456"/>
            <w:shd w:fill="FFFFFF"/>
            <w:tcMar>
              <w:top w:w="80" w:type="dxa"/>
              <w:bottom w:w="80" w:type="dxa"/>
              <w:left w:w="100" w:type="dxa"/>
              <w:right w:w="100" w:type="dxa"/>
            </w:tcMar>
          </w:tcPr>
          <w:p>
            <w:pPr>
              <w:jc w:val="left"/>
            </w:pPr>
            <w:r>
              <w:rPr>
                <w:rFonts w:ascii="Calibri" w:hAnsi="Calibri"/>
                <w:color w:val="1E293B"/>
                <w:sz w:val="19"/>
              </w:rPr>
              <w:t>Apache POI (XSSFWorkbook)</w:t>
            </w:r>
          </w:p>
        </w:tc>
      </w:tr>
      <w:tr>
        <w:tc>
          <w:tcPr>
            <w:tcW w:type="dxa" w:w="2592"/>
            <w:shd w:fill="F8FAFC"/>
            <w:tcMar>
              <w:top w:w="80" w:type="dxa"/>
              <w:bottom w:w="80" w:type="dxa"/>
              <w:left w:w="100" w:type="dxa"/>
              <w:right w:w="100" w:type="dxa"/>
            </w:tcMar>
          </w:tcPr>
          <w:p>
            <w:pPr>
              <w:jc w:val="center"/>
            </w:pPr>
            <w:r>
              <w:rPr>
                <w:rFonts w:ascii="Calibri" w:hAnsi="Calibri"/>
                <w:color w:val="1E293B"/>
                <w:sz w:val="19"/>
              </w:rPr>
              <w:t>Đa tiến trình xử lý song song</w:t>
            </w:r>
          </w:p>
        </w:tc>
        <w:tc>
          <w:tcPr>
            <w:tcW w:type="dxa" w:w="3312"/>
            <w:shd w:fill="F8FAFC"/>
            <w:tcMar>
              <w:top w:w="80" w:type="dxa"/>
              <w:bottom w:w="80" w:type="dxa"/>
              <w:left w:w="100" w:type="dxa"/>
              <w:right w:w="100" w:type="dxa"/>
            </w:tcMar>
          </w:tcPr>
          <w:p>
            <w:pPr>
              <w:jc w:val="left"/>
            </w:pPr>
            <w:r>
              <w:rPr>
                <w:rFonts w:ascii="Calibri" w:hAnsi="Calibri"/>
                <w:color w:val="1E293B"/>
                <w:sz w:val="19"/>
              </w:rPr>
              <w:t>Joblib n_jobs=-1 (Multiprocessing)</w:t>
            </w:r>
          </w:p>
        </w:tc>
        <w:tc>
          <w:tcPr>
            <w:tcW w:type="dxa" w:w="3456"/>
            <w:shd w:fill="F8FAFC"/>
            <w:tcMar>
              <w:top w:w="80" w:type="dxa"/>
              <w:bottom w:w="80" w:type="dxa"/>
              <w:left w:w="100" w:type="dxa"/>
              <w:right w:w="100" w:type="dxa"/>
            </w:tcMar>
          </w:tcPr>
          <w:p>
            <w:pPr>
              <w:jc w:val="left"/>
            </w:pPr>
            <w:r>
              <w:rPr>
                <w:rFonts w:ascii="Calibri" w:hAnsi="Calibri"/>
                <w:color w:val="1E293B"/>
                <w:sz w:val="19"/>
              </w:rPr>
              <w:t>Java ForkJoinPool / ExecutorService Multithreading</w:t>
            </w:r>
          </w:p>
        </w:tc>
      </w:tr>
    </w:tbl>
    <w:p>
      <w:pPr>
        <w:spacing w:after="80"/>
      </w:pP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Khoa Công nghệ Thông tin - Trường Đại học Kiến trúc Hà Nội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909C"/>
        <w:sz w:val="17"/>
      </w:rPr>
      <w:t>DSS FIT-HAU | Bộ 100 Câu Hỏi &amp; Đáp Án Phỏng Vấn Chuyên Sâu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