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Calibri" w:hAnsi="Calibri"/>
          <w:b/>
          <w:color w:val="1E3A8A"/>
          <w:sz w:val="32"/>
        </w:rPr>
        <w:t>BẢNG PHÂN CÔNG CÔNG VIỆC NHÓM</w:t>
      </w:r>
    </w:p>
    <w:p>
      <w:pPr>
        <w:spacing w:before="0" w:after="240"/>
      </w:pPr>
      <w:r>
        <w:rPr>
          <w:rFonts w:ascii="Calibri" w:hAnsi="Calibri"/>
          <w:i/>
          <w:color w:val="64748B"/>
          <w:sz w:val="22"/>
        </w:rPr>
        <w:t>Môn học: Hệ Trợ Giúp Quyết Định  |  Đề tài: DSS FIT-HAU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Tên</w:t>
            </w:r>
          </w:p>
        </w:tc>
        <w:tc>
          <w:tcPr>
            <w:tcW w:type="dxa" w:w="172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Mã sinh viên</w:t>
            </w:r>
          </w:p>
        </w:tc>
        <w:tc>
          <w:tcPr>
            <w:tcW w:type="dxa" w:w="619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Phân công công việc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293B"/>
                <w:sz w:val="21"/>
              </w:rPr>
              <w:t>Trần Xuân Bách (Nhóm trưởng)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2355010022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 w:line="269" w:lineRule="auto"/>
            </w:pPr>
            <w:r/>
            <w:r>
              <w:rPr>
                <w:rFonts w:ascii="Calibri" w:hAnsi="Calibri"/>
                <w:b/>
                <w:color w:val="1E3A8A"/>
                <w:sz w:val="20"/>
              </w:rPr>
              <w:t>Kiến trúc Hệ thống &amp; Thuật toán Lõi (Core AI Architect):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data_pipeline.py: Xây dựng ma trận CAREER_PROFILES (5 chuyên ngành x 24 môn học theo chuẩn đầu ra Khoa CNTT - HAU).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data_pipeline.py: Lập trình thuật toán Cosine Similarity dạng đại số ma trận bằng NumPy Broadcasting np.dot(score_matrix, profile_matrix.T) và mở rộng chiều student_norms[:, np.newaxis], xử lý hằng số epsilon 1e-10 chống lỗi chia cho 0.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data_pipeline.py: Hàm assign_labels() gán nhãn tự động cho 1.326 sinh viên trong 0.03s; hàm clean_data() (fillna -1.0) và hàm prepare_for_training() xuất file FIT_HAU_Cleaned.csv.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train_core.py: Thiết kế chiến lược phân tầng dữ liệu train_test_split(test_size=0.2, stratify=y, random_state=42).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train_core.py: Cấu hình và chạy GridSearchCV tự động tối ưu hóa siêu tham số (42 tổ hợp x 5-Fold CV = 210 lượt train); hàm evaluate_model() đánh giá Accuracy (96.23%), Precision, Recall, F1-Score và ma trận nhầm lẫn Confusion Matrix.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train_core.py: Xuất sơ đồ Cây Quyết Định (tree_plot.png) và đóng gói mô hình nhị phân bằng Joblib vào models/dss_brain.pkl.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Code Review toàn bộ dự án và điều phối tích hợp hệ thống.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0D9488"/>
                <w:sz w:val="20"/>
              </w:rPr>
              <w:t>Báo cáo Word: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3 (Phân tích &amp; Thiết kế Hệ thống): Thiết kế kiến trúc tổng thể Hybrid 3 tầng, vẽ sơ đồ luồng dữ liệu (Data Flow Diagram), đặc tả các Use Case hệ thống.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Phần Cơ sở Toán học &amp; Thuật toán: Chứng minh công thức Cosine Similarity so với khoảng cách Euclid; phân tích lý thuyết thông tin Shannon (Entropy, Information Gain) và cơ chế phân nhánh của Decision Tree.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B45309"/>
                <w:sz w:val="20"/>
              </w:rPr>
              <w:t>Canva / Slide Thuyết trình: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Kiến trúc tổng thể hệ thống (sơ đồ Hybrid 3 tầng).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Cơ sở Toán học thuật toán (Cosine Similarity &amp; NumPy Broadcasting).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Kết quả huấn luyện mô hình (Accuracy 96.23%, Confusion Matrix và Tree Plot).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293B"/>
                <w:sz w:val="21"/>
              </w:rPr>
              <w:t>Lưu Trường Giang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2355010070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 w:line="269" w:lineRule="auto"/>
            </w:pPr>
            <w:r/>
            <w:r>
              <w:rPr>
                <w:rFonts w:ascii="Calibri" w:hAnsi="Calibri"/>
                <w:b/>
                <w:color w:val="1E3A8A"/>
                <w:sz w:val="20"/>
              </w:rPr>
              <w:t>Logic Nghiệp vụ Tầng 3, XAI &amp; Điều khiển Trạng thái (Logic &amp; XAI Developer):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Lập trình hàm calculate_hybrid_score() — Tầng 3 Hybrid Scoring: Lấy phân phối xác suất từ Decision Tree model.predict_proba(), cộng điểm thưởng sở thích PREFERENCE_BONUS = 0.10 cho các ngành sinh viên lựa chọn, tái chuẩn hóa tổng điểm về 100% và sắp xếp bảng xếp hạng Top 3.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Lập trình module Explainable AI (XAI) explain_decision(): Truy vết đường đi qua cây nhị phân bằng model.decision_path(input_df) và model.apply(input_df), duyệt ma trận thưa csr_matrix, bóc tách thuộc tính tree_.feature và ngưỡng tree_.threshold thành câu giải thích logic tiếng Việt tự nhiên cho từng điều kiện điểm số.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Thiết kế bộ điều khiển máy trạng thái hữu hạn (Finite State Machine) quản lý luồng tương tác Wizard qua st.session_state (step = 1 -&gt; 2 -&gt; 2.5 -&gt; 3), đảm bảo duy trì dữ liệu qua các lần re-render của Streamlit.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Cài đặt Singleton Cache @st.cache_resource cho hàm load_model() nạp file dss_brain.pkl vào RAM an toàn, phản hồi tức thì.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Xây dựng từ điển khuyến nghị hành động CAREER_ADVICE (kỹ năng, công nghệ, chứng chỉ quốc tế) cho 5 chuyên ngành.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0D9488"/>
                <w:sz w:val="20"/>
              </w:rPr>
              <w:t>Báo cáo Word: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1 (Cơ sở Lý thuyết DSS): Khái niệm Hệ trợ giúp quyết định (DSS), phân biệt DSS với hệ thống tự động hóa tác nghiệp, bài toán bán cấu trúc trong hướng nghiệp.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3 (Module Logic Tầng 3 &amp; XAI): Phân tích công thức toán Hybrid Scoring, cơ chế điểm thưởng sở thích; phân biệt hai khái niệm Interpretability vs Explainability trong AI; nguyên lý hoạt động của Streamlit Reactive Execution và Session State.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B45309"/>
                <w:sz w:val="20"/>
              </w:rPr>
              <w:t>Canva / Slide Thuyết trình: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Cơ sở Lý thuyết Hệ trợ giúp quyết định (DSS).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Cơ chế Hybrid Scoring (kết hợp năng lực học tập 90% + sở thích 10%).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Minh họa Cây giải thích minh bạch XAI (Explainable AI).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293B"/>
                <w:sz w:val="21"/>
              </w:rPr>
              <w:t>Phạm Khánh 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2355010134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 w:line="269" w:lineRule="auto"/>
            </w:pPr>
            <w:r/>
            <w:r>
              <w:rPr>
                <w:rFonts w:ascii="Calibri" w:hAnsi="Calibri"/>
                <w:b/>
                <w:color w:val="1E3A8A"/>
                <w:sz w:val="20"/>
              </w:rPr>
              <w:t>Chuẩn hóa Ngôn ngữ &amp; Từ điển Bí danh Môn học (NLP &amp; Aliases Developer):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Chuẩn hóa danh mục 24 môn học chính thức SUBJECT_CODES theo chuẩn chương trình đào tạo Khoa CNTT - HAU.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Xây dựng từ điển bí danh _ALIASES_RAW với hơn 100 biến thể tên môn học viết hoa, viết thường, có dấu, không dấu, viết tắt (csdl, ttnt, ctdl, c#, hdh, pttkhttt...).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Viết hàm remove_accents() sử dụng thư viện chuẩn unicodedata theo chuẩn NFD để tách và loại bỏ toàn bộ dấu thanh, dấu mũ tiếng Việt.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Viết hàm _norm_key() làm sạch khoảng trắng thừa, xóa ký tự đặc biệt lạ và bảo tồn ký tự '#' dành riêng cho môn C#.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Tích hợp thuật toán so khớp gần đúng (Fuzzy Matching) difflib.get_close_matches(cutoff=0.82) giúp hệ thống tự động nhận diện chính xác ngay cả khi tên môn trong PDF bị gõ sai chính tả nhẹ.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Hỗ trợ chạy thử nghiệm bóc tách từ khóa trên các file PDF bảng điểm mẫu của trường.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0D9488"/>
                <w:sz w:val="20"/>
              </w:rPr>
              <w:t>Báo cáo Word: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1 (Tổng quan Đề tài): Đặt vấn đề khó khăn của sinh viên khi chọn chuyên ngành, mục tiêu đề tài, phạm vi nghiên cứu và ý nghĩa thực tiễn của hệ thống.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Bảng Danh mục 24 Môn học &amp; Từ điển Bí danh: Xây dựng bảng đối chiếu 24 môn học với các cách viết tắt thường gặp trong bảng điểm HAU.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Tham gia soạn thảo mục Hướng dẫn xuất và tải file PDF bảng điểm cá nhân trong Sổ tay HDSD (01_Huong_Dan_Su_Dung.docx).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B45309"/>
                <w:sz w:val="20"/>
              </w:rPr>
              <w:t>Canva / Slide Thuyết trình: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Thiết kế Template tổng thể slide chuẩn phong cách nhận diện thương hiệu Đại học Kiến trúc Hà Nội (màu xanh Navy và Cam đất).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Giới thiệu Nhóm và Bối cảnh đề tài, slide Danh mục 24 môn học và các định hướng chuyên ngành.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293B"/>
                <w:sz w:val="21"/>
              </w:rPr>
              <w:t>Đặng Thị Phương Nga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2355010146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 w:line="269" w:lineRule="auto"/>
            </w:pPr>
            <w:r/>
            <w:r>
              <w:rPr>
                <w:rFonts w:ascii="Calibri" w:hAnsi="Calibri"/>
                <w:b/>
                <w:color w:val="1E3A8A"/>
                <w:sz w:val="20"/>
              </w:rPr>
              <w:t>Bóc tách Cấu trúc Bảng PDF &amp; Hợp nhất Dữ liệu (Table Parsing &amp; Merging Developer):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Tham gia lập trình hàm extract_scores_from_student_pdf(): Thuật toán nhận diện tiêu đề cột động (code_col_idx, subject_col_idx, score_col_idx), bóc tách Họ tên và Mã sinh viên bằng Regex, lọc bỏ bảng 'Học phần chưa tích lũy'.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Cài đặt kỹ thuật nối dòng multiline stitching pending_subj xử lý triệt để hiện tượng tên môn dài bị ngắt làm 2 dòng liên tiếp trong bảng PDF.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pdf_extractor.py: Cài đặt quy tắc xử lý môn học lại: luôn so sánh và lưu điểm của lần thi cao nhất max(scores[subj], score_val).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merge_new_data.py: Viết script đọc và hợp nhất 4 môn chuyên ngành mới (Java, C#, Web, TTNT) của 70 sinh viên bằng Pandas (df.loc[] và pd.concat), quản lý và gán giá trị đặc biệt -1.0 cho các môn sinh viên chưa học.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Đảm nhiệm kiểm tra chất lượng dữ liệu (Data Quality Audit): Đối soát dữ liệu sau khi merge, xác nhận đủ 24 cột môn học và 1.326 sinh viên.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0D9488"/>
                <w:sz w:val="20"/>
              </w:rPr>
              <w:t>Báo cáo Word: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4 (Phần Đánh giá &amp; Kết quả Thực nghiệm): Phân tích đặc điểm tập dữ liệu 1.326 sinh viên; giải thích ý nghĩa triết lý sâu sắc của giá trị -1.0 (Chưa học) so với 0.0 (Học bị điểm liệt).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Chương 5 (Kết luận &amp; Hướng Phát Triển): Đánh giá ưu điểm, hạn chế và đề xuất 3 hướng mở rộng chiến lược cho hệ thống.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Trưởng ban Biên tập Báo cáo: Chịu trách nhiệm tổng hợp các chương từ 5 thành viên, chuẩn hóa thống nhất font chữ (Calibri/Arial), giãn cách dòng, căn chỉnh lề, tạo mục lục tự động và xuất file PDF hoàn chỉnh nộp cho giảng viên.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B45309"/>
                <w:sz w:val="20"/>
              </w:rPr>
              <w:t>Canva / Slide Thuyết trình: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Dữ liệu thực nghiệm 1.326 sinh viên và quy trình tiền xử lý dữ liệu.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Slide Kết luận, đánh giá ưu nhược điểm và hướng phát triển trong tương lai.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293B"/>
                <w:sz w:val="21"/>
              </w:rPr>
              <w:t>Nguyễn Sơn Vũ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2355010210</w:t>
            </w:r>
          </w:p>
        </w:tc>
        <w:tc>
          <w:tcPr>
            <w:tcW w:type="dxa" w:w="61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40" w:line="269" w:lineRule="auto"/>
            </w:pPr>
            <w:r/>
            <w:r>
              <w:rPr>
                <w:rFonts w:ascii="Calibri" w:hAnsi="Calibri"/>
                <w:b/>
                <w:color w:val="0D9488"/>
                <w:sz w:val="20"/>
              </w:rPr>
              <w:t>Giao diện Người dùng, Trực quan hóa Biểu đồ &amp; Xuất Báo cáo (UI &amp; Reporting Developer):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Thiết kế giao diện Bước 1: Form nhập Họ tên, Mã sinh viên, ô tích Chế độ Ẩn danh và khung lựa chọn đa sở thích công nghệ.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Thiết kế giao diện Bước 2: Hai tab nhập điểm linh hoạt (Kéo thả file PDF cá nhân và Nhập điểm thủ công lưới 3 cột 24 môn, validate điểm [0.0, 10.0]).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Thiết kế màn hình Bước 2.5: Bảng Review &amp; Chỉnh sửa điểm trích xuất từ PDF (cho phép sinh viên kiểm tra, sửa điểm hoặc bổ sung môn trước khi đưa vào AI).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Lập trình hàm create_bar_chart(): Vẽ biểu đồ thanh ngang năng lực học tập bằng Plotly (go.Bar, thang màu Viridis tương tác).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Lập trình hàm generate_excel_report(): Kết xuất báo cáo kết quả DSS_Report.xlsx bằng thư viện openpyxl trực tiếp trên bộ nhớ đệm RAM (io.BytesIO) và gắn vào nút st.download_button().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app.py: Xây dựng hệ thống khảo sát đánh giá sao và lưu góp ý vào data/feedback.csv.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Quản lý danh mục thư viện trong requirements.txt và cập nhật tài liệu kỹ thuật README.md.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0D9488"/>
                <w:sz w:val="20"/>
              </w:rPr>
              <w:t>Báo cáo Word: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Phụ trách toàn bộ cuốn Sổ tay Hướng dẫn Sử dụng (01_Huong_Dan_Su_Dung.docx): Hướng dẫn cài đặt môi trường từ A đến Z, chụp ảnh màn hình minh họa giao diện từng bước (Step 1 -&gt; Step 2.5 -&gt; Step 3).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Xây dựng Bảng tra cứu xử lý sự cố thường gặp (Troubleshooting) và mục Câu hỏi thường gặp (FAQ).</w:t>
            </w:r>
          </w:p>
          <w:p>
            <w:pPr>
              <w:spacing w:before="0" w:after="40" w:line="269" w:lineRule="auto"/>
            </w:pP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b/>
                <w:color w:val="B45309"/>
                <w:sz w:val="20"/>
              </w:rPr>
              <w:t>Canva / Slide Thuyết trình: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Trưởng ban Thiết kế Slide: Thiết kế toàn bộ slide thuyết trình Canva của nhóm, tạo hiệu ứng chuyển động mượt mà, chuyên nghiệp.</w:t>
            </w:r>
          </w:p>
          <w:p>
            <w:pPr>
              <w:spacing w:before="0" w:after="40" w:line="269" w:lineRule="auto"/>
            </w:pPr>
            <w:r>
              <w:rPr>
                <w:rFonts w:ascii="Calibri" w:hAnsi="Calibri"/>
                <w:color w:val="334155"/>
                <w:sz w:val="19"/>
              </w:rPr>
              <w:t>- Chuẩn bị sẵn kịch bản và các file PDF bảng điểm mẫu để trực tiếp demo chạy ứng dụng web trước hội đồng chấm thi.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