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B63" w:rsidRPr="00A72240" w:rsidRDefault="00946BB4" w:rsidP="00A72240">
      <w:pPr>
        <w:jc w:val="center"/>
        <w:rPr>
          <w:rFonts w:ascii="Times New Roman" w:hAnsi="Times New Roman" w:cs="Times New Roman"/>
          <w:b/>
          <w:sz w:val="24"/>
        </w:rPr>
      </w:pPr>
      <w:r>
        <w:rPr>
          <w:rFonts w:ascii="Times New Roman" w:hAnsi="Times New Roman" w:cs="Times New Roman"/>
          <w:b/>
          <w:sz w:val="24"/>
        </w:rPr>
        <w:t>O PROFESSOR REFLEXIVO E A AUTONOMIA DE PROFESSORES</w:t>
      </w:r>
    </w:p>
    <w:p w:rsidR="00A72240" w:rsidRDefault="00A72240">
      <w:pPr>
        <w:rPr>
          <w:rFonts w:ascii="Times New Roman" w:hAnsi="Times New Roman" w:cs="Times New Roman"/>
          <w:sz w:val="24"/>
        </w:rPr>
      </w:pPr>
    </w:p>
    <w:p w:rsidR="00A72240" w:rsidRDefault="00A72240">
      <w:pPr>
        <w:rPr>
          <w:rFonts w:ascii="Times New Roman" w:hAnsi="Times New Roman" w:cs="Times New Roman"/>
          <w:sz w:val="24"/>
        </w:rPr>
      </w:pPr>
    </w:p>
    <w:p w:rsidR="00A72240" w:rsidRDefault="00A72240" w:rsidP="00A72240">
      <w:pPr>
        <w:jc w:val="right"/>
        <w:rPr>
          <w:rFonts w:ascii="Times New Roman" w:hAnsi="Times New Roman" w:cs="Times New Roman"/>
          <w:sz w:val="24"/>
        </w:rPr>
      </w:pPr>
      <w:r>
        <w:rPr>
          <w:rFonts w:ascii="Times New Roman" w:hAnsi="Times New Roman" w:cs="Times New Roman"/>
          <w:sz w:val="24"/>
        </w:rPr>
        <w:t>Tiago Baciotti Moreira</w:t>
      </w:r>
    </w:p>
    <w:p w:rsidR="00A72240" w:rsidRPr="00A72240" w:rsidRDefault="00A72240" w:rsidP="00A72240">
      <w:pPr>
        <w:jc w:val="right"/>
        <w:rPr>
          <w:rFonts w:ascii="Times New Roman" w:hAnsi="Times New Roman" w:cs="Times New Roman"/>
          <w:sz w:val="24"/>
        </w:rPr>
      </w:pPr>
      <w:proofErr w:type="spellStart"/>
      <w:r w:rsidRPr="00A72240">
        <w:rPr>
          <w:rFonts w:ascii="Times New Roman" w:hAnsi="Times New Roman" w:cs="Times New Roman"/>
          <w:sz w:val="24"/>
        </w:rPr>
        <w:t>Profª</w:t>
      </w:r>
      <w:proofErr w:type="spellEnd"/>
      <w:r w:rsidRPr="00A72240">
        <w:rPr>
          <w:rFonts w:ascii="Times New Roman" w:hAnsi="Times New Roman" w:cs="Times New Roman"/>
          <w:sz w:val="24"/>
        </w:rPr>
        <w:t xml:space="preserve">. </w:t>
      </w:r>
      <w:proofErr w:type="spellStart"/>
      <w:r w:rsidRPr="00A72240">
        <w:rPr>
          <w:rFonts w:ascii="Times New Roman" w:hAnsi="Times New Roman" w:cs="Times New Roman"/>
          <w:sz w:val="24"/>
        </w:rPr>
        <w:t>Drª</w:t>
      </w:r>
      <w:proofErr w:type="spellEnd"/>
      <w:r w:rsidRPr="00A72240">
        <w:rPr>
          <w:rFonts w:ascii="Times New Roman" w:hAnsi="Times New Roman" w:cs="Times New Roman"/>
          <w:sz w:val="24"/>
        </w:rPr>
        <w:t xml:space="preserve">. Vânia Maria de Oliveira Vieira </w:t>
      </w:r>
    </w:p>
    <w:p w:rsidR="00A72240" w:rsidRDefault="00A72240" w:rsidP="00A72240">
      <w:pPr>
        <w:jc w:val="right"/>
        <w:rPr>
          <w:rFonts w:ascii="Times New Roman" w:hAnsi="Times New Roman" w:cs="Times New Roman"/>
          <w:sz w:val="24"/>
        </w:rPr>
      </w:pPr>
      <w:proofErr w:type="spellStart"/>
      <w:r w:rsidRPr="00A72240">
        <w:rPr>
          <w:rFonts w:ascii="Times New Roman" w:hAnsi="Times New Roman" w:cs="Times New Roman"/>
          <w:sz w:val="24"/>
        </w:rPr>
        <w:t>Profª</w:t>
      </w:r>
      <w:proofErr w:type="spellEnd"/>
      <w:r w:rsidRPr="00A72240">
        <w:rPr>
          <w:rFonts w:ascii="Times New Roman" w:hAnsi="Times New Roman" w:cs="Times New Roman"/>
          <w:sz w:val="24"/>
        </w:rPr>
        <w:t xml:space="preserve">. </w:t>
      </w:r>
      <w:proofErr w:type="spellStart"/>
      <w:r w:rsidRPr="00A72240">
        <w:rPr>
          <w:rFonts w:ascii="Times New Roman" w:hAnsi="Times New Roman" w:cs="Times New Roman"/>
          <w:sz w:val="24"/>
        </w:rPr>
        <w:t>Drª</w:t>
      </w:r>
      <w:proofErr w:type="spellEnd"/>
      <w:r w:rsidRPr="00A72240">
        <w:rPr>
          <w:rFonts w:ascii="Times New Roman" w:hAnsi="Times New Roman" w:cs="Times New Roman"/>
          <w:sz w:val="24"/>
        </w:rPr>
        <w:t>. Marilene Ribeiro Resende</w:t>
      </w:r>
    </w:p>
    <w:p w:rsidR="00A72240" w:rsidRDefault="00A72240" w:rsidP="00A72240">
      <w:pPr>
        <w:jc w:val="right"/>
        <w:rPr>
          <w:rFonts w:ascii="Times New Roman" w:hAnsi="Times New Roman" w:cs="Times New Roman"/>
          <w:sz w:val="24"/>
        </w:rPr>
      </w:pPr>
    </w:p>
    <w:p w:rsidR="00A72240" w:rsidRDefault="00A72240" w:rsidP="00A72240">
      <w:pPr>
        <w:rPr>
          <w:rFonts w:ascii="Times New Roman" w:hAnsi="Times New Roman" w:cs="Times New Roman"/>
          <w:sz w:val="24"/>
        </w:rPr>
      </w:pPr>
    </w:p>
    <w:p w:rsidR="00A72240" w:rsidRPr="00FF13BC" w:rsidRDefault="005E667E" w:rsidP="00A72240">
      <w:pPr>
        <w:rPr>
          <w:rFonts w:ascii="Times New Roman" w:hAnsi="Times New Roman" w:cs="Times New Roman"/>
          <w:b/>
          <w:sz w:val="24"/>
        </w:rPr>
      </w:pPr>
      <w:r w:rsidRPr="00FF13BC">
        <w:rPr>
          <w:rFonts w:ascii="Times New Roman" w:hAnsi="Times New Roman" w:cs="Times New Roman"/>
          <w:b/>
          <w:sz w:val="24"/>
        </w:rPr>
        <w:t>RESUMO</w:t>
      </w:r>
    </w:p>
    <w:p w:rsidR="00FF13BC" w:rsidRDefault="00FF13BC" w:rsidP="00A72240">
      <w:pPr>
        <w:rPr>
          <w:rFonts w:ascii="Times New Roman" w:hAnsi="Times New Roman" w:cs="Times New Roman"/>
          <w:sz w:val="24"/>
        </w:rPr>
      </w:pPr>
    </w:p>
    <w:p w:rsidR="00FF13BC" w:rsidRDefault="00946BB4" w:rsidP="004E4C15">
      <w:pPr>
        <w:jc w:val="both"/>
        <w:rPr>
          <w:rFonts w:ascii="Times New Roman" w:hAnsi="Times New Roman" w:cs="Times New Roman"/>
          <w:sz w:val="24"/>
        </w:rPr>
      </w:pPr>
      <w:r>
        <w:rPr>
          <w:rFonts w:ascii="Times New Roman" w:hAnsi="Times New Roman" w:cs="Times New Roman"/>
          <w:sz w:val="24"/>
        </w:rPr>
        <w:t xml:space="preserve">O presente texto objetiva a discussão do conceito de professor como profissional reflexivo proposto por </w:t>
      </w:r>
      <w:r w:rsidR="004E04A1">
        <w:rPr>
          <w:rFonts w:ascii="Times New Roman" w:hAnsi="Times New Roman" w:cs="Times New Roman"/>
          <w:sz w:val="24"/>
        </w:rPr>
        <w:t>Schön</w:t>
      </w:r>
      <w:r w:rsidR="009E1DCA">
        <w:rPr>
          <w:rFonts w:ascii="Times New Roman" w:hAnsi="Times New Roman" w:cs="Times New Roman"/>
          <w:sz w:val="24"/>
        </w:rPr>
        <w:t xml:space="preserve"> e também a autonomia dos professores no desempenho de suas funções a partir da visão de racionalidade e profissional técnico</w:t>
      </w:r>
    </w:p>
    <w:p w:rsidR="00FF13BC" w:rsidRDefault="00FF13BC" w:rsidP="00A72240">
      <w:pPr>
        <w:rPr>
          <w:rFonts w:ascii="Times New Roman" w:hAnsi="Times New Roman" w:cs="Times New Roman"/>
          <w:sz w:val="24"/>
        </w:rPr>
      </w:pPr>
    </w:p>
    <w:p w:rsidR="00283DFC" w:rsidRPr="00283DFC" w:rsidRDefault="00283DFC" w:rsidP="00A72240">
      <w:pPr>
        <w:rPr>
          <w:rFonts w:ascii="Times New Roman" w:hAnsi="Times New Roman" w:cs="Times New Roman"/>
          <w:b/>
          <w:sz w:val="24"/>
        </w:rPr>
      </w:pPr>
      <w:r w:rsidRPr="00283DFC">
        <w:rPr>
          <w:rFonts w:ascii="Times New Roman" w:hAnsi="Times New Roman" w:cs="Times New Roman"/>
          <w:b/>
          <w:sz w:val="24"/>
        </w:rPr>
        <w:t>ABSTRACT</w:t>
      </w:r>
    </w:p>
    <w:p w:rsidR="00283DFC" w:rsidRDefault="009E1DCA" w:rsidP="004E04A1">
      <w:pPr>
        <w:jc w:val="both"/>
        <w:rPr>
          <w:rFonts w:ascii="Times New Roman" w:hAnsi="Times New Roman" w:cs="Times New Roman"/>
          <w:sz w:val="24"/>
        </w:rPr>
      </w:pPr>
      <w:proofErr w:type="spellStart"/>
      <w:r w:rsidRPr="009E1DCA">
        <w:rPr>
          <w:rFonts w:ascii="Times New Roman" w:hAnsi="Times New Roman" w:cs="Times New Roman"/>
          <w:sz w:val="24"/>
        </w:rPr>
        <w:t>This</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text</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aims</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the</w:t>
      </w:r>
      <w:proofErr w:type="spellEnd"/>
      <w:r w:rsidRPr="009E1DCA">
        <w:rPr>
          <w:rFonts w:ascii="Times New Roman" w:hAnsi="Times New Roman" w:cs="Times New Roman"/>
          <w:sz w:val="24"/>
        </w:rPr>
        <w:t xml:space="preserve"> </w:t>
      </w:r>
      <w:proofErr w:type="spellStart"/>
      <w:r>
        <w:rPr>
          <w:rFonts w:ascii="Times New Roman" w:hAnsi="Times New Roman" w:cs="Times New Roman"/>
          <w:sz w:val="24"/>
        </w:rPr>
        <w:t>discussion</w:t>
      </w:r>
      <w:proofErr w:type="spellEnd"/>
      <w:r>
        <w:rPr>
          <w:rFonts w:ascii="Times New Roman" w:hAnsi="Times New Roman" w:cs="Times New Roman"/>
          <w:sz w:val="24"/>
        </w:rPr>
        <w:t xml:space="preserve"> </w:t>
      </w:r>
      <w:proofErr w:type="spellStart"/>
      <w:r>
        <w:rPr>
          <w:rFonts w:ascii="Times New Roman" w:hAnsi="Times New Roman" w:cs="Times New Roman"/>
          <w:sz w:val="24"/>
        </w:rPr>
        <w:t>and</w:t>
      </w:r>
      <w:proofErr w:type="spellEnd"/>
      <w:r>
        <w:rPr>
          <w:rFonts w:ascii="Times New Roman" w:hAnsi="Times New Roman" w:cs="Times New Roman"/>
          <w:sz w:val="24"/>
        </w:rPr>
        <w:t xml:space="preserve"> </w:t>
      </w:r>
      <w:proofErr w:type="spellStart"/>
      <w:r>
        <w:rPr>
          <w:rFonts w:ascii="Times New Roman" w:hAnsi="Times New Roman" w:cs="Times New Roman"/>
          <w:sz w:val="24"/>
        </w:rPr>
        <w:t>analysis</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sidRPr="009E1DCA">
        <w:rPr>
          <w:rFonts w:ascii="Times New Roman" w:hAnsi="Times New Roman" w:cs="Times New Roman"/>
          <w:sz w:val="24"/>
        </w:rPr>
        <w:t>teaching</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concept</w:t>
      </w:r>
      <w:proofErr w:type="spellEnd"/>
      <w:r w:rsidRPr="009E1DCA">
        <w:rPr>
          <w:rFonts w:ascii="Times New Roman" w:hAnsi="Times New Roman" w:cs="Times New Roman"/>
          <w:sz w:val="24"/>
        </w:rPr>
        <w:t xml:space="preserve"> as </w:t>
      </w:r>
      <w:proofErr w:type="spellStart"/>
      <w:r w:rsidRPr="009E1DCA">
        <w:rPr>
          <w:rFonts w:ascii="Times New Roman" w:hAnsi="Times New Roman" w:cs="Times New Roman"/>
          <w:sz w:val="24"/>
        </w:rPr>
        <w:t>reflective</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practitioner</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proposed</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by</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Schon</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and</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also</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the</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autonomy</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of</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teachers</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from</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the</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rationality</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of</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vision</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and</w:t>
      </w:r>
      <w:proofErr w:type="spellEnd"/>
      <w:r w:rsidRPr="009E1DCA">
        <w:rPr>
          <w:rFonts w:ascii="Times New Roman" w:hAnsi="Times New Roman" w:cs="Times New Roman"/>
          <w:sz w:val="24"/>
        </w:rPr>
        <w:t xml:space="preserve"> </w:t>
      </w:r>
      <w:proofErr w:type="spellStart"/>
      <w:r w:rsidRPr="009E1DCA">
        <w:rPr>
          <w:rFonts w:ascii="Times New Roman" w:hAnsi="Times New Roman" w:cs="Times New Roman"/>
          <w:sz w:val="24"/>
        </w:rPr>
        <w:t>technical</w:t>
      </w:r>
      <w:proofErr w:type="spellEnd"/>
      <w:r w:rsidRPr="009E1DCA">
        <w:rPr>
          <w:rFonts w:ascii="Times New Roman" w:hAnsi="Times New Roman" w:cs="Times New Roman"/>
          <w:sz w:val="24"/>
        </w:rPr>
        <w:t xml:space="preserve"> professional</w:t>
      </w:r>
      <w:r w:rsidR="00977424">
        <w:rPr>
          <w:rFonts w:ascii="Times New Roman" w:hAnsi="Times New Roman" w:cs="Times New Roman"/>
          <w:sz w:val="24"/>
        </w:rPr>
        <w:t>.</w:t>
      </w:r>
    </w:p>
    <w:p w:rsidR="00283DFC" w:rsidRDefault="00283DFC" w:rsidP="00A72240">
      <w:pPr>
        <w:rPr>
          <w:rFonts w:ascii="Times New Roman" w:hAnsi="Times New Roman" w:cs="Times New Roman"/>
          <w:sz w:val="24"/>
        </w:rPr>
      </w:pPr>
    </w:p>
    <w:p w:rsidR="00FF13BC" w:rsidRDefault="00FF13BC" w:rsidP="00A72240">
      <w:pPr>
        <w:rPr>
          <w:rFonts w:ascii="Times New Roman" w:hAnsi="Times New Roman" w:cs="Times New Roman"/>
          <w:sz w:val="24"/>
        </w:rPr>
      </w:pPr>
      <w:r w:rsidRPr="00FF13BC">
        <w:rPr>
          <w:rFonts w:ascii="Times New Roman" w:hAnsi="Times New Roman" w:cs="Times New Roman"/>
          <w:b/>
          <w:sz w:val="24"/>
        </w:rPr>
        <w:t>Palavras-chave</w:t>
      </w:r>
      <w:r>
        <w:rPr>
          <w:rFonts w:ascii="Times New Roman" w:hAnsi="Times New Roman" w:cs="Times New Roman"/>
          <w:sz w:val="24"/>
        </w:rPr>
        <w:t xml:space="preserve">: </w:t>
      </w:r>
      <w:r w:rsidR="0062661B">
        <w:rPr>
          <w:rFonts w:ascii="Times New Roman" w:hAnsi="Times New Roman" w:cs="Times New Roman"/>
          <w:sz w:val="24"/>
        </w:rPr>
        <w:t>Formação</w:t>
      </w:r>
      <w:r>
        <w:rPr>
          <w:rFonts w:ascii="Times New Roman" w:hAnsi="Times New Roman" w:cs="Times New Roman"/>
          <w:sz w:val="24"/>
        </w:rPr>
        <w:t xml:space="preserve">. Professor. </w:t>
      </w:r>
      <w:r w:rsidR="009E1DCA">
        <w:rPr>
          <w:rFonts w:ascii="Times New Roman" w:hAnsi="Times New Roman" w:cs="Times New Roman"/>
          <w:sz w:val="24"/>
        </w:rPr>
        <w:t>Autonomia</w:t>
      </w:r>
    </w:p>
    <w:p w:rsidR="006F38F9" w:rsidRDefault="006F38F9" w:rsidP="00A72240">
      <w:pPr>
        <w:rPr>
          <w:rFonts w:ascii="Times New Roman" w:hAnsi="Times New Roman" w:cs="Times New Roman"/>
          <w:sz w:val="24"/>
        </w:rPr>
      </w:pPr>
    </w:p>
    <w:p w:rsidR="00A51660" w:rsidRDefault="002A37B9" w:rsidP="00A30B42">
      <w:pPr>
        <w:ind w:left="4536"/>
        <w:jc w:val="right"/>
        <w:rPr>
          <w:rFonts w:ascii="Times New Roman" w:hAnsi="Times New Roman" w:cs="Times New Roman"/>
          <w:i/>
          <w:sz w:val="24"/>
        </w:rPr>
      </w:pPr>
      <w:r>
        <w:rPr>
          <w:rFonts w:ascii="Times New Roman" w:hAnsi="Times New Roman" w:cs="Times New Roman"/>
          <w:i/>
          <w:sz w:val="24"/>
        </w:rPr>
        <w:t>“</w:t>
      </w:r>
      <w:r w:rsidRPr="002A37B9">
        <w:rPr>
          <w:rFonts w:ascii="Times New Roman" w:hAnsi="Times New Roman" w:cs="Times New Roman"/>
          <w:i/>
          <w:sz w:val="24"/>
        </w:rPr>
        <w:t xml:space="preserve">A diferença reside em que o </w:t>
      </w:r>
      <w:proofErr w:type="spellStart"/>
      <w:r w:rsidRPr="002A37B9">
        <w:rPr>
          <w:rFonts w:ascii="Times New Roman" w:hAnsi="Times New Roman" w:cs="Times New Roman"/>
          <w:i/>
          <w:sz w:val="24"/>
        </w:rPr>
        <w:t>escolanovismo</w:t>
      </w:r>
      <w:proofErr w:type="spellEnd"/>
      <w:r w:rsidRPr="002A37B9">
        <w:rPr>
          <w:rFonts w:ascii="Times New Roman" w:hAnsi="Times New Roman" w:cs="Times New Roman"/>
          <w:i/>
          <w:sz w:val="24"/>
        </w:rPr>
        <w:t xml:space="preserve"> clássico e o construtivismo concentram seu foco de análise na aprendizagem (ou construção do conhecimento) realizada pelo aluno ao passo que os estudos sobre o professor reflexivo concentram seu foco de análise na aprendizagem (ou construção do conheci</w:t>
      </w:r>
      <w:r>
        <w:rPr>
          <w:rFonts w:ascii="Times New Roman" w:hAnsi="Times New Roman" w:cs="Times New Roman"/>
          <w:i/>
          <w:sz w:val="24"/>
        </w:rPr>
        <w:t>mento) realizada pelo professor</w:t>
      </w:r>
      <w:r w:rsidR="00A51660" w:rsidRPr="00A51660">
        <w:rPr>
          <w:rFonts w:ascii="Times New Roman" w:hAnsi="Times New Roman" w:cs="Times New Roman"/>
          <w:i/>
          <w:sz w:val="24"/>
        </w:rPr>
        <w:t>."</w:t>
      </w:r>
    </w:p>
    <w:p w:rsidR="006F38F9" w:rsidRDefault="002A37B9" w:rsidP="00A30B42">
      <w:pPr>
        <w:ind w:left="4536"/>
        <w:jc w:val="right"/>
        <w:rPr>
          <w:rFonts w:ascii="Times New Roman" w:hAnsi="Times New Roman" w:cs="Times New Roman"/>
          <w:sz w:val="24"/>
        </w:rPr>
      </w:pPr>
      <w:r>
        <w:rPr>
          <w:rFonts w:ascii="Times New Roman" w:hAnsi="Times New Roman" w:cs="Times New Roman"/>
          <w:sz w:val="24"/>
        </w:rPr>
        <w:t>Duarte</w:t>
      </w:r>
      <w:r w:rsidR="00062EEC">
        <w:rPr>
          <w:rFonts w:ascii="Times New Roman" w:hAnsi="Times New Roman" w:cs="Times New Roman"/>
          <w:sz w:val="24"/>
        </w:rPr>
        <w:t xml:space="preserve"> (</w:t>
      </w:r>
      <w:r>
        <w:rPr>
          <w:rFonts w:ascii="Times New Roman" w:hAnsi="Times New Roman" w:cs="Times New Roman"/>
          <w:sz w:val="24"/>
        </w:rPr>
        <w:t>2003</w:t>
      </w:r>
      <w:r w:rsidR="00973C21">
        <w:rPr>
          <w:rFonts w:ascii="Times New Roman" w:hAnsi="Times New Roman" w:cs="Times New Roman"/>
          <w:sz w:val="24"/>
        </w:rPr>
        <w:t>, p.</w:t>
      </w:r>
      <w:r w:rsidR="00A51660">
        <w:rPr>
          <w:rFonts w:ascii="Times New Roman" w:hAnsi="Times New Roman" w:cs="Times New Roman"/>
          <w:sz w:val="24"/>
        </w:rPr>
        <w:t>93</w:t>
      </w:r>
      <w:r w:rsidR="00062EEC">
        <w:rPr>
          <w:rFonts w:ascii="Times New Roman" w:hAnsi="Times New Roman" w:cs="Times New Roman"/>
          <w:sz w:val="24"/>
        </w:rPr>
        <w:t>)</w:t>
      </w:r>
    </w:p>
    <w:p w:rsidR="00FF13BC" w:rsidRDefault="00FF13BC" w:rsidP="00A72240">
      <w:pPr>
        <w:rPr>
          <w:rFonts w:ascii="Times New Roman" w:hAnsi="Times New Roman" w:cs="Times New Roman"/>
          <w:sz w:val="24"/>
        </w:rPr>
      </w:pPr>
    </w:p>
    <w:p w:rsidR="00FF13BC" w:rsidRPr="001C7665" w:rsidRDefault="00FF13BC" w:rsidP="00A72240">
      <w:pPr>
        <w:rPr>
          <w:rFonts w:ascii="Times New Roman" w:hAnsi="Times New Roman" w:cs="Times New Roman"/>
          <w:b/>
          <w:sz w:val="24"/>
        </w:rPr>
      </w:pPr>
      <w:r w:rsidRPr="001C7665">
        <w:rPr>
          <w:rFonts w:ascii="Times New Roman" w:hAnsi="Times New Roman" w:cs="Times New Roman"/>
          <w:b/>
          <w:sz w:val="24"/>
        </w:rPr>
        <w:t>INTRODUÇÃO</w:t>
      </w:r>
    </w:p>
    <w:p w:rsidR="006262B5" w:rsidRDefault="006B19BC" w:rsidP="0023372A">
      <w:pPr>
        <w:spacing w:line="360" w:lineRule="auto"/>
        <w:ind w:firstLine="709"/>
        <w:jc w:val="both"/>
        <w:rPr>
          <w:rFonts w:ascii="Times New Roman" w:hAnsi="Times New Roman" w:cs="Times New Roman"/>
          <w:sz w:val="24"/>
        </w:rPr>
      </w:pPr>
      <w:r>
        <w:rPr>
          <w:rFonts w:ascii="Times New Roman" w:hAnsi="Times New Roman" w:cs="Times New Roman"/>
          <w:sz w:val="24"/>
        </w:rPr>
        <w:t>A necessidade de reflexão do professor no desempenho de suas funções implica em uma análise constante de suas práticas e o impacto que estas geram em seus alunos. Além disso é importante entendermos que o professor enquanto essencialmente técnico</w:t>
      </w:r>
      <w:r w:rsidR="00004432">
        <w:rPr>
          <w:rFonts w:ascii="Times New Roman" w:hAnsi="Times New Roman" w:cs="Times New Roman"/>
          <w:sz w:val="24"/>
        </w:rPr>
        <w:t xml:space="preserve"> </w:t>
      </w:r>
      <w:r>
        <w:rPr>
          <w:rFonts w:ascii="Times New Roman" w:hAnsi="Times New Roman" w:cs="Times New Roman"/>
          <w:sz w:val="24"/>
        </w:rPr>
        <w:t>precisa deter conhecimento teórico além de sua área de atuação a fim de poder trabalhar seus conteúdos de forma eficiente.</w:t>
      </w:r>
    </w:p>
    <w:p w:rsidR="006B19BC" w:rsidRDefault="006B19BC" w:rsidP="0023372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Assim, </w:t>
      </w:r>
      <w:r w:rsidR="007A04DF">
        <w:rPr>
          <w:rFonts w:ascii="Times New Roman" w:hAnsi="Times New Roman" w:cs="Times New Roman"/>
          <w:sz w:val="24"/>
        </w:rPr>
        <w:t>pretende-se</w:t>
      </w:r>
      <w:r>
        <w:rPr>
          <w:rFonts w:ascii="Times New Roman" w:hAnsi="Times New Roman" w:cs="Times New Roman"/>
          <w:sz w:val="24"/>
        </w:rPr>
        <w:t xml:space="preserve"> comentar o entendimento de profissional reflexivo e também as diferentes concepções de professor. O presente</w:t>
      </w:r>
      <w:bookmarkStart w:id="0" w:name="_GoBack"/>
      <w:bookmarkEnd w:id="0"/>
      <w:r>
        <w:rPr>
          <w:rFonts w:ascii="Times New Roman" w:hAnsi="Times New Roman" w:cs="Times New Roman"/>
          <w:sz w:val="24"/>
        </w:rPr>
        <w:t xml:space="preserve"> trabalho objetiva iniciar essa discussão trazendo à luz o professor reflexivo.</w:t>
      </w:r>
    </w:p>
    <w:p w:rsidR="0040545D" w:rsidRDefault="0040545D" w:rsidP="0023372A">
      <w:pPr>
        <w:spacing w:line="360" w:lineRule="auto"/>
        <w:ind w:firstLine="709"/>
        <w:jc w:val="both"/>
        <w:rPr>
          <w:rFonts w:ascii="Times New Roman" w:hAnsi="Times New Roman" w:cs="Times New Roman"/>
          <w:sz w:val="24"/>
        </w:rPr>
      </w:pPr>
    </w:p>
    <w:p w:rsidR="00B121E0" w:rsidRPr="00C562D1" w:rsidRDefault="00B121E0" w:rsidP="0023372A">
      <w:pPr>
        <w:spacing w:line="360" w:lineRule="auto"/>
        <w:ind w:firstLine="709"/>
        <w:jc w:val="both"/>
        <w:rPr>
          <w:rFonts w:ascii="Times New Roman" w:hAnsi="Times New Roman" w:cs="Times New Roman"/>
          <w:b/>
          <w:sz w:val="24"/>
        </w:rPr>
      </w:pPr>
      <w:r w:rsidRPr="00C562D1">
        <w:rPr>
          <w:rFonts w:ascii="Times New Roman" w:hAnsi="Times New Roman" w:cs="Times New Roman"/>
          <w:b/>
          <w:sz w:val="24"/>
        </w:rPr>
        <w:t>O professor como profissional reflexivo</w:t>
      </w:r>
    </w:p>
    <w:p w:rsidR="00B121E0" w:rsidRDefault="00B121E0" w:rsidP="0023372A">
      <w:pPr>
        <w:spacing w:line="360" w:lineRule="auto"/>
        <w:ind w:firstLine="709"/>
        <w:jc w:val="both"/>
        <w:rPr>
          <w:rFonts w:ascii="Times New Roman" w:hAnsi="Times New Roman" w:cs="Times New Roman"/>
          <w:sz w:val="24"/>
        </w:rPr>
      </w:pPr>
      <w:r>
        <w:rPr>
          <w:rFonts w:ascii="Times New Roman" w:hAnsi="Times New Roman" w:cs="Times New Roman"/>
          <w:sz w:val="24"/>
        </w:rPr>
        <w:t>É interessante encaramos o professor como um profissional reflexivo, ou seja, aquele que pondera sobre suas práticas e é capaz de estabelecer uma crítica em suas ações de forma a ajustar seu trabalho com o objetivo de melhor educar. O professor do MIT Donald Schön estabelece algumas questões interessante a respeito desse hábito e capacidade de reflexão.</w:t>
      </w:r>
    </w:p>
    <w:p w:rsidR="00B121E0" w:rsidRDefault="00B121E0" w:rsidP="0023372A">
      <w:pPr>
        <w:spacing w:line="360" w:lineRule="auto"/>
        <w:ind w:firstLine="709"/>
        <w:jc w:val="both"/>
        <w:rPr>
          <w:rFonts w:ascii="Times New Roman" w:hAnsi="Times New Roman" w:cs="Times New Roman"/>
          <w:sz w:val="24"/>
        </w:rPr>
      </w:pPr>
      <w:r>
        <w:rPr>
          <w:rFonts w:ascii="Times New Roman" w:hAnsi="Times New Roman" w:cs="Times New Roman"/>
          <w:sz w:val="24"/>
        </w:rPr>
        <w:lastRenderedPageBreak/>
        <w:t xml:space="preserve">Em um primeiro momento, conforme SCHÖN (1992), “Quais as competências que os professores deveriam ajudar as crianças a desenvolver? ”? </w:t>
      </w:r>
      <w:r w:rsidR="006525D3">
        <w:rPr>
          <w:rFonts w:ascii="Times New Roman" w:hAnsi="Times New Roman" w:cs="Times New Roman"/>
          <w:sz w:val="24"/>
        </w:rPr>
        <w:t>Ou seja, s</w:t>
      </w:r>
      <w:r>
        <w:rPr>
          <w:rFonts w:ascii="Times New Roman" w:hAnsi="Times New Roman" w:cs="Times New Roman"/>
          <w:sz w:val="24"/>
        </w:rPr>
        <w:t>erá que basta o mero conhecimento técnico, formal e aplicado de acordo com a área de atuação do profissional docente? Ou será que algo mais deva ser instigado em sala de aula para que os alunos sejam capa</w:t>
      </w:r>
      <w:r w:rsidR="006525D3">
        <w:rPr>
          <w:rFonts w:ascii="Times New Roman" w:hAnsi="Times New Roman" w:cs="Times New Roman"/>
          <w:sz w:val="24"/>
        </w:rPr>
        <w:t xml:space="preserve">zes de pensar de forma completa </w:t>
      </w:r>
      <w:r>
        <w:rPr>
          <w:rFonts w:ascii="Times New Roman" w:hAnsi="Times New Roman" w:cs="Times New Roman"/>
          <w:sz w:val="24"/>
        </w:rPr>
        <w:t>sobre a solução dos problemas?</w:t>
      </w:r>
    </w:p>
    <w:p w:rsidR="00B121E0" w:rsidRDefault="00234E38" w:rsidP="0023372A">
      <w:pPr>
        <w:spacing w:line="360" w:lineRule="auto"/>
        <w:ind w:firstLine="709"/>
        <w:jc w:val="both"/>
        <w:rPr>
          <w:rFonts w:ascii="Times New Roman" w:hAnsi="Times New Roman" w:cs="Times New Roman"/>
          <w:sz w:val="24"/>
        </w:rPr>
      </w:pPr>
      <w:r>
        <w:rPr>
          <w:rFonts w:ascii="Times New Roman" w:hAnsi="Times New Roman" w:cs="Times New Roman"/>
          <w:sz w:val="24"/>
        </w:rPr>
        <w:t>Além disso, Schön continua com duas outras indagações im</w:t>
      </w:r>
      <w:r w:rsidR="006525D3">
        <w:rPr>
          <w:rFonts w:ascii="Times New Roman" w:hAnsi="Times New Roman" w:cs="Times New Roman"/>
          <w:sz w:val="24"/>
        </w:rPr>
        <w:t>portantes que complementam esse primeiro questionamento e ao mesmo tempo abre uma margem para um melhor entendimento:</w:t>
      </w:r>
    </w:p>
    <w:p w:rsidR="00234E38" w:rsidRDefault="00234E38" w:rsidP="0023372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“Que tipos de conhecimento e de saber-fazer permitem aos professores desempenhar seu trabalho </w:t>
      </w:r>
      <w:proofErr w:type="gramStart"/>
      <w:r>
        <w:rPr>
          <w:rFonts w:ascii="Times New Roman" w:hAnsi="Times New Roman" w:cs="Times New Roman"/>
          <w:sz w:val="24"/>
        </w:rPr>
        <w:t>eficazmente?”</w:t>
      </w:r>
      <w:proofErr w:type="gramEnd"/>
      <w:r>
        <w:rPr>
          <w:rFonts w:ascii="Times New Roman" w:hAnsi="Times New Roman" w:cs="Times New Roman"/>
          <w:sz w:val="24"/>
        </w:rPr>
        <w:t xml:space="preserve"> </w:t>
      </w:r>
      <w:proofErr w:type="gramStart"/>
      <w:r>
        <w:rPr>
          <w:rFonts w:ascii="Times New Roman" w:hAnsi="Times New Roman" w:cs="Times New Roman"/>
          <w:sz w:val="24"/>
        </w:rPr>
        <w:t>e</w:t>
      </w:r>
      <w:proofErr w:type="gramEnd"/>
      <w:r>
        <w:rPr>
          <w:rFonts w:ascii="Times New Roman" w:hAnsi="Times New Roman" w:cs="Times New Roman"/>
          <w:sz w:val="24"/>
        </w:rPr>
        <w:t xml:space="preserve"> “Que tipos de formação serão mais viáveis para equipar os professores com as capacidades necessárias ao desempenho do seu trabalho? ”</w:t>
      </w:r>
    </w:p>
    <w:p w:rsidR="00234E38" w:rsidRDefault="006525D3" w:rsidP="0023372A">
      <w:pPr>
        <w:spacing w:line="360" w:lineRule="auto"/>
        <w:ind w:firstLine="709"/>
        <w:jc w:val="both"/>
        <w:rPr>
          <w:rFonts w:ascii="Times New Roman" w:hAnsi="Times New Roman" w:cs="Times New Roman"/>
          <w:sz w:val="24"/>
        </w:rPr>
      </w:pPr>
      <w:r>
        <w:rPr>
          <w:rFonts w:ascii="Times New Roman" w:hAnsi="Times New Roman" w:cs="Times New Roman"/>
          <w:sz w:val="24"/>
        </w:rPr>
        <w:t>Deve-se ainda, além das três questões iniciais, levarmos em consideração o “</w:t>
      </w:r>
      <w:proofErr w:type="spellStart"/>
      <w:r>
        <w:rPr>
          <w:rFonts w:ascii="Times New Roman" w:hAnsi="Times New Roman" w:cs="Times New Roman"/>
          <w:sz w:val="24"/>
        </w:rPr>
        <w:t>Teacher</w:t>
      </w:r>
      <w:proofErr w:type="spellEnd"/>
      <w:r>
        <w:rPr>
          <w:rFonts w:ascii="Times New Roman" w:hAnsi="Times New Roman" w:cs="Times New Roman"/>
          <w:sz w:val="24"/>
        </w:rPr>
        <w:t xml:space="preserve"> Project”, conforme </w:t>
      </w:r>
      <w:r w:rsidR="00234E38">
        <w:rPr>
          <w:rFonts w:ascii="Times New Roman" w:hAnsi="Times New Roman" w:cs="Times New Roman"/>
          <w:sz w:val="24"/>
        </w:rPr>
        <w:t>relatado por Schön onde grupos de professores analisavam e se familiarizavam com estratégias de aprendizagem em disciplinas como matemática, música, etc. no ensino básico</w:t>
      </w:r>
      <w:r>
        <w:rPr>
          <w:rFonts w:ascii="Times New Roman" w:hAnsi="Times New Roman" w:cs="Times New Roman"/>
          <w:sz w:val="24"/>
        </w:rPr>
        <w:t xml:space="preserve">. A partir dessa experiência e da análise dos relatos e discussões que foram </w:t>
      </w:r>
      <w:proofErr w:type="gramStart"/>
      <w:r>
        <w:rPr>
          <w:rFonts w:ascii="Times New Roman" w:hAnsi="Times New Roman" w:cs="Times New Roman"/>
          <w:sz w:val="24"/>
        </w:rPr>
        <w:t>feitas</w:t>
      </w:r>
      <w:proofErr w:type="gramEnd"/>
      <w:r w:rsidR="00234E38">
        <w:rPr>
          <w:rFonts w:ascii="Times New Roman" w:hAnsi="Times New Roman" w:cs="Times New Roman"/>
          <w:sz w:val="24"/>
        </w:rPr>
        <w:t xml:space="preserve"> alguns pontos podem ser observados como por exemplo a capacidade do professor “dar razão ao aluno”.</w:t>
      </w:r>
      <w:r>
        <w:rPr>
          <w:rFonts w:ascii="Times New Roman" w:hAnsi="Times New Roman" w:cs="Times New Roman"/>
          <w:sz w:val="24"/>
        </w:rPr>
        <w:t xml:space="preserve"> Dar razão ao aluno pode ser visto como a possibilidade de se considerar além do conhecimento formal.</w:t>
      </w:r>
    </w:p>
    <w:p w:rsidR="00234E38" w:rsidRDefault="00234E38" w:rsidP="0023372A">
      <w:pPr>
        <w:spacing w:line="360" w:lineRule="auto"/>
        <w:ind w:firstLine="709"/>
        <w:jc w:val="both"/>
        <w:rPr>
          <w:rFonts w:ascii="Times New Roman" w:hAnsi="Times New Roman" w:cs="Times New Roman"/>
          <w:sz w:val="24"/>
        </w:rPr>
      </w:pPr>
      <w:r>
        <w:rPr>
          <w:rFonts w:ascii="Times New Roman" w:hAnsi="Times New Roman" w:cs="Times New Roman"/>
          <w:sz w:val="24"/>
        </w:rPr>
        <w:t>Isso compete por exemplo à noção de “saber escolar” que seria o rol de conhecimentos</w:t>
      </w:r>
      <w:r w:rsidR="006525D3">
        <w:rPr>
          <w:rFonts w:ascii="Times New Roman" w:hAnsi="Times New Roman" w:cs="Times New Roman"/>
          <w:sz w:val="24"/>
        </w:rPr>
        <w:t xml:space="preserve"> científico</w:t>
      </w:r>
      <w:r>
        <w:rPr>
          <w:rFonts w:ascii="Times New Roman" w:hAnsi="Times New Roman" w:cs="Times New Roman"/>
          <w:sz w:val="24"/>
        </w:rPr>
        <w:t xml:space="preserve"> que compete aos professores absorverem e passarem aos alunos. Porém muito </w:t>
      </w:r>
      <w:r w:rsidR="00096BD4">
        <w:rPr>
          <w:rFonts w:ascii="Times New Roman" w:hAnsi="Times New Roman" w:cs="Times New Roman"/>
          <w:sz w:val="24"/>
        </w:rPr>
        <w:t>a frente</w:t>
      </w:r>
      <w:r>
        <w:rPr>
          <w:rFonts w:ascii="Times New Roman" w:hAnsi="Times New Roman" w:cs="Times New Roman"/>
          <w:sz w:val="24"/>
        </w:rPr>
        <w:t xml:space="preserve"> de um simples conjunto de conhecimentos podemos também entender que ess</w:t>
      </w:r>
      <w:r w:rsidR="00096BD4">
        <w:rPr>
          <w:rFonts w:ascii="Times New Roman" w:hAnsi="Times New Roman" w:cs="Times New Roman"/>
          <w:sz w:val="24"/>
        </w:rPr>
        <w:t>a conjugação de saberes embora seja vista como sempre certa</w:t>
      </w:r>
      <w:r>
        <w:rPr>
          <w:rFonts w:ascii="Times New Roman" w:hAnsi="Times New Roman" w:cs="Times New Roman"/>
          <w:sz w:val="24"/>
        </w:rPr>
        <w:t xml:space="preserve"> (e até uma certa dose de “crença quase mí</w:t>
      </w:r>
      <w:r w:rsidR="00096BD4">
        <w:rPr>
          <w:rFonts w:ascii="Times New Roman" w:hAnsi="Times New Roman" w:cs="Times New Roman"/>
          <w:sz w:val="24"/>
        </w:rPr>
        <w:t xml:space="preserve">stica em respostas exatas”) são, nesse contexto, </w:t>
      </w:r>
      <w:r>
        <w:rPr>
          <w:rFonts w:ascii="Times New Roman" w:hAnsi="Times New Roman" w:cs="Times New Roman"/>
          <w:sz w:val="24"/>
        </w:rPr>
        <w:t xml:space="preserve">peças que podem ser melhor elaboradas, agrupadas e rearranjadas com o objetivo de se construir um conhecimento mais </w:t>
      </w:r>
      <w:r w:rsidR="00096BD4">
        <w:rPr>
          <w:rFonts w:ascii="Times New Roman" w:hAnsi="Times New Roman" w:cs="Times New Roman"/>
          <w:sz w:val="24"/>
        </w:rPr>
        <w:t>ordenado</w:t>
      </w:r>
      <w:r>
        <w:rPr>
          <w:rFonts w:ascii="Times New Roman" w:hAnsi="Times New Roman" w:cs="Times New Roman"/>
          <w:sz w:val="24"/>
        </w:rPr>
        <w:t>, se caminhando de estruturas mais simples para sistemas mais complexos.</w:t>
      </w:r>
    </w:p>
    <w:p w:rsidR="00234E38" w:rsidRDefault="00234E38" w:rsidP="0023372A">
      <w:pPr>
        <w:spacing w:line="360" w:lineRule="auto"/>
        <w:ind w:firstLine="709"/>
        <w:jc w:val="both"/>
        <w:rPr>
          <w:rFonts w:ascii="Times New Roman" w:hAnsi="Times New Roman" w:cs="Times New Roman"/>
          <w:sz w:val="24"/>
        </w:rPr>
      </w:pPr>
      <w:r>
        <w:rPr>
          <w:rFonts w:ascii="Times New Roman" w:hAnsi="Times New Roman" w:cs="Times New Roman"/>
          <w:sz w:val="24"/>
        </w:rPr>
        <w:t>Ainda conforme Schön, “É possível ilustrar uma segunda visão do conhecimento e do ensino</w:t>
      </w:r>
      <w:r w:rsidR="006F6201">
        <w:rPr>
          <w:rFonts w:ascii="Times New Roman" w:hAnsi="Times New Roman" w:cs="Times New Roman"/>
          <w:sz w:val="24"/>
        </w:rPr>
        <w:t xml:space="preserve"> através dos professores que deram razão ao aluno”. Ou seja, é a partir do conhecimento espontâneo que se caminha do senso comum para o conhecimento científico, este que é um dos objetivos da escola, ser capaz de dotar o</w:t>
      </w:r>
      <w:r w:rsidR="00096BD4">
        <w:rPr>
          <w:rFonts w:ascii="Times New Roman" w:hAnsi="Times New Roman" w:cs="Times New Roman"/>
          <w:sz w:val="24"/>
        </w:rPr>
        <w:t>s</w:t>
      </w:r>
      <w:r w:rsidR="006F6201">
        <w:rPr>
          <w:rFonts w:ascii="Times New Roman" w:hAnsi="Times New Roman" w:cs="Times New Roman"/>
          <w:sz w:val="24"/>
        </w:rPr>
        <w:t xml:space="preserve"> aluno</w:t>
      </w:r>
      <w:r w:rsidR="00096BD4">
        <w:rPr>
          <w:rFonts w:ascii="Times New Roman" w:hAnsi="Times New Roman" w:cs="Times New Roman"/>
          <w:sz w:val="24"/>
        </w:rPr>
        <w:t>s</w:t>
      </w:r>
      <w:r w:rsidR="006F6201">
        <w:rPr>
          <w:rFonts w:ascii="Times New Roman" w:hAnsi="Times New Roman" w:cs="Times New Roman"/>
          <w:sz w:val="24"/>
        </w:rPr>
        <w:t xml:space="preserve"> de conhecimento científico. Aí sem dúvida entra a capacidade do professor, dentro de uma sala de 30-40 alunos, ser capaz de prestar atenção no indivíduo e de enxergar nestes</w:t>
      </w:r>
      <w:r w:rsidR="00096BD4">
        <w:rPr>
          <w:rFonts w:ascii="Times New Roman" w:hAnsi="Times New Roman" w:cs="Times New Roman"/>
          <w:sz w:val="24"/>
        </w:rPr>
        <w:t xml:space="preserve"> suas</w:t>
      </w:r>
      <w:r w:rsidR="006F6201">
        <w:rPr>
          <w:rFonts w:ascii="Times New Roman" w:hAnsi="Times New Roman" w:cs="Times New Roman"/>
          <w:sz w:val="24"/>
        </w:rPr>
        <w:t xml:space="preserve"> </w:t>
      </w:r>
      <w:r w:rsidR="00C562D1">
        <w:rPr>
          <w:rFonts w:ascii="Times New Roman" w:hAnsi="Times New Roman" w:cs="Times New Roman"/>
          <w:sz w:val="24"/>
        </w:rPr>
        <w:t>necessidades de compreensão e dificuldades particulares.</w:t>
      </w:r>
    </w:p>
    <w:p w:rsidR="00C562D1" w:rsidRDefault="00C562D1" w:rsidP="0023372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Essa capacidade de reflexão vem a partir do momento que o professor enxerga o cenário, reflete sobre a experiência através dos resultados diários e percepção, pensa em novas abordagens e reformula os problemas. Assim ele é capaz de se inventar no cotidiano e inventar </w:t>
      </w:r>
      <w:r>
        <w:rPr>
          <w:rFonts w:ascii="Times New Roman" w:hAnsi="Times New Roman" w:cs="Times New Roman"/>
          <w:sz w:val="24"/>
        </w:rPr>
        <w:lastRenderedPageBreak/>
        <w:t xml:space="preserve">novas propostas de trabalho. Essa reflexão diária e constante é uma forma de reflexão-na-ação e justamente a abordagem de professor e profissional reflexivo. A partir dessa reflexão ele será capaz de criar novas experiências e refletir sobre sua prática docente com o objetivo de entregar aos alunos as competências que eles precisam para seu desenvolvimento, como por exemplo a capacidade de a partir de experiências cotidianas construir (ou redescobrir) o conhecimento científico. </w:t>
      </w:r>
    </w:p>
    <w:p w:rsidR="005707DA" w:rsidRDefault="007A7775" w:rsidP="0023372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Ainda referente à reflexão é interessante também observarmos a questão das representações múltiplas, onde as pessoas possuem estratégias de representação e apreensão diferentes de acordo com suas vivências e nível de conhecimento prévio. Por exemplo o experimento feito no MIT (Massachussets Institute </w:t>
      </w:r>
      <w:proofErr w:type="spellStart"/>
      <w:r>
        <w:rPr>
          <w:rFonts w:ascii="Times New Roman" w:hAnsi="Times New Roman" w:cs="Times New Roman"/>
          <w:sz w:val="24"/>
        </w:rPr>
        <w:t>of</w:t>
      </w:r>
      <w:proofErr w:type="spellEnd"/>
      <w:r>
        <w:rPr>
          <w:rFonts w:ascii="Times New Roman" w:hAnsi="Times New Roman" w:cs="Times New Roman"/>
          <w:sz w:val="24"/>
        </w:rPr>
        <w:t xml:space="preserve"> Technology) e citado por Schön (1992) onde pessoas dotadas com conhecimento formal não eram capazes de construir uma estrutura de uma ponte pois embora possuíssem o conhecimento teórico não eram capazes de, nas palavras de Schön, </w:t>
      </w:r>
      <w:r w:rsidR="00096BD4">
        <w:rPr>
          <w:rFonts w:ascii="Times New Roman" w:hAnsi="Times New Roman" w:cs="Times New Roman"/>
          <w:sz w:val="24"/>
        </w:rPr>
        <w:t>ter</w:t>
      </w:r>
      <w:r>
        <w:rPr>
          <w:rFonts w:ascii="Times New Roman" w:hAnsi="Times New Roman" w:cs="Times New Roman"/>
          <w:sz w:val="24"/>
        </w:rPr>
        <w:t xml:space="preserve"> a “noção de comportamento da estrutura” ou seja, embora esses estudantes tivessem uma representação formal e teórica não tinham uma representação adequada (prática e experimentação, talvez) para construírem de forma eficiente essas estruturas. Percebe-se que, esse tipo de preocupação, também cabe ao professor que deve ser capaz de lidar com as diferentes representações de mundo e conseguir </w:t>
      </w:r>
      <w:r w:rsidR="00096BD4">
        <w:rPr>
          <w:rFonts w:ascii="Times New Roman" w:hAnsi="Times New Roman" w:cs="Times New Roman"/>
          <w:sz w:val="24"/>
        </w:rPr>
        <w:t>abastecer</w:t>
      </w:r>
      <w:r>
        <w:rPr>
          <w:rFonts w:ascii="Times New Roman" w:hAnsi="Times New Roman" w:cs="Times New Roman"/>
          <w:sz w:val="24"/>
        </w:rPr>
        <w:t xml:space="preserve"> seus alunos com experiências suficientes para que estes, em sua individualidade, sejam capazes de conhecer verdadeiramente.</w:t>
      </w:r>
    </w:p>
    <w:p w:rsidR="007A7775" w:rsidRDefault="007E1DC8" w:rsidP="0023372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Embora isso seja um certo grau de confusão, </w:t>
      </w:r>
      <w:r w:rsidR="00096BD4">
        <w:rPr>
          <w:rFonts w:ascii="Times New Roman" w:hAnsi="Times New Roman" w:cs="Times New Roman"/>
          <w:sz w:val="24"/>
        </w:rPr>
        <w:t>cabe aqui ressaltar</w:t>
      </w:r>
      <w:r>
        <w:rPr>
          <w:rFonts w:ascii="Times New Roman" w:hAnsi="Times New Roman" w:cs="Times New Roman"/>
          <w:sz w:val="24"/>
        </w:rPr>
        <w:t xml:space="preserve"> que a confusão faz parte do processo de conhecer. “É impossível aprender sem ficar confuso” pois é a partir da indagação e não entendimento que se busca a resposta. </w:t>
      </w:r>
      <w:r w:rsidR="00096BD4">
        <w:rPr>
          <w:rFonts w:ascii="Times New Roman" w:hAnsi="Times New Roman" w:cs="Times New Roman"/>
          <w:sz w:val="24"/>
        </w:rPr>
        <w:t>Assim</w:t>
      </w:r>
      <w:r>
        <w:rPr>
          <w:rFonts w:ascii="Times New Roman" w:hAnsi="Times New Roman" w:cs="Times New Roman"/>
          <w:sz w:val="24"/>
        </w:rPr>
        <w:t>, é a capacidade de ficar confuso</w:t>
      </w:r>
      <w:r w:rsidR="00096BD4">
        <w:rPr>
          <w:rFonts w:ascii="Times New Roman" w:hAnsi="Times New Roman" w:cs="Times New Roman"/>
          <w:sz w:val="24"/>
        </w:rPr>
        <w:t xml:space="preserve"> </w:t>
      </w:r>
      <w:r>
        <w:rPr>
          <w:rFonts w:ascii="Times New Roman" w:hAnsi="Times New Roman" w:cs="Times New Roman"/>
          <w:sz w:val="24"/>
        </w:rPr>
        <w:t xml:space="preserve">e fazer as perguntas corretas para se remover </w:t>
      </w:r>
      <w:r w:rsidR="00752ADD">
        <w:rPr>
          <w:rFonts w:ascii="Times New Roman" w:hAnsi="Times New Roman" w:cs="Times New Roman"/>
          <w:sz w:val="24"/>
        </w:rPr>
        <w:t>essa confusão</w:t>
      </w:r>
      <w:r>
        <w:rPr>
          <w:rFonts w:ascii="Times New Roman" w:hAnsi="Times New Roman" w:cs="Times New Roman"/>
          <w:sz w:val="24"/>
        </w:rPr>
        <w:t xml:space="preserve"> que instiga na busca das respostas e assim </w:t>
      </w:r>
      <w:r w:rsidR="00096BD4">
        <w:rPr>
          <w:rFonts w:ascii="Times New Roman" w:hAnsi="Times New Roman" w:cs="Times New Roman"/>
          <w:sz w:val="24"/>
        </w:rPr>
        <w:t>aprende-se.</w:t>
      </w:r>
    </w:p>
    <w:p w:rsidR="007E1DC8" w:rsidRDefault="007E1DC8" w:rsidP="007E1DC8">
      <w:pPr>
        <w:spacing w:line="360" w:lineRule="auto"/>
        <w:ind w:firstLine="709"/>
        <w:jc w:val="both"/>
        <w:rPr>
          <w:rFonts w:ascii="Times New Roman" w:hAnsi="Times New Roman" w:cs="Times New Roman"/>
          <w:sz w:val="24"/>
        </w:rPr>
      </w:pPr>
      <w:r>
        <w:rPr>
          <w:rFonts w:ascii="Times New Roman" w:hAnsi="Times New Roman" w:cs="Times New Roman"/>
          <w:sz w:val="24"/>
        </w:rPr>
        <w:t>Mas seria então a imitação uma forma errada de se aprender/ensinar visto que não se pressupõe nessa uma prática reflexiva? É errado pensar assim pois na imitação se têm</w:t>
      </w:r>
      <w:r w:rsidR="00096BD4">
        <w:rPr>
          <w:rFonts w:ascii="Times New Roman" w:hAnsi="Times New Roman" w:cs="Times New Roman"/>
          <w:sz w:val="24"/>
        </w:rPr>
        <w:t xml:space="preserve"> obviamente</w:t>
      </w:r>
      <w:r>
        <w:rPr>
          <w:rFonts w:ascii="Times New Roman" w:hAnsi="Times New Roman" w:cs="Times New Roman"/>
          <w:sz w:val="24"/>
        </w:rPr>
        <w:t xml:space="preserve"> inteligência. </w:t>
      </w:r>
      <w:r w:rsidR="00096BD4">
        <w:rPr>
          <w:rFonts w:ascii="Times New Roman" w:hAnsi="Times New Roman" w:cs="Times New Roman"/>
          <w:sz w:val="24"/>
        </w:rPr>
        <w:t>Isto porque p</w:t>
      </w:r>
      <w:r>
        <w:rPr>
          <w:rFonts w:ascii="Times New Roman" w:hAnsi="Times New Roman" w:cs="Times New Roman"/>
          <w:sz w:val="24"/>
        </w:rPr>
        <w:t xml:space="preserve">ara se imitar algo é necessário conhecer o essencial </w:t>
      </w:r>
      <w:r w:rsidR="007E5E8F">
        <w:rPr>
          <w:rFonts w:ascii="Times New Roman" w:hAnsi="Times New Roman" w:cs="Times New Roman"/>
          <w:sz w:val="24"/>
        </w:rPr>
        <w:t>da coisa observada</w:t>
      </w:r>
      <w:r>
        <w:rPr>
          <w:rFonts w:ascii="Times New Roman" w:hAnsi="Times New Roman" w:cs="Times New Roman"/>
          <w:sz w:val="24"/>
        </w:rPr>
        <w:t xml:space="preserve">, </w:t>
      </w:r>
      <w:r w:rsidR="00096BD4">
        <w:rPr>
          <w:rFonts w:ascii="Times New Roman" w:hAnsi="Times New Roman" w:cs="Times New Roman"/>
          <w:sz w:val="24"/>
        </w:rPr>
        <w:t xml:space="preserve">para somente assim </w:t>
      </w:r>
      <w:r>
        <w:rPr>
          <w:rFonts w:ascii="Times New Roman" w:hAnsi="Times New Roman" w:cs="Times New Roman"/>
          <w:sz w:val="24"/>
        </w:rPr>
        <w:t xml:space="preserve">construir à nossa </w:t>
      </w:r>
      <w:r w:rsidR="00096BD4">
        <w:rPr>
          <w:rFonts w:ascii="Times New Roman" w:hAnsi="Times New Roman" w:cs="Times New Roman"/>
          <w:sz w:val="24"/>
        </w:rPr>
        <w:t xml:space="preserve">própria </w:t>
      </w:r>
      <w:r>
        <w:rPr>
          <w:rFonts w:ascii="Times New Roman" w:hAnsi="Times New Roman" w:cs="Times New Roman"/>
          <w:sz w:val="24"/>
        </w:rPr>
        <w:t>maneira algo que outra pessoa já realiza com maestria.</w:t>
      </w:r>
      <w:r w:rsidR="007E5E8F">
        <w:rPr>
          <w:rFonts w:ascii="Times New Roman" w:hAnsi="Times New Roman" w:cs="Times New Roman"/>
          <w:sz w:val="24"/>
        </w:rPr>
        <w:t xml:space="preserve"> Isso é obter a essência, e dependemos da essência para se imitar.</w:t>
      </w:r>
      <w:r>
        <w:rPr>
          <w:rFonts w:ascii="Times New Roman" w:hAnsi="Times New Roman" w:cs="Times New Roman"/>
          <w:sz w:val="24"/>
        </w:rPr>
        <w:t xml:space="preserve"> </w:t>
      </w:r>
      <w:r w:rsidR="00752ADD">
        <w:rPr>
          <w:rFonts w:ascii="Times New Roman" w:hAnsi="Times New Roman" w:cs="Times New Roman"/>
          <w:sz w:val="24"/>
        </w:rPr>
        <w:t xml:space="preserve"> Concluindo, entendemos que para a prática reflexiva é necessário se juntar três dimensões. Primeiro é necessário a compreensão das ideias pelo aluno, depois é a interação do professor com o aluno e por último a dimensão burocrática da prática docente. Dessa maneira para se estimular e incitar a prática reflexiva essa deve ser uma preocupação também nos processos de formação de professores, apoiando aqueles que já tem essa experiência e hábito e promovendo a disseminação desse conhecimento reflexivo.</w:t>
      </w:r>
    </w:p>
    <w:p w:rsidR="002A37B9" w:rsidRDefault="002A37B9" w:rsidP="007E1DC8">
      <w:pPr>
        <w:spacing w:line="360" w:lineRule="auto"/>
        <w:ind w:firstLine="709"/>
        <w:jc w:val="both"/>
        <w:rPr>
          <w:rFonts w:ascii="Times New Roman" w:hAnsi="Times New Roman" w:cs="Times New Roman"/>
          <w:sz w:val="24"/>
        </w:rPr>
      </w:pPr>
    </w:p>
    <w:p w:rsidR="002A37B9" w:rsidRPr="002A37B9" w:rsidRDefault="002A37B9" w:rsidP="002A37B9">
      <w:pPr>
        <w:spacing w:line="360" w:lineRule="auto"/>
        <w:ind w:firstLine="709"/>
        <w:jc w:val="both"/>
        <w:rPr>
          <w:rFonts w:ascii="Times New Roman" w:hAnsi="Times New Roman" w:cs="Times New Roman"/>
          <w:b/>
          <w:sz w:val="24"/>
        </w:rPr>
      </w:pPr>
      <w:r w:rsidRPr="002A37B9">
        <w:rPr>
          <w:rFonts w:ascii="Times New Roman" w:hAnsi="Times New Roman" w:cs="Times New Roman"/>
          <w:b/>
          <w:sz w:val="24"/>
        </w:rPr>
        <w:t>A autonomia dos professores</w:t>
      </w:r>
    </w:p>
    <w:p w:rsidR="002A37B9" w:rsidRDefault="002A37B9" w:rsidP="002A37B9">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Conforme Contreras (2002) escreve se referindo ao entendimento da autonomia no contexto da educação “como chave para compreensão de um problema específico do trabalho educativo, característica que se mostrará essencial na possibilidade de desenvolvimento das qualidades essenciais da prática produtiva”. Ou seja, a capacidade de se dar autonomia ao profissional docente é uma forma de aprofundar o entendimento da reflexão do professor com relação à sua profissão. </w:t>
      </w:r>
    </w:p>
    <w:p w:rsidR="002A37B9" w:rsidRDefault="002A37B9" w:rsidP="002A37B9">
      <w:pPr>
        <w:spacing w:line="360" w:lineRule="auto"/>
        <w:ind w:firstLine="709"/>
        <w:jc w:val="both"/>
        <w:rPr>
          <w:rFonts w:ascii="Times New Roman" w:hAnsi="Times New Roman" w:cs="Times New Roman"/>
          <w:sz w:val="24"/>
        </w:rPr>
      </w:pPr>
      <w:r>
        <w:rPr>
          <w:rFonts w:ascii="Times New Roman" w:hAnsi="Times New Roman" w:cs="Times New Roman"/>
          <w:sz w:val="24"/>
        </w:rPr>
        <w:t>Basicamente se tem três concepções básicas do professor, conforme Contreras, que é o especialista técnico, o profissional reflexivo e o intelectual crítico. No caso da racionalidade técnica, influência do profissional que norteia seu trabalho com base em um conhecimento teórico e técnico, temos a busca de solução de problemas através da solução instrumental aplicando esse conhecimento técnico e teórico. Em sua prática profissional o professor faz uso de meios pré-determinados e definidos para atingir fins específicos moldando seu trabalho para tingir esses objetivos. Cabe aqui salientar que o conhecimento profissional do professor depende do conhecimento da ciência ou disciplina, essa disciplina aplicada na solução de problemas e também a questão de habilidade e atitude.</w:t>
      </w:r>
    </w:p>
    <w:p w:rsidR="002A37B9" w:rsidRDefault="002A37B9" w:rsidP="002A37B9">
      <w:pPr>
        <w:spacing w:line="360" w:lineRule="auto"/>
        <w:ind w:firstLine="709"/>
        <w:jc w:val="both"/>
        <w:rPr>
          <w:rFonts w:ascii="Times New Roman" w:hAnsi="Times New Roman" w:cs="Times New Roman"/>
          <w:sz w:val="24"/>
        </w:rPr>
      </w:pPr>
      <w:r>
        <w:rPr>
          <w:rFonts w:ascii="Times New Roman" w:hAnsi="Times New Roman" w:cs="Times New Roman"/>
          <w:sz w:val="24"/>
        </w:rPr>
        <w:t>Temos assim o conhecimento empírico-analítico onde se inflige uma ação sobre os objetos para se obter o resultado desejado, mas esse profissional essencialmente técnico acaba atuando à margem das preocupações humanas e contextos sociais onde a prática se aplica e sem levar em conta as consequências de suas ações sobre estes contextos.</w:t>
      </w:r>
    </w:p>
    <w:p w:rsidR="002A37B9" w:rsidRDefault="002A37B9" w:rsidP="002A37B9">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Necessário se faz ainda que o profissional seja capaz de deter o conhecimento técnico com o objetivo de solucionar problemas, aplicando o seu conhecimento científico de forma inteligente e avaliar continuamente a aprendizagem dos alunos. Agora, enxergando o docente como um expert assumimos que </w:t>
      </w:r>
      <w:proofErr w:type="gramStart"/>
      <w:r>
        <w:rPr>
          <w:rFonts w:ascii="Times New Roman" w:hAnsi="Times New Roman" w:cs="Times New Roman"/>
          <w:sz w:val="24"/>
        </w:rPr>
        <w:t>estes detém</w:t>
      </w:r>
      <w:proofErr w:type="gramEnd"/>
      <w:r>
        <w:rPr>
          <w:rFonts w:ascii="Times New Roman" w:hAnsi="Times New Roman" w:cs="Times New Roman"/>
          <w:sz w:val="24"/>
        </w:rPr>
        <w:t xml:space="preserve"> o conhecimento técnico científico mas deteriam estes conhecimento pedagógico para melhor elaboração de suas práticas? Ou seja, o professor depende de um conhecimento prévio não ligado, muitas vezes, à sua área de atuação. </w:t>
      </w:r>
    </w:p>
    <w:p w:rsidR="006B19BC" w:rsidRDefault="006B19BC" w:rsidP="002A37B9">
      <w:pPr>
        <w:spacing w:line="360" w:lineRule="auto"/>
        <w:ind w:firstLine="709"/>
        <w:jc w:val="both"/>
        <w:rPr>
          <w:rFonts w:ascii="Times New Roman" w:hAnsi="Times New Roman" w:cs="Times New Roman"/>
          <w:sz w:val="24"/>
        </w:rPr>
      </w:pPr>
    </w:p>
    <w:p w:rsidR="006B19BC" w:rsidRPr="00243086" w:rsidRDefault="006B19BC" w:rsidP="002A37B9">
      <w:pPr>
        <w:spacing w:line="360" w:lineRule="auto"/>
        <w:ind w:firstLine="709"/>
        <w:jc w:val="both"/>
        <w:rPr>
          <w:rFonts w:ascii="Times New Roman" w:hAnsi="Times New Roman" w:cs="Times New Roman"/>
          <w:b/>
          <w:sz w:val="24"/>
        </w:rPr>
      </w:pPr>
      <w:r w:rsidRPr="00243086">
        <w:rPr>
          <w:rFonts w:ascii="Times New Roman" w:hAnsi="Times New Roman" w:cs="Times New Roman"/>
          <w:b/>
          <w:sz w:val="24"/>
        </w:rPr>
        <w:t>Consideraç</w:t>
      </w:r>
      <w:r w:rsidR="00243086" w:rsidRPr="00243086">
        <w:rPr>
          <w:rFonts w:ascii="Times New Roman" w:hAnsi="Times New Roman" w:cs="Times New Roman"/>
          <w:b/>
          <w:sz w:val="24"/>
        </w:rPr>
        <w:t>ões</w:t>
      </w:r>
    </w:p>
    <w:p w:rsidR="007E1DC8" w:rsidRDefault="00243086" w:rsidP="0023372A">
      <w:pPr>
        <w:spacing w:line="360" w:lineRule="auto"/>
        <w:ind w:firstLine="709"/>
        <w:jc w:val="both"/>
        <w:rPr>
          <w:rFonts w:ascii="Times New Roman" w:hAnsi="Times New Roman" w:cs="Times New Roman"/>
          <w:sz w:val="24"/>
        </w:rPr>
      </w:pPr>
      <w:r>
        <w:rPr>
          <w:rFonts w:ascii="Times New Roman" w:hAnsi="Times New Roman" w:cs="Times New Roman"/>
          <w:sz w:val="24"/>
        </w:rPr>
        <w:t>Dada as diferentes concepções do professor é importante nos concentramos na reflexão do professor no desempenho de sua docência. A partir da prática deliberada da reflexão sobre seu trabalho e a troca de experiências com seus pares o professor poderá aprimorar sua interação com o aluno, conhecer suas individualidades construir um conhecimento mais elaborado e científico.</w:t>
      </w:r>
    </w:p>
    <w:p w:rsidR="00E356A3" w:rsidRDefault="00E356A3" w:rsidP="00A944E9">
      <w:pPr>
        <w:spacing w:line="360" w:lineRule="auto"/>
        <w:ind w:firstLine="709"/>
        <w:jc w:val="both"/>
        <w:rPr>
          <w:rFonts w:ascii="Times New Roman" w:hAnsi="Times New Roman" w:cs="Times New Roman"/>
          <w:sz w:val="24"/>
        </w:rPr>
      </w:pPr>
    </w:p>
    <w:p w:rsidR="001C7665" w:rsidRDefault="001C7665" w:rsidP="00A72240">
      <w:pPr>
        <w:rPr>
          <w:rFonts w:ascii="Times New Roman" w:hAnsi="Times New Roman" w:cs="Times New Roman"/>
          <w:sz w:val="24"/>
        </w:rPr>
      </w:pPr>
    </w:p>
    <w:p w:rsidR="00AF6FDB" w:rsidRPr="005E667E" w:rsidRDefault="00AF6FDB" w:rsidP="00A72240">
      <w:pPr>
        <w:rPr>
          <w:rFonts w:ascii="Times New Roman" w:hAnsi="Times New Roman" w:cs="Times New Roman"/>
          <w:b/>
          <w:sz w:val="24"/>
        </w:rPr>
      </w:pPr>
      <w:r w:rsidRPr="005E667E">
        <w:rPr>
          <w:rFonts w:ascii="Times New Roman" w:hAnsi="Times New Roman" w:cs="Times New Roman"/>
          <w:b/>
          <w:sz w:val="24"/>
        </w:rPr>
        <w:t>REFERÊNCIAS</w:t>
      </w:r>
    </w:p>
    <w:p w:rsidR="00AF6FDB" w:rsidRDefault="00AF6FDB" w:rsidP="00A72240">
      <w:pPr>
        <w:rPr>
          <w:rFonts w:ascii="Times New Roman" w:hAnsi="Times New Roman" w:cs="Times New Roman"/>
          <w:sz w:val="24"/>
        </w:rPr>
      </w:pPr>
    </w:p>
    <w:p w:rsidR="009E1DCA" w:rsidRDefault="00795D3E" w:rsidP="006262B5">
      <w:pPr>
        <w:rPr>
          <w:rFonts w:ascii="Times New Roman" w:hAnsi="Times New Roman" w:cs="Times New Roman"/>
          <w:sz w:val="24"/>
        </w:rPr>
      </w:pPr>
      <w:r>
        <w:rPr>
          <w:rFonts w:ascii="Times New Roman" w:hAnsi="Times New Roman" w:cs="Times New Roman"/>
          <w:sz w:val="24"/>
        </w:rPr>
        <w:t xml:space="preserve">CONTRERAS DOMINGO, José. A autonomia ilusória: o professor como profissional técnico. In: ________. </w:t>
      </w:r>
      <w:r w:rsidRPr="0023372A">
        <w:rPr>
          <w:rFonts w:ascii="Times New Roman" w:hAnsi="Times New Roman" w:cs="Times New Roman"/>
          <w:b/>
          <w:sz w:val="24"/>
        </w:rPr>
        <w:t>A autonomia de professores.</w:t>
      </w:r>
      <w:r>
        <w:rPr>
          <w:rFonts w:ascii="Times New Roman" w:hAnsi="Times New Roman" w:cs="Times New Roman"/>
          <w:sz w:val="24"/>
        </w:rPr>
        <w:t xml:space="preserve"> São Paulo: Cortez, 2002. P.89-104. (</w:t>
      </w:r>
      <w:proofErr w:type="gramStart"/>
      <w:r>
        <w:rPr>
          <w:rFonts w:ascii="Times New Roman" w:hAnsi="Times New Roman" w:cs="Times New Roman"/>
          <w:sz w:val="24"/>
        </w:rPr>
        <w:t>cap.</w:t>
      </w:r>
      <w:proofErr w:type="gramEnd"/>
      <w:r>
        <w:rPr>
          <w:rFonts w:ascii="Times New Roman" w:hAnsi="Times New Roman" w:cs="Times New Roman"/>
          <w:sz w:val="24"/>
        </w:rPr>
        <w:t xml:space="preserve"> 4)</w:t>
      </w:r>
    </w:p>
    <w:p w:rsidR="002A37B9" w:rsidRDefault="002A37B9" w:rsidP="006262B5">
      <w:pPr>
        <w:rPr>
          <w:rFonts w:ascii="Times New Roman" w:hAnsi="Times New Roman" w:cs="Times New Roman"/>
          <w:sz w:val="24"/>
        </w:rPr>
      </w:pPr>
    </w:p>
    <w:p w:rsidR="002A37B9" w:rsidRDefault="002A37B9" w:rsidP="006262B5">
      <w:pPr>
        <w:rPr>
          <w:rFonts w:ascii="Times New Roman" w:hAnsi="Times New Roman" w:cs="Times New Roman"/>
          <w:sz w:val="24"/>
        </w:rPr>
      </w:pPr>
      <w:r w:rsidRPr="002A37B9">
        <w:rPr>
          <w:rFonts w:ascii="Times New Roman" w:hAnsi="Times New Roman" w:cs="Times New Roman"/>
          <w:sz w:val="24"/>
        </w:rPr>
        <w:t xml:space="preserve">DUARTE, N. </w:t>
      </w:r>
      <w:proofErr w:type="spellStart"/>
      <w:r w:rsidRPr="002A37B9">
        <w:rPr>
          <w:rFonts w:ascii="Times New Roman" w:hAnsi="Times New Roman" w:cs="Times New Roman"/>
          <w:sz w:val="24"/>
        </w:rPr>
        <w:t>Tacit</w:t>
      </w:r>
      <w:proofErr w:type="spellEnd"/>
      <w:r w:rsidRPr="002A37B9">
        <w:rPr>
          <w:rFonts w:ascii="Times New Roman" w:hAnsi="Times New Roman" w:cs="Times New Roman"/>
          <w:sz w:val="24"/>
        </w:rPr>
        <w:t xml:space="preserve"> </w:t>
      </w:r>
      <w:proofErr w:type="spellStart"/>
      <w:r w:rsidRPr="002A37B9">
        <w:rPr>
          <w:rFonts w:ascii="Times New Roman" w:hAnsi="Times New Roman" w:cs="Times New Roman"/>
          <w:sz w:val="24"/>
        </w:rPr>
        <w:t>knowledge</w:t>
      </w:r>
      <w:proofErr w:type="spellEnd"/>
      <w:r w:rsidRPr="002A37B9">
        <w:rPr>
          <w:rFonts w:ascii="Times New Roman" w:hAnsi="Times New Roman" w:cs="Times New Roman"/>
          <w:sz w:val="24"/>
        </w:rPr>
        <w:t xml:space="preserve"> </w:t>
      </w:r>
      <w:proofErr w:type="spellStart"/>
      <w:r w:rsidRPr="002A37B9">
        <w:rPr>
          <w:rFonts w:ascii="Times New Roman" w:hAnsi="Times New Roman" w:cs="Times New Roman"/>
          <w:sz w:val="24"/>
        </w:rPr>
        <w:t>and</w:t>
      </w:r>
      <w:proofErr w:type="spellEnd"/>
      <w:r w:rsidRPr="002A37B9">
        <w:rPr>
          <w:rFonts w:ascii="Times New Roman" w:hAnsi="Times New Roman" w:cs="Times New Roman"/>
          <w:sz w:val="24"/>
        </w:rPr>
        <w:t xml:space="preserve"> </w:t>
      </w:r>
      <w:proofErr w:type="spellStart"/>
      <w:r w:rsidRPr="002A37B9">
        <w:rPr>
          <w:rFonts w:ascii="Times New Roman" w:hAnsi="Times New Roman" w:cs="Times New Roman"/>
          <w:sz w:val="24"/>
        </w:rPr>
        <w:t>school</w:t>
      </w:r>
      <w:proofErr w:type="spellEnd"/>
      <w:r w:rsidRPr="002A37B9">
        <w:rPr>
          <w:rFonts w:ascii="Times New Roman" w:hAnsi="Times New Roman" w:cs="Times New Roman"/>
          <w:sz w:val="24"/>
        </w:rPr>
        <w:t xml:space="preserve"> </w:t>
      </w:r>
      <w:proofErr w:type="spellStart"/>
      <w:r w:rsidRPr="002A37B9">
        <w:rPr>
          <w:rFonts w:ascii="Times New Roman" w:hAnsi="Times New Roman" w:cs="Times New Roman"/>
          <w:sz w:val="24"/>
        </w:rPr>
        <w:t>knowledge</w:t>
      </w:r>
      <w:proofErr w:type="spellEnd"/>
      <w:r w:rsidRPr="002A37B9">
        <w:rPr>
          <w:rFonts w:ascii="Times New Roman" w:hAnsi="Times New Roman" w:cs="Times New Roman"/>
          <w:sz w:val="24"/>
        </w:rPr>
        <w:t xml:space="preserve"> in </w:t>
      </w:r>
      <w:proofErr w:type="spellStart"/>
      <w:r w:rsidRPr="002A37B9">
        <w:rPr>
          <w:rFonts w:ascii="Times New Roman" w:hAnsi="Times New Roman" w:cs="Times New Roman"/>
          <w:sz w:val="24"/>
        </w:rPr>
        <w:t>teachers</w:t>
      </w:r>
      <w:proofErr w:type="spellEnd"/>
      <w:r w:rsidRPr="002A37B9">
        <w:rPr>
          <w:rFonts w:ascii="Times New Roman" w:hAnsi="Times New Roman" w:cs="Times New Roman"/>
          <w:sz w:val="24"/>
        </w:rPr>
        <w:t xml:space="preserve">’ </w:t>
      </w:r>
      <w:proofErr w:type="spellStart"/>
      <w:r w:rsidRPr="002A37B9">
        <w:rPr>
          <w:rFonts w:ascii="Times New Roman" w:hAnsi="Times New Roman" w:cs="Times New Roman"/>
          <w:sz w:val="24"/>
        </w:rPr>
        <w:t>education</w:t>
      </w:r>
      <w:proofErr w:type="spellEnd"/>
      <w:r w:rsidRPr="002A37B9">
        <w:rPr>
          <w:rFonts w:ascii="Times New Roman" w:hAnsi="Times New Roman" w:cs="Times New Roman"/>
          <w:sz w:val="24"/>
        </w:rPr>
        <w:t xml:space="preserve"> (</w:t>
      </w:r>
      <w:proofErr w:type="spellStart"/>
      <w:r w:rsidRPr="002A37B9">
        <w:rPr>
          <w:rFonts w:ascii="Times New Roman" w:hAnsi="Times New Roman" w:cs="Times New Roman"/>
          <w:sz w:val="24"/>
        </w:rPr>
        <w:t>why</w:t>
      </w:r>
      <w:proofErr w:type="spellEnd"/>
      <w:r w:rsidRPr="002A37B9">
        <w:rPr>
          <w:rFonts w:ascii="Times New Roman" w:hAnsi="Times New Roman" w:cs="Times New Roman"/>
          <w:sz w:val="24"/>
        </w:rPr>
        <w:t xml:space="preserve"> Donald Schön </w:t>
      </w:r>
      <w:proofErr w:type="spellStart"/>
      <w:r w:rsidRPr="002A37B9">
        <w:rPr>
          <w:rFonts w:ascii="Times New Roman" w:hAnsi="Times New Roman" w:cs="Times New Roman"/>
          <w:sz w:val="24"/>
        </w:rPr>
        <w:t>didn’t</w:t>
      </w:r>
      <w:proofErr w:type="spellEnd"/>
      <w:r w:rsidRPr="002A37B9">
        <w:rPr>
          <w:rFonts w:ascii="Times New Roman" w:hAnsi="Times New Roman" w:cs="Times New Roman"/>
          <w:sz w:val="24"/>
        </w:rPr>
        <w:t xml:space="preserve"> </w:t>
      </w:r>
      <w:proofErr w:type="spellStart"/>
      <w:r w:rsidRPr="002A37B9">
        <w:rPr>
          <w:rFonts w:ascii="Times New Roman" w:hAnsi="Times New Roman" w:cs="Times New Roman"/>
          <w:sz w:val="24"/>
        </w:rPr>
        <w:t>understand</w:t>
      </w:r>
      <w:proofErr w:type="spellEnd"/>
      <w:r w:rsidRPr="002A37B9">
        <w:rPr>
          <w:rFonts w:ascii="Times New Roman" w:hAnsi="Times New Roman" w:cs="Times New Roman"/>
          <w:sz w:val="24"/>
        </w:rPr>
        <w:t xml:space="preserve"> Luria). Educação &amp; Sociedade, v. 24, n. 83, p. 601–625, 2003.</w:t>
      </w:r>
    </w:p>
    <w:p w:rsidR="002A37B9" w:rsidRDefault="002A37B9" w:rsidP="006262B5">
      <w:pPr>
        <w:rPr>
          <w:rFonts w:ascii="Times New Roman" w:hAnsi="Times New Roman" w:cs="Times New Roman"/>
          <w:sz w:val="24"/>
        </w:rPr>
      </w:pPr>
    </w:p>
    <w:p w:rsidR="0023372A" w:rsidRDefault="00795D3E" w:rsidP="006262B5">
      <w:pPr>
        <w:rPr>
          <w:rFonts w:ascii="Times New Roman" w:hAnsi="Times New Roman" w:cs="Times New Roman"/>
          <w:sz w:val="24"/>
        </w:rPr>
      </w:pPr>
      <w:r>
        <w:rPr>
          <w:rFonts w:ascii="Times New Roman" w:hAnsi="Times New Roman" w:cs="Times New Roman"/>
          <w:sz w:val="24"/>
        </w:rPr>
        <w:t xml:space="preserve">SCHON, Donald A. Formar professores como profissionais reflexivos. In: NÓVOA, Antônio. (Org.). </w:t>
      </w:r>
      <w:r w:rsidR="0023372A" w:rsidRPr="0023372A">
        <w:rPr>
          <w:rFonts w:ascii="Times New Roman" w:hAnsi="Times New Roman" w:cs="Times New Roman"/>
          <w:b/>
          <w:sz w:val="24"/>
        </w:rPr>
        <w:t>Os professores e sua formação</w:t>
      </w:r>
      <w:r w:rsidR="0023372A">
        <w:rPr>
          <w:rFonts w:ascii="Times New Roman" w:hAnsi="Times New Roman" w:cs="Times New Roman"/>
          <w:sz w:val="24"/>
        </w:rPr>
        <w:t>. Lisboa: Dom Quixote, 1992. P.78-91.</w:t>
      </w:r>
      <w:r w:rsidR="00243086">
        <w:rPr>
          <w:rFonts w:ascii="Times New Roman" w:hAnsi="Times New Roman" w:cs="Times New Roman"/>
          <w:sz w:val="24"/>
        </w:rPr>
        <w:t xml:space="preserve"> </w:t>
      </w:r>
    </w:p>
    <w:p w:rsidR="00004432" w:rsidRDefault="00004432" w:rsidP="00004432">
      <w:pPr>
        <w:rPr>
          <w:rFonts w:ascii="Times New Roman" w:hAnsi="Times New Roman" w:cs="Times New Roman"/>
          <w:sz w:val="24"/>
        </w:rPr>
      </w:pPr>
    </w:p>
    <w:sectPr w:rsidR="00004432" w:rsidSect="00A944E9">
      <w:headerReference w:type="default" r:id="rId8"/>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1B6" w:rsidRDefault="00DE51B6" w:rsidP="00A944E9">
      <w:r>
        <w:separator/>
      </w:r>
    </w:p>
  </w:endnote>
  <w:endnote w:type="continuationSeparator" w:id="0">
    <w:p w:rsidR="00DE51B6" w:rsidRDefault="00DE51B6" w:rsidP="00A94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1B6" w:rsidRDefault="00DE51B6" w:rsidP="00A944E9">
      <w:r>
        <w:separator/>
      </w:r>
    </w:p>
  </w:footnote>
  <w:footnote w:type="continuationSeparator" w:id="0">
    <w:p w:rsidR="00DE51B6" w:rsidRDefault="00DE51B6" w:rsidP="00A94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123642"/>
      <w:docPartObj>
        <w:docPartGallery w:val="Page Numbers (Top of Page)"/>
        <w:docPartUnique/>
      </w:docPartObj>
    </w:sdtPr>
    <w:sdtEndPr/>
    <w:sdtContent>
      <w:p w:rsidR="006F2B63" w:rsidRDefault="006F2B63">
        <w:pPr>
          <w:pStyle w:val="Cabealho"/>
          <w:jc w:val="right"/>
        </w:pPr>
        <w:r>
          <w:fldChar w:fldCharType="begin"/>
        </w:r>
        <w:r>
          <w:instrText>PAGE   \* MERGEFORMAT</w:instrText>
        </w:r>
        <w:r>
          <w:fldChar w:fldCharType="separate"/>
        </w:r>
        <w:r w:rsidR="007B336C">
          <w:rPr>
            <w:noProof/>
          </w:rPr>
          <w:t>5</w:t>
        </w:r>
        <w:r>
          <w:fldChar w:fldCharType="end"/>
        </w:r>
      </w:p>
    </w:sdtContent>
  </w:sdt>
  <w:p w:rsidR="006F2B63" w:rsidRDefault="006F2B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3A78"/>
    <w:multiLevelType w:val="hybridMultilevel"/>
    <w:tmpl w:val="0B040CC2"/>
    <w:lvl w:ilvl="0" w:tplc="AD8EBF0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98"/>
    <w:rsid w:val="00004432"/>
    <w:rsid w:val="00032304"/>
    <w:rsid w:val="00062EEC"/>
    <w:rsid w:val="000637E2"/>
    <w:rsid w:val="000966F0"/>
    <w:rsid w:val="00096BD4"/>
    <w:rsid w:val="000D6BE4"/>
    <w:rsid w:val="001504EB"/>
    <w:rsid w:val="00185B0C"/>
    <w:rsid w:val="00185D79"/>
    <w:rsid w:val="001C7665"/>
    <w:rsid w:val="0020373C"/>
    <w:rsid w:val="0023372A"/>
    <w:rsid w:val="00234E38"/>
    <w:rsid w:val="00234F4F"/>
    <w:rsid w:val="00243086"/>
    <w:rsid w:val="0024617B"/>
    <w:rsid w:val="00273531"/>
    <w:rsid w:val="00283DFC"/>
    <w:rsid w:val="00286239"/>
    <w:rsid w:val="002A37B9"/>
    <w:rsid w:val="002B250A"/>
    <w:rsid w:val="002D5F74"/>
    <w:rsid w:val="003028BC"/>
    <w:rsid w:val="0040545D"/>
    <w:rsid w:val="004147E7"/>
    <w:rsid w:val="00433F86"/>
    <w:rsid w:val="00456339"/>
    <w:rsid w:val="0049322C"/>
    <w:rsid w:val="004B25BE"/>
    <w:rsid w:val="004E04A1"/>
    <w:rsid w:val="004E4C15"/>
    <w:rsid w:val="004F7ADB"/>
    <w:rsid w:val="0051403B"/>
    <w:rsid w:val="005166D7"/>
    <w:rsid w:val="005207FF"/>
    <w:rsid w:val="005707DA"/>
    <w:rsid w:val="005E4F17"/>
    <w:rsid w:val="005E667E"/>
    <w:rsid w:val="006262B5"/>
    <w:rsid w:val="0062661B"/>
    <w:rsid w:val="006525D3"/>
    <w:rsid w:val="006546CD"/>
    <w:rsid w:val="006635EB"/>
    <w:rsid w:val="006B19BC"/>
    <w:rsid w:val="006F2B63"/>
    <w:rsid w:val="006F38F9"/>
    <w:rsid w:val="006F5ACD"/>
    <w:rsid w:val="006F5BBD"/>
    <w:rsid w:val="006F6201"/>
    <w:rsid w:val="007059CC"/>
    <w:rsid w:val="00735D52"/>
    <w:rsid w:val="00745EB3"/>
    <w:rsid w:val="00752ADD"/>
    <w:rsid w:val="00795535"/>
    <w:rsid w:val="00795D3E"/>
    <w:rsid w:val="007A04DF"/>
    <w:rsid w:val="007A411C"/>
    <w:rsid w:val="007A7775"/>
    <w:rsid w:val="007B336C"/>
    <w:rsid w:val="007E1DC8"/>
    <w:rsid w:val="007E5E8F"/>
    <w:rsid w:val="007F7ACD"/>
    <w:rsid w:val="008333FC"/>
    <w:rsid w:val="00894E8F"/>
    <w:rsid w:val="008B7C1F"/>
    <w:rsid w:val="008C707A"/>
    <w:rsid w:val="00917498"/>
    <w:rsid w:val="00946BB4"/>
    <w:rsid w:val="009503B1"/>
    <w:rsid w:val="00973C21"/>
    <w:rsid w:val="00977424"/>
    <w:rsid w:val="009B3ABB"/>
    <w:rsid w:val="009E1DCA"/>
    <w:rsid w:val="009E386D"/>
    <w:rsid w:val="00A30B42"/>
    <w:rsid w:val="00A51660"/>
    <w:rsid w:val="00A61FBB"/>
    <w:rsid w:val="00A72240"/>
    <w:rsid w:val="00A944E9"/>
    <w:rsid w:val="00AB5A7F"/>
    <w:rsid w:val="00AC56C7"/>
    <w:rsid w:val="00AD3E89"/>
    <w:rsid w:val="00AF6FDB"/>
    <w:rsid w:val="00B121E0"/>
    <w:rsid w:val="00B75B08"/>
    <w:rsid w:val="00C562D1"/>
    <w:rsid w:val="00C823AD"/>
    <w:rsid w:val="00CC5F30"/>
    <w:rsid w:val="00CD401A"/>
    <w:rsid w:val="00CF30CF"/>
    <w:rsid w:val="00D23ADD"/>
    <w:rsid w:val="00D50008"/>
    <w:rsid w:val="00D76111"/>
    <w:rsid w:val="00DC5027"/>
    <w:rsid w:val="00DE51B6"/>
    <w:rsid w:val="00DE5FAA"/>
    <w:rsid w:val="00E2714C"/>
    <w:rsid w:val="00E356A3"/>
    <w:rsid w:val="00E7557B"/>
    <w:rsid w:val="00E83508"/>
    <w:rsid w:val="00F87FEE"/>
    <w:rsid w:val="00FF13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309B"/>
  <w15:chartTrackingRefBased/>
  <w15:docId w15:val="{9BB02111-4E8C-48A9-AB6A-685075D9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8B7C1F"/>
  </w:style>
  <w:style w:type="paragraph" w:styleId="PargrafodaLista">
    <w:name w:val="List Paragraph"/>
    <w:basedOn w:val="Normal"/>
    <w:uiPriority w:val="34"/>
    <w:qFormat/>
    <w:rsid w:val="003028BC"/>
    <w:pPr>
      <w:ind w:left="720"/>
      <w:contextualSpacing/>
    </w:pPr>
  </w:style>
  <w:style w:type="paragraph" w:styleId="Cabealho">
    <w:name w:val="header"/>
    <w:basedOn w:val="Normal"/>
    <w:link w:val="CabealhoChar"/>
    <w:uiPriority w:val="99"/>
    <w:unhideWhenUsed/>
    <w:rsid w:val="00A944E9"/>
    <w:pPr>
      <w:tabs>
        <w:tab w:val="center" w:pos="4252"/>
        <w:tab w:val="right" w:pos="8504"/>
      </w:tabs>
    </w:pPr>
  </w:style>
  <w:style w:type="character" w:customStyle="1" w:styleId="CabealhoChar">
    <w:name w:val="Cabeçalho Char"/>
    <w:basedOn w:val="Fontepargpadro"/>
    <w:link w:val="Cabealho"/>
    <w:uiPriority w:val="99"/>
    <w:rsid w:val="00A944E9"/>
  </w:style>
  <w:style w:type="paragraph" w:styleId="Rodap">
    <w:name w:val="footer"/>
    <w:basedOn w:val="Normal"/>
    <w:link w:val="RodapChar"/>
    <w:uiPriority w:val="99"/>
    <w:unhideWhenUsed/>
    <w:rsid w:val="00A944E9"/>
    <w:pPr>
      <w:tabs>
        <w:tab w:val="center" w:pos="4252"/>
        <w:tab w:val="right" w:pos="8504"/>
      </w:tabs>
    </w:pPr>
  </w:style>
  <w:style w:type="character" w:customStyle="1" w:styleId="RodapChar">
    <w:name w:val="Rodapé Char"/>
    <w:basedOn w:val="Fontepargpadro"/>
    <w:link w:val="Rodap"/>
    <w:uiPriority w:val="99"/>
    <w:rsid w:val="00A944E9"/>
  </w:style>
  <w:style w:type="paragraph" w:styleId="Textodebalo">
    <w:name w:val="Balloon Text"/>
    <w:basedOn w:val="Normal"/>
    <w:link w:val="TextodebaloChar"/>
    <w:uiPriority w:val="99"/>
    <w:semiHidden/>
    <w:unhideWhenUsed/>
    <w:rsid w:val="009B3ABB"/>
    <w:rPr>
      <w:rFonts w:ascii="Segoe UI" w:hAnsi="Segoe UI" w:cs="Segoe UI"/>
      <w:sz w:val="18"/>
      <w:szCs w:val="18"/>
    </w:rPr>
  </w:style>
  <w:style w:type="character" w:customStyle="1" w:styleId="TextodebaloChar">
    <w:name w:val="Texto de balão Char"/>
    <w:basedOn w:val="Fontepargpadro"/>
    <w:link w:val="Textodebalo"/>
    <w:uiPriority w:val="99"/>
    <w:semiHidden/>
    <w:rsid w:val="009B3ABB"/>
    <w:rPr>
      <w:rFonts w:ascii="Segoe UI" w:hAnsi="Segoe UI" w:cs="Segoe UI"/>
      <w:sz w:val="18"/>
      <w:szCs w:val="18"/>
    </w:rPr>
  </w:style>
  <w:style w:type="paragraph" w:styleId="Textodenotaderodap">
    <w:name w:val="footnote text"/>
    <w:basedOn w:val="Normal"/>
    <w:link w:val="TextodenotaderodapChar"/>
    <w:uiPriority w:val="99"/>
    <w:semiHidden/>
    <w:unhideWhenUsed/>
    <w:rsid w:val="0020373C"/>
    <w:rPr>
      <w:sz w:val="20"/>
      <w:szCs w:val="20"/>
    </w:rPr>
  </w:style>
  <w:style w:type="character" w:customStyle="1" w:styleId="TextodenotaderodapChar">
    <w:name w:val="Texto de nota de rodapé Char"/>
    <w:basedOn w:val="Fontepargpadro"/>
    <w:link w:val="Textodenotaderodap"/>
    <w:uiPriority w:val="99"/>
    <w:semiHidden/>
    <w:rsid w:val="0020373C"/>
    <w:rPr>
      <w:sz w:val="20"/>
      <w:szCs w:val="20"/>
    </w:rPr>
  </w:style>
  <w:style w:type="character" w:styleId="Refdenotaderodap">
    <w:name w:val="footnote reference"/>
    <w:basedOn w:val="Fontepargpadro"/>
    <w:uiPriority w:val="99"/>
    <w:semiHidden/>
    <w:unhideWhenUsed/>
    <w:rsid w:val="002037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2966">
      <w:bodyDiv w:val="1"/>
      <w:marLeft w:val="0"/>
      <w:marRight w:val="0"/>
      <w:marTop w:val="0"/>
      <w:marBottom w:val="0"/>
      <w:divBdr>
        <w:top w:val="none" w:sz="0" w:space="0" w:color="auto"/>
        <w:left w:val="none" w:sz="0" w:space="0" w:color="auto"/>
        <w:bottom w:val="none" w:sz="0" w:space="0" w:color="auto"/>
        <w:right w:val="none" w:sz="0" w:space="0" w:color="auto"/>
      </w:divBdr>
    </w:div>
    <w:div w:id="128521523">
      <w:bodyDiv w:val="1"/>
      <w:marLeft w:val="0"/>
      <w:marRight w:val="0"/>
      <w:marTop w:val="0"/>
      <w:marBottom w:val="0"/>
      <w:divBdr>
        <w:top w:val="none" w:sz="0" w:space="0" w:color="auto"/>
        <w:left w:val="none" w:sz="0" w:space="0" w:color="auto"/>
        <w:bottom w:val="none" w:sz="0" w:space="0" w:color="auto"/>
        <w:right w:val="none" w:sz="0" w:space="0" w:color="auto"/>
      </w:divBdr>
      <w:divsChild>
        <w:div w:id="1021393327">
          <w:marLeft w:val="0"/>
          <w:marRight w:val="0"/>
          <w:marTop w:val="0"/>
          <w:marBottom w:val="0"/>
          <w:divBdr>
            <w:top w:val="none" w:sz="0" w:space="0" w:color="auto"/>
            <w:left w:val="none" w:sz="0" w:space="0" w:color="auto"/>
            <w:bottom w:val="none" w:sz="0" w:space="0" w:color="auto"/>
            <w:right w:val="none" w:sz="0" w:space="0" w:color="auto"/>
          </w:divBdr>
          <w:divsChild>
            <w:div w:id="299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2449">
      <w:bodyDiv w:val="1"/>
      <w:marLeft w:val="0"/>
      <w:marRight w:val="0"/>
      <w:marTop w:val="0"/>
      <w:marBottom w:val="0"/>
      <w:divBdr>
        <w:top w:val="none" w:sz="0" w:space="0" w:color="auto"/>
        <w:left w:val="none" w:sz="0" w:space="0" w:color="auto"/>
        <w:bottom w:val="none" w:sz="0" w:space="0" w:color="auto"/>
        <w:right w:val="none" w:sz="0" w:space="0" w:color="auto"/>
      </w:divBdr>
      <w:divsChild>
        <w:div w:id="1058817616">
          <w:marLeft w:val="0"/>
          <w:marRight w:val="0"/>
          <w:marTop w:val="0"/>
          <w:marBottom w:val="0"/>
          <w:divBdr>
            <w:top w:val="none" w:sz="0" w:space="0" w:color="auto"/>
            <w:left w:val="none" w:sz="0" w:space="0" w:color="auto"/>
            <w:bottom w:val="none" w:sz="0" w:space="0" w:color="auto"/>
            <w:right w:val="none" w:sz="0" w:space="0" w:color="auto"/>
          </w:divBdr>
          <w:divsChild>
            <w:div w:id="10572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477">
      <w:bodyDiv w:val="1"/>
      <w:marLeft w:val="0"/>
      <w:marRight w:val="0"/>
      <w:marTop w:val="0"/>
      <w:marBottom w:val="0"/>
      <w:divBdr>
        <w:top w:val="none" w:sz="0" w:space="0" w:color="auto"/>
        <w:left w:val="none" w:sz="0" w:space="0" w:color="auto"/>
        <w:bottom w:val="none" w:sz="0" w:space="0" w:color="auto"/>
        <w:right w:val="none" w:sz="0" w:space="0" w:color="auto"/>
      </w:divBdr>
    </w:div>
    <w:div w:id="1092895641">
      <w:bodyDiv w:val="1"/>
      <w:marLeft w:val="0"/>
      <w:marRight w:val="0"/>
      <w:marTop w:val="0"/>
      <w:marBottom w:val="0"/>
      <w:divBdr>
        <w:top w:val="none" w:sz="0" w:space="0" w:color="auto"/>
        <w:left w:val="none" w:sz="0" w:space="0" w:color="auto"/>
        <w:bottom w:val="none" w:sz="0" w:space="0" w:color="auto"/>
        <w:right w:val="none" w:sz="0" w:space="0" w:color="auto"/>
      </w:divBdr>
      <w:divsChild>
        <w:div w:id="2068414391">
          <w:marLeft w:val="0"/>
          <w:marRight w:val="0"/>
          <w:marTop w:val="0"/>
          <w:marBottom w:val="0"/>
          <w:divBdr>
            <w:top w:val="none" w:sz="0" w:space="0" w:color="auto"/>
            <w:left w:val="none" w:sz="0" w:space="0" w:color="auto"/>
            <w:bottom w:val="none" w:sz="0" w:space="0" w:color="auto"/>
            <w:right w:val="none" w:sz="0" w:space="0" w:color="auto"/>
          </w:divBdr>
          <w:divsChild>
            <w:div w:id="15266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4516">
      <w:bodyDiv w:val="1"/>
      <w:marLeft w:val="0"/>
      <w:marRight w:val="0"/>
      <w:marTop w:val="0"/>
      <w:marBottom w:val="0"/>
      <w:divBdr>
        <w:top w:val="none" w:sz="0" w:space="0" w:color="auto"/>
        <w:left w:val="none" w:sz="0" w:space="0" w:color="auto"/>
        <w:bottom w:val="none" w:sz="0" w:space="0" w:color="auto"/>
        <w:right w:val="none" w:sz="0" w:space="0" w:color="auto"/>
      </w:divBdr>
      <w:divsChild>
        <w:div w:id="1750543815">
          <w:marLeft w:val="0"/>
          <w:marRight w:val="0"/>
          <w:marTop w:val="0"/>
          <w:marBottom w:val="0"/>
          <w:divBdr>
            <w:top w:val="none" w:sz="0" w:space="0" w:color="auto"/>
            <w:left w:val="none" w:sz="0" w:space="0" w:color="auto"/>
            <w:bottom w:val="none" w:sz="0" w:space="0" w:color="auto"/>
            <w:right w:val="none" w:sz="0" w:space="0" w:color="auto"/>
          </w:divBdr>
          <w:divsChild>
            <w:div w:id="16641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0482">
      <w:bodyDiv w:val="1"/>
      <w:marLeft w:val="0"/>
      <w:marRight w:val="0"/>
      <w:marTop w:val="0"/>
      <w:marBottom w:val="0"/>
      <w:divBdr>
        <w:top w:val="none" w:sz="0" w:space="0" w:color="auto"/>
        <w:left w:val="none" w:sz="0" w:space="0" w:color="auto"/>
        <w:bottom w:val="none" w:sz="0" w:space="0" w:color="auto"/>
        <w:right w:val="none" w:sz="0" w:space="0" w:color="auto"/>
      </w:divBdr>
      <w:divsChild>
        <w:div w:id="141125284">
          <w:marLeft w:val="0"/>
          <w:marRight w:val="0"/>
          <w:marTop w:val="0"/>
          <w:marBottom w:val="0"/>
          <w:divBdr>
            <w:top w:val="none" w:sz="0" w:space="0" w:color="auto"/>
            <w:left w:val="none" w:sz="0" w:space="0" w:color="auto"/>
            <w:bottom w:val="none" w:sz="0" w:space="0" w:color="auto"/>
            <w:right w:val="none" w:sz="0" w:space="0" w:color="auto"/>
          </w:divBdr>
          <w:divsChild>
            <w:div w:id="1635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6018">
      <w:bodyDiv w:val="1"/>
      <w:marLeft w:val="0"/>
      <w:marRight w:val="0"/>
      <w:marTop w:val="0"/>
      <w:marBottom w:val="0"/>
      <w:divBdr>
        <w:top w:val="none" w:sz="0" w:space="0" w:color="auto"/>
        <w:left w:val="none" w:sz="0" w:space="0" w:color="auto"/>
        <w:bottom w:val="none" w:sz="0" w:space="0" w:color="auto"/>
        <w:right w:val="none" w:sz="0" w:space="0" w:color="auto"/>
      </w:divBdr>
      <w:divsChild>
        <w:div w:id="2006739090">
          <w:marLeft w:val="0"/>
          <w:marRight w:val="0"/>
          <w:marTop w:val="0"/>
          <w:marBottom w:val="0"/>
          <w:divBdr>
            <w:top w:val="none" w:sz="0" w:space="0" w:color="auto"/>
            <w:left w:val="none" w:sz="0" w:space="0" w:color="auto"/>
            <w:bottom w:val="none" w:sz="0" w:space="0" w:color="auto"/>
            <w:right w:val="none" w:sz="0" w:space="0" w:color="auto"/>
          </w:divBdr>
          <w:divsChild>
            <w:div w:id="6751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7918">
      <w:bodyDiv w:val="1"/>
      <w:marLeft w:val="0"/>
      <w:marRight w:val="0"/>
      <w:marTop w:val="0"/>
      <w:marBottom w:val="0"/>
      <w:divBdr>
        <w:top w:val="none" w:sz="0" w:space="0" w:color="auto"/>
        <w:left w:val="none" w:sz="0" w:space="0" w:color="auto"/>
        <w:bottom w:val="none" w:sz="0" w:space="0" w:color="auto"/>
        <w:right w:val="none" w:sz="0" w:space="0" w:color="auto"/>
      </w:divBdr>
      <w:divsChild>
        <w:div w:id="2061514187">
          <w:marLeft w:val="0"/>
          <w:marRight w:val="0"/>
          <w:marTop w:val="0"/>
          <w:marBottom w:val="0"/>
          <w:divBdr>
            <w:top w:val="none" w:sz="0" w:space="0" w:color="auto"/>
            <w:left w:val="none" w:sz="0" w:space="0" w:color="auto"/>
            <w:bottom w:val="none" w:sz="0" w:space="0" w:color="auto"/>
            <w:right w:val="none" w:sz="0" w:space="0" w:color="auto"/>
          </w:divBdr>
          <w:divsChild>
            <w:div w:id="16410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2760">
      <w:bodyDiv w:val="1"/>
      <w:marLeft w:val="0"/>
      <w:marRight w:val="0"/>
      <w:marTop w:val="0"/>
      <w:marBottom w:val="0"/>
      <w:divBdr>
        <w:top w:val="none" w:sz="0" w:space="0" w:color="auto"/>
        <w:left w:val="none" w:sz="0" w:space="0" w:color="auto"/>
        <w:bottom w:val="none" w:sz="0" w:space="0" w:color="auto"/>
        <w:right w:val="none" w:sz="0" w:space="0" w:color="auto"/>
      </w:divBdr>
      <w:divsChild>
        <w:div w:id="2013798017">
          <w:marLeft w:val="0"/>
          <w:marRight w:val="0"/>
          <w:marTop w:val="0"/>
          <w:marBottom w:val="0"/>
          <w:divBdr>
            <w:top w:val="none" w:sz="0" w:space="0" w:color="auto"/>
            <w:left w:val="none" w:sz="0" w:space="0" w:color="auto"/>
            <w:bottom w:val="none" w:sz="0" w:space="0" w:color="auto"/>
            <w:right w:val="none" w:sz="0" w:space="0" w:color="auto"/>
          </w:divBdr>
          <w:divsChild>
            <w:div w:id="11880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846">
      <w:bodyDiv w:val="1"/>
      <w:marLeft w:val="0"/>
      <w:marRight w:val="0"/>
      <w:marTop w:val="0"/>
      <w:marBottom w:val="0"/>
      <w:divBdr>
        <w:top w:val="none" w:sz="0" w:space="0" w:color="auto"/>
        <w:left w:val="none" w:sz="0" w:space="0" w:color="auto"/>
        <w:bottom w:val="none" w:sz="0" w:space="0" w:color="auto"/>
        <w:right w:val="none" w:sz="0" w:space="0" w:color="auto"/>
      </w:divBdr>
      <w:divsChild>
        <w:div w:id="680932778">
          <w:marLeft w:val="0"/>
          <w:marRight w:val="0"/>
          <w:marTop w:val="0"/>
          <w:marBottom w:val="0"/>
          <w:divBdr>
            <w:top w:val="none" w:sz="0" w:space="0" w:color="auto"/>
            <w:left w:val="none" w:sz="0" w:space="0" w:color="auto"/>
            <w:bottom w:val="none" w:sz="0" w:space="0" w:color="auto"/>
            <w:right w:val="none" w:sz="0" w:space="0" w:color="auto"/>
          </w:divBdr>
          <w:divsChild>
            <w:div w:id="891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7069">
      <w:bodyDiv w:val="1"/>
      <w:marLeft w:val="0"/>
      <w:marRight w:val="0"/>
      <w:marTop w:val="0"/>
      <w:marBottom w:val="0"/>
      <w:divBdr>
        <w:top w:val="none" w:sz="0" w:space="0" w:color="auto"/>
        <w:left w:val="none" w:sz="0" w:space="0" w:color="auto"/>
        <w:bottom w:val="none" w:sz="0" w:space="0" w:color="auto"/>
        <w:right w:val="none" w:sz="0" w:space="0" w:color="auto"/>
      </w:divBdr>
      <w:divsChild>
        <w:div w:id="272251131">
          <w:marLeft w:val="0"/>
          <w:marRight w:val="0"/>
          <w:marTop w:val="0"/>
          <w:marBottom w:val="0"/>
          <w:divBdr>
            <w:top w:val="none" w:sz="0" w:space="0" w:color="auto"/>
            <w:left w:val="none" w:sz="0" w:space="0" w:color="auto"/>
            <w:bottom w:val="none" w:sz="0" w:space="0" w:color="auto"/>
            <w:right w:val="none" w:sz="0" w:space="0" w:color="auto"/>
          </w:divBdr>
          <w:divsChild>
            <w:div w:id="10155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D6C6A-6DD9-4644-ADED-6111B7488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7662</TotalTime>
  <Pages>1</Pages>
  <Words>1678</Words>
  <Characters>9065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Baciotti Moreira</dc:creator>
  <cp:keywords/>
  <dc:description/>
  <cp:lastModifiedBy>Tiago Baciotti Moreira</cp:lastModifiedBy>
  <cp:revision>49</cp:revision>
  <cp:lastPrinted>2016-05-04T23:23:00Z</cp:lastPrinted>
  <dcterms:created xsi:type="dcterms:W3CDTF">2016-04-02T18:14:00Z</dcterms:created>
  <dcterms:modified xsi:type="dcterms:W3CDTF">2016-05-05T08:56:00Z</dcterms:modified>
</cp:coreProperties>
</file>