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IntenseQuote"/>
        <w:spacing w:before="360" w:after="360"/>
        <w:rPr>
          <w:b/>
          <w:b/>
          <w:sz w:val="36"/>
        </w:rPr>
      </w:pPr>
      <w:bookmarkStart w:id="0" w:name="_GoBack"/>
      <w:bookmarkEnd w:id="0"/>
      <w:r>
        <w:rPr>
          <w:b/>
          <w:sz w:val="36"/>
        </w:rPr>
        <w:t>Plan de asistencia en el viaje a Temaikén.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El recorrido en </w:t>
      </w:r>
      <w:r>
        <w:rPr>
          <w:i/>
        </w:rPr>
        <w:t>vista general</w:t>
      </w:r>
      <w:r>
        <w:rPr/>
        <w:t xml:space="preserve"> es el siguiente. Se toma como punto de partida Plaza de Mayo.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5391150" cy="235267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Durante el recorrido el micro puede detenerse en las siguientes congregaciones donde en los respectivos salones del reino podrá ser asistido.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#1 de detención de emergencia: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Salón del Reino, ZONA GENERAL microcentro CABA.</w:t>
      </w:r>
    </w:p>
    <w:p>
      <w:pPr>
        <w:pStyle w:val="Normal"/>
        <w:rPr/>
      </w:pPr>
      <w:r>
        <w:rPr/>
        <w:t xml:space="preserve">Tucumán 2024. Congregación anfitriona: </w:t>
      </w:r>
      <w:r>
        <w:rPr>
          <w:b/>
        </w:rPr>
        <w:t>SAN TELMO</w:t>
      </w:r>
      <w:r>
        <w:rPr/>
        <w:t xml:space="preserve"> </w:t>
      </w:r>
    </w:p>
    <w:p>
      <w:pPr>
        <w:pStyle w:val="Normal"/>
        <w:rPr/>
      </w:pPr>
      <w:r>
        <w:rPr/>
        <w:t>Contactos de emergencia: Leandro Federico Musri</w:t>
      </w:r>
    </w:p>
    <w:p>
      <w:pPr>
        <w:pStyle w:val="Normal"/>
        <w:rPr/>
      </w:pPr>
      <w:r>
        <w:rPr/>
        <w:t>(011) 15-5622-4730</w:t>
      </w:r>
    </w:p>
    <w:p>
      <w:pPr>
        <w:pStyle w:val="Normal"/>
        <w:rPr/>
      </w:pPr>
      <w:hyperlink r:id="rId3">
        <w:r>
          <w:rPr>
            <w:rStyle w:val="EnlacedeInternet"/>
          </w:rPr>
          <w:t>CONG03191@jwpub.org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5391150" cy="4257675"/>
            <wp:effectExtent l="0" t="0" r="0" b="0"/>
            <wp:docPr id="2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#2 de detención de emergencia: 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Salón del Reino, ZONA GENERAL: Saavedra</w:t>
      </w:r>
    </w:p>
    <w:p>
      <w:pPr>
        <w:pStyle w:val="Normal"/>
        <w:rPr/>
      </w:pPr>
      <w:r>
        <w:rPr/>
        <w:t xml:space="preserve">Crámer 2880. Congregación anfitriona: </w:t>
      </w:r>
      <w:r>
        <w:rPr>
          <w:b/>
        </w:rPr>
        <w:t>SAAVEDRA.</w:t>
      </w:r>
    </w:p>
    <w:p>
      <w:pPr>
        <w:pStyle w:val="Normal"/>
        <w:rPr/>
      </w:pPr>
      <w:r>
        <w:rPr/>
        <w:t xml:space="preserve">Contactos de emergencia: Osvaldo Daniel Suárez </w:t>
      </w:r>
    </w:p>
    <w:p>
      <w:pPr>
        <w:pStyle w:val="Normal"/>
        <w:rPr/>
      </w:pPr>
      <w:r>
        <w:rPr/>
        <w:t>(011) 15-4423-5926</w:t>
      </w:r>
    </w:p>
    <w:p>
      <w:pPr>
        <w:pStyle w:val="Normal"/>
        <w:rPr/>
      </w:pPr>
      <w:hyperlink r:id="rId5">
        <w:r>
          <w:rPr>
            <w:rStyle w:val="EnlacedeInternet"/>
          </w:rPr>
          <w:t>CONG031364@jwpub.org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5391150" cy="307657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#3 de detención de emergencia: 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 xml:space="preserve">Salón del Reino, ZONA GENERAL: CORREDOR NORTE PANAMERICANA. </w:t>
      </w:r>
    </w:p>
    <w:p>
      <w:pPr>
        <w:pStyle w:val="Normal"/>
        <w:rPr/>
      </w:pPr>
      <w:r>
        <w:rPr/>
        <w:t xml:space="preserve">Santa Rosa 3335. Congregación anfitriona: </w:t>
      </w:r>
      <w:r>
        <w:rPr>
          <w:b/>
        </w:rPr>
        <w:t>VILLA MARTELLI.</w:t>
      </w:r>
    </w:p>
    <w:p>
      <w:pPr>
        <w:pStyle w:val="Normal"/>
        <w:rPr/>
      </w:pPr>
      <w:r>
        <w:rPr/>
        <w:t>Contactos de emergencia: Antonio Luis Salvi</w:t>
      </w:r>
    </w:p>
    <w:p>
      <w:pPr>
        <w:pStyle w:val="Normal"/>
        <w:rPr/>
      </w:pPr>
      <w:r>
        <w:rPr/>
        <w:t>(011) 15-6133-3101</w:t>
      </w:r>
    </w:p>
    <w:p>
      <w:pPr>
        <w:pStyle w:val="Normal"/>
        <w:rPr/>
      </w:pPr>
      <w:hyperlink r:id="rId7">
        <w:r>
          <w:rPr>
            <w:rStyle w:val="EnlacedeInternet"/>
          </w:rPr>
          <w:t>CONG0313616@jwpub.org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91150" cy="363855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#4 de detención de emergencia: 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Salón del Reino, PANAMERICANA ZONA NORTE Y ALREDEDORES.</w:t>
      </w:r>
    </w:p>
    <w:p>
      <w:pPr>
        <w:pStyle w:val="Normal"/>
        <w:rPr/>
      </w:pPr>
      <w:r>
        <w:rPr/>
        <w:t xml:space="preserve">Rosario 1829. Congregación anfitriona: </w:t>
      </w:r>
      <w:r>
        <w:rPr>
          <w:b/>
        </w:rPr>
        <w:t>NORTE BOLOUGNE</w:t>
      </w:r>
    </w:p>
    <w:p>
      <w:pPr>
        <w:pStyle w:val="Normal"/>
        <w:rPr/>
      </w:pPr>
      <w:r>
        <w:rPr/>
        <w:t>Contactos de emergencia: Pedro Salvador Gine</w:t>
        <w:tab/>
      </w:r>
    </w:p>
    <w:p>
      <w:pPr>
        <w:pStyle w:val="Normal"/>
        <w:rPr/>
      </w:pPr>
      <w:r>
        <w:rPr/>
        <w:t xml:space="preserve">(011) 15-4449-4535 </w:t>
      </w:r>
    </w:p>
    <w:p>
      <w:pPr>
        <w:pStyle w:val="Normal"/>
        <w:rPr/>
      </w:pPr>
      <w:hyperlink r:id="rId9">
        <w:r>
          <w:rPr>
            <w:rStyle w:val="EnlacedeInternet"/>
          </w:rPr>
          <w:t>CONG031786@jwpub.org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5391150" cy="2943225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#5 de detención de emergencia: 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 xml:space="preserve">Salón del Reino, ZONA GENERAL: GENERAL PACHECO, EL TALAR </w:t>
      </w:r>
    </w:p>
    <w:p>
      <w:pPr>
        <w:pStyle w:val="Normal"/>
        <w:rPr/>
      </w:pPr>
      <w:r>
        <w:rPr/>
        <w:t xml:space="preserve">Rosario 1829. Congregación anfitriona: </w:t>
      </w:r>
      <w:r>
        <w:rPr>
          <w:b/>
        </w:rPr>
        <w:t>NORTE PACHECO</w:t>
      </w:r>
    </w:p>
    <w:p>
      <w:pPr>
        <w:pStyle w:val="Normal"/>
        <w:rPr/>
      </w:pPr>
      <w:r>
        <w:rPr/>
        <w:t>Contactos de emergencia: Héctor Ramón Díaz</w:t>
      </w:r>
    </w:p>
    <w:p>
      <w:pPr>
        <w:pStyle w:val="Normal"/>
        <w:rPr/>
      </w:pPr>
      <w:r>
        <w:rPr/>
        <w:t>(011) 15-3554-4528</w:t>
      </w:r>
    </w:p>
    <w:p>
      <w:pPr>
        <w:pStyle w:val="Normal"/>
        <w:rPr/>
      </w:pPr>
      <w:hyperlink r:id="rId11">
        <w:r>
          <w:rPr>
            <w:rStyle w:val="EnlacedeInternet"/>
            <w:lang w:eastAsia="es-AR"/>
          </w:rPr>
          <w:t>CONG0311404@jwpub.org</w:t>
        </w:r>
      </w:hyperlink>
    </w:p>
    <w:p>
      <w:pPr>
        <w:pStyle w:val="Normal"/>
        <w:rPr>
          <w:lang w:eastAsia="es-AR"/>
        </w:rPr>
      </w:pPr>
      <w:r>
        <w:rPr>
          <w:lang w:eastAsia="es-AR"/>
        </w:rPr>
      </w:r>
    </w:p>
    <w:p>
      <w:pPr>
        <w:pStyle w:val="Normal"/>
        <w:rPr>
          <w:lang w:eastAsia="es-AR"/>
        </w:rPr>
      </w:pPr>
      <w:r>
        <w:rPr>
          <w:lang w:eastAsia="es-AR"/>
        </w:rPr>
      </w:r>
    </w:p>
    <w:p>
      <w:pPr>
        <w:pStyle w:val="Normal"/>
        <w:rPr>
          <w:lang w:eastAsia="es-AR"/>
        </w:rPr>
      </w:pPr>
      <w:r>
        <w:rPr>
          <w:lang w:eastAsia="es-AR"/>
        </w:rPr>
      </w:r>
    </w:p>
    <w:p>
      <w:pPr>
        <w:pStyle w:val="Normal"/>
        <w:rPr/>
      </w:pPr>
      <w:r>
        <w:rPr/>
        <w:drawing>
          <wp:inline distT="0" distB="9525" distL="0" distR="9525">
            <wp:extent cx="5400675" cy="3457575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Zona #6 de detención de emergencia: 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Salón del Reino, ZONA GENERAL: ESCOBAR Y LUGAR DE VISITA FINAL.</w:t>
      </w:r>
    </w:p>
    <w:p>
      <w:pPr>
        <w:pStyle w:val="Normal"/>
        <w:rPr/>
      </w:pPr>
      <w:r>
        <w:rPr/>
        <w:t xml:space="preserve">Constitución 185. Congregación anfitriona: </w:t>
      </w:r>
      <w:r>
        <w:rPr>
          <w:b/>
        </w:rPr>
        <w:t>CENTRO ESCOBAR</w:t>
      </w:r>
    </w:p>
    <w:p>
      <w:pPr>
        <w:pStyle w:val="Normal"/>
        <w:rPr/>
      </w:pPr>
      <w:r>
        <w:rPr/>
        <w:t>Contactos de emergencia: Marcelo Claudio Andrizzi</w:t>
      </w:r>
    </w:p>
    <w:p>
      <w:pPr>
        <w:pStyle w:val="Normal"/>
        <w:rPr/>
      </w:pPr>
      <w:r>
        <w:rPr/>
        <w:t xml:space="preserve">(011) 15-4188-1011 </w:t>
      </w:r>
    </w:p>
    <w:p>
      <w:pPr>
        <w:pStyle w:val="Normal"/>
        <w:rPr/>
      </w:pPr>
      <w:hyperlink r:id="rId13">
        <w:r>
          <w:rPr>
            <w:rStyle w:val="EnlacedeInternet"/>
          </w:rPr>
          <w:t>CONG0318714@jwpub.org</w:t>
        </w:r>
      </w:hyperlink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394960" cy="356616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5"/>
      <w:footerReference w:type="default" r:id="rId16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right"/>
      <w:rPr>
        <w:sz w:val="12"/>
      </w:rPr>
    </w:pPr>
    <w:r>
      <w:rPr>
        <w:sz w:val="18"/>
      </w:rPr>
      <w:t xml:space="preserve">GUIA DE ASISTENCIA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right"/>
      <w:rPr>
        <w:sz w:val="18"/>
      </w:rPr>
    </w:pPr>
    <w:r>
      <w:rPr/>
      <w:t xml:space="preserve">PLAN DE EVACUACIÓN DE ASAMBLEA </w:t>
    </w:r>
    <w:r>
      <w:rPr>
        <w:sz w:val="18"/>
      </w:rPr>
      <w:t xml:space="preserve">INTERNACIONAL 2019 – </w:t>
    </w:r>
    <w:r>
      <w:rPr>
        <w:b/>
        <w:sz w:val="16"/>
      </w:rPr>
      <w:t>LA SEGURIDAD</w:t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/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20db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c20dba"/>
    <w:rPr>
      <w:i/>
      <w:iCs/>
      <w:color w:val="5B9BD5" w:themeColor="accent1"/>
    </w:rPr>
  </w:style>
  <w:style w:type="character" w:styleId="EnlacedeInternet">
    <w:name w:val="Enlace de Internet"/>
    <w:basedOn w:val="DefaultParagraphFont"/>
    <w:uiPriority w:val="99"/>
    <w:unhideWhenUsed/>
    <w:rsid w:val="00d5134a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67c4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67c42"/>
    <w:rPr/>
  </w:style>
  <w:style w:type="character" w:styleId="ListLabel1">
    <w:name w:val="ListLabel 1"/>
    <w:qFormat/>
    <w:rPr/>
  </w:style>
  <w:style w:type="character" w:styleId="ListLabel2">
    <w:name w:val="ListLabel 2"/>
    <w:qFormat/>
    <w:rPr>
      <w:lang w:eastAsia="es-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dba"/>
    <w:pPr>
      <w:pBdr>
        <w:top w:val="single" w:sz="4" w:space="10" w:color="5B9BD5"/>
        <w:bottom w:val="single" w:sz="4" w:space="10" w:color="5B9BD5"/>
      </w:pBdr>
      <w:spacing w:before="360" w:after="360"/>
      <w:ind w:left="864" w:right="864" w:hanging="0"/>
      <w:jc w:val="center"/>
    </w:pPr>
    <w:rPr>
      <w:i/>
      <w:iCs/>
      <w:color w:val="5B9BD5" w:themeColor="accent1"/>
    </w:rPr>
  </w:style>
  <w:style w:type="paragraph" w:styleId="Cabecera">
    <w:name w:val="Header"/>
    <w:basedOn w:val="Normal"/>
    <w:link w:val="HeaderChar"/>
    <w:uiPriority w:val="99"/>
    <w:unhideWhenUsed/>
    <w:rsid w:val="00567c4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FooterChar"/>
    <w:uiPriority w:val="99"/>
    <w:unhideWhenUsed/>
    <w:rsid w:val="00567c4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CONG03191@jwpub.org" TargetMode="External"/><Relationship Id="rId4" Type="http://schemas.openxmlformats.org/officeDocument/2006/relationships/image" Target="media/image2.png"/><Relationship Id="rId5" Type="http://schemas.openxmlformats.org/officeDocument/2006/relationships/hyperlink" Target="mailto:CONG031364@jwpub.org" TargetMode="External"/><Relationship Id="rId6" Type="http://schemas.openxmlformats.org/officeDocument/2006/relationships/image" Target="media/image3.png"/><Relationship Id="rId7" Type="http://schemas.openxmlformats.org/officeDocument/2006/relationships/hyperlink" Target="mailto:CONG0313616@jwpub.org" TargetMode="External"/><Relationship Id="rId8" Type="http://schemas.openxmlformats.org/officeDocument/2006/relationships/image" Target="media/image4.png"/><Relationship Id="rId9" Type="http://schemas.openxmlformats.org/officeDocument/2006/relationships/hyperlink" Target="mailto:CONG031786@jwpub.org" TargetMode="External"/><Relationship Id="rId10" Type="http://schemas.openxmlformats.org/officeDocument/2006/relationships/image" Target="media/image5.png"/><Relationship Id="rId11" Type="http://schemas.openxmlformats.org/officeDocument/2006/relationships/hyperlink" Target="mailto:CONG0311404@jwpub.org" TargetMode="External"/><Relationship Id="rId12" Type="http://schemas.openxmlformats.org/officeDocument/2006/relationships/image" Target="media/image6.png"/><Relationship Id="rId13" Type="http://schemas.openxmlformats.org/officeDocument/2006/relationships/hyperlink" Target="mailto:CONG0318714@jwpub.org" TargetMode="External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LibreOffice/6.1.4.2$Windows_X86_64 LibreOffice_project/9d0f32d1f0b509096fd65e0d4bec26ddd1938fd3</Application>
  <Pages>3</Pages>
  <Words>233</Words>
  <Characters>1507</Characters>
  <CharactersWithSpaces>1714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2019-04-26T23:41:00Z</dcterms:created>
  <dc:creator>S a n T Y</dc:creator>
  <dc:description/>
  <dc:language>es-AR</dc:language>
  <cp:lastModifiedBy>S a n T Y</cp:lastModifiedBy>
  <cp:lastPrinted>2019-02-18T15:01:00Z</cp:lastPrinted>
  <dcterms:modified xsi:type="dcterms:W3CDTF">2019-04-26T23:41:00Z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