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1° Grado Primaria</w:t>
      </w:r>
    </w:p>
    <w:p>
      <w:r>
        <w:t>Enfoque anual: Apreciación musical e introducción a los instrumentos.</w:t>
        <w:br/>
        <w:t>Calendario: Marzo a Diciembre</w:t>
        <w:br/>
        <w:t>Carga horaria sugerida: 2 días por semana</w:t>
        <w:br/>
        <w:t>Objetivo: Desarrollar la escucha activa, el sentido del ritmo y el reconocimiento básico de instrumentos.</w:t>
      </w:r>
    </w:p>
    <w:p>
      <w:pPr>
        <w:pStyle w:val="Heading2"/>
      </w:pPr>
      <w:r>
        <w:t>MARZO – ¿Qué es la música?</w:t>
      </w:r>
    </w:p>
    <w:p>
      <w:r>
        <w:t>Contenidos: Escucha activa y sonidos del entorno</w:t>
      </w:r>
    </w:p>
    <w:p>
      <w:pPr>
        <w:pStyle w:val="Heading3"/>
      </w:pPr>
      <w:r>
        <w:t>Actividades Hands-On</w:t>
      </w:r>
    </w:p>
    <w:p>
      <w:r>
        <w:t>- Identificar sonidos fuertes y suaves.</w:t>
      </w:r>
    </w:p>
    <w:p>
      <w:r>
        <w:t>- Juego de reconocer sonidos con los ojos cerrados.</w:t>
      </w:r>
    </w:p>
    <w:p>
      <w:r>
        <w:t>Producto del estudiante: Registro de sonidos del entorno.</w:t>
      </w:r>
    </w:p>
    <w:p>
      <w:pPr>
        <w:pStyle w:val="Heading2"/>
      </w:pPr>
      <w:r>
        <w:t>ABRIL – Ritmo</w:t>
      </w:r>
    </w:p>
    <w:p>
      <w:r>
        <w:t>Contenidos: Pulso y tempo</w:t>
      </w:r>
    </w:p>
    <w:p>
      <w:pPr>
        <w:pStyle w:val="Heading3"/>
      </w:pPr>
      <w:r>
        <w:t>Actividades Hands-On</w:t>
      </w:r>
    </w:p>
    <w:p>
      <w:r>
        <w:t>- Palmas siguiendo canciones.</w:t>
      </w:r>
    </w:p>
    <w:p>
      <w:r>
        <w:t>- Marchar al ritmo de la música.</w:t>
      </w:r>
    </w:p>
    <w:p>
      <w:r>
        <w:t>Producto del estudiante: Secuencia rítmica simple.</w:t>
      </w:r>
    </w:p>
    <w:p>
      <w:pPr>
        <w:pStyle w:val="Heading2"/>
      </w:pPr>
      <w:r>
        <w:t>MAYO – La voz</w:t>
      </w:r>
    </w:p>
    <w:p>
      <w:r>
        <w:t>Contenidos: La voz como instrumento</w:t>
      </w:r>
    </w:p>
    <w:p>
      <w:pPr>
        <w:pStyle w:val="Heading3"/>
      </w:pPr>
      <w:r>
        <w:t>Actividades Hands-On</w:t>
      </w:r>
    </w:p>
    <w:p>
      <w:r>
        <w:t>- Cantar canciones infantiles.</w:t>
      </w:r>
    </w:p>
    <w:p>
      <w:r>
        <w:t>- Explorar sonidos agudos y graves.</w:t>
      </w:r>
    </w:p>
    <w:p>
      <w:r>
        <w:t>Producto del estudiante: Canción grupal.</w:t>
      </w:r>
    </w:p>
    <w:p>
      <w:pPr>
        <w:pStyle w:val="Heading2"/>
      </w:pPr>
      <w:r>
        <w:t>JUNIO – Instrumentos de percusión</w:t>
      </w:r>
    </w:p>
    <w:p>
      <w:r>
        <w:t>Contenidos: Tambor, maracas, xilófono</w:t>
      </w:r>
    </w:p>
    <w:p>
      <w:pPr>
        <w:pStyle w:val="Heading3"/>
      </w:pPr>
      <w:r>
        <w:t>Actividades Hands-On</w:t>
      </w:r>
    </w:p>
    <w:p>
      <w:r>
        <w:t>- Exploración de instrumentos reales o caseros.</w:t>
      </w:r>
    </w:p>
    <w:p>
      <w:r>
        <w:t>- Construcción de maracas recicladas.</w:t>
      </w:r>
    </w:p>
    <w:p>
      <w:r>
        <w:t>Producto del estudiante: Instrumento casero.</w:t>
      </w:r>
    </w:p>
    <w:p>
      <w:pPr>
        <w:pStyle w:val="Heading2"/>
      </w:pPr>
      <w:r>
        <w:t>JULIO – Instrumentos de cuerda</w:t>
      </w:r>
    </w:p>
    <w:p>
      <w:r>
        <w:t>Contenidos: Guitarra y violín (introducción)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Dibujar el instrumento.</w:t>
      </w:r>
    </w:p>
    <w:p>
      <w:r>
        <w:t>Producto del estudiante: Ficha ilustrada.</w:t>
      </w:r>
    </w:p>
    <w:p>
      <w:pPr>
        <w:pStyle w:val="Heading2"/>
      </w:pPr>
      <w:r>
        <w:t>AGOSTO – Instrumentos de viento</w:t>
      </w:r>
    </w:p>
    <w:p>
      <w:r>
        <w:t>Contenidos: Flauta y trompeta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Juego de imitación de sonidos.</w:t>
      </w:r>
    </w:p>
    <w:p>
      <w:r>
        <w:t>Producto del estudiante: Registro comparativo.</w:t>
      </w:r>
    </w:p>
    <w:p>
      <w:pPr>
        <w:pStyle w:val="Heading2"/>
      </w:pPr>
      <w:r>
        <w:t>SEPTIEMBRE – Intensidad y velocidad</w:t>
      </w:r>
    </w:p>
    <w:p>
      <w:r>
        <w:t>Contenidos: Fuerte/suave – rápido/lento</w:t>
      </w:r>
    </w:p>
    <w:p>
      <w:pPr>
        <w:pStyle w:val="Heading3"/>
      </w:pPr>
      <w:r>
        <w:t>Actividades Hands-On</w:t>
      </w:r>
    </w:p>
    <w:p>
      <w:r>
        <w:t>- Juego corporal con cambios musicales.</w:t>
      </w:r>
    </w:p>
    <w:p>
      <w:r>
        <w:t>- Crear secuencias.</w:t>
      </w:r>
    </w:p>
    <w:p>
      <w:r>
        <w:t>Producto del estudiante: Secuencia creada.</w:t>
      </w:r>
    </w:p>
    <w:p>
      <w:pPr>
        <w:pStyle w:val="Heading2"/>
      </w:pPr>
      <w:r>
        <w:t>OCTUBRE – Música del mundo</w:t>
      </w:r>
    </w:p>
    <w:p>
      <w:r>
        <w:t>Contenidos: Escuchar música de diferentes culturas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Conversatorio sencillo.</w:t>
      </w:r>
    </w:p>
    <w:p>
      <w:r>
        <w:t>Producto del estudiante: Dibujo representativo.</w:t>
      </w:r>
    </w:p>
    <w:p>
      <w:pPr>
        <w:pStyle w:val="Heading2"/>
      </w:pPr>
      <w:r>
        <w:t>NOVIEMBRE – Ensayo musical</w:t>
      </w:r>
    </w:p>
    <w:p>
      <w:r>
        <w:t>Contenidos: Preparación de presentación</w:t>
      </w:r>
    </w:p>
    <w:p>
      <w:pPr>
        <w:pStyle w:val="Heading3"/>
      </w:pPr>
      <w:r>
        <w:t>Actividades Hands-On</w:t>
      </w:r>
    </w:p>
    <w:p>
      <w:r>
        <w:t>- Ensayo grupal.</w:t>
      </w:r>
    </w:p>
    <w:p>
      <w:r>
        <w:t>- Práctica rítmica.</w:t>
      </w:r>
    </w:p>
    <w:p>
      <w:r>
        <w:t>Producto del estudiante: Participación.</w:t>
      </w:r>
    </w:p>
    <w:p>
      <w:pPr>
        <w:pStyle w:val="Heading2"/>
      </w:pPr>
      <w:r>
        <w:t>DICIEMBRE – Presentación final</w:t>
      </w:r>
    </w:p>
    <w:p>
      <w:r>
        <w:t>Contenidos: Mini concierto escolar</w:t>
      </w:r>
    </w:p>
    <w:p>
      <w:pPr>
        <w:pStyle w:val="Heading3"/>
      </w:pPr>
      <w:r>
        <w:t>Actividades Hands-On</w:t>
      </w:r>
    </w:p>
    <w:p>
      <w:r>
        <w:t>- Presentación musical.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