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Música – 3° Grado Primaria</w:t>
      </w:r>
    </w:p>
    <w:p>
      <w:r>
        <w:t>Enfoque anual: Lectura musical básica y profundización en familias de instrumentos.</w:t>
        <w:br/>
        <w:t>Calendario: Marzo a Diciembre</w:t>
        <w:br/>
        <w:t>Carga horaria sugerida: 2 días por semana</w:t>
        <w:br/>
        <w:t>Objetivo: Introducir la notación musical simple y fortalecer la apreciación instrumental.</w:t>
      </w:r>
    </w:p>
    <w:p>
      <w:pPr>
        <w:pStyle w:val="Heading2"/>
      </w:pPr>
      <w:r>
        <w:t>MARZO – Elementos del lenguaje musical</w:t>
      </w:r>
    </w:p>
    <w:p>
      <w:r>
        <w:t>Contenidos: Pulso, ritmo y melodía</w:t>
      </w:r>
    </w:p>
    <w:p>
      <w:pPr>
        <w:pStyle w:val="Heading3"/>
      </w:pPr>
      <w:r>
        <w:t>Actividades Hands-On</w:t>
      </w:r>
    </w:p>
    <w:p>
      <w:r>
        <w:t>- Ejercicios de pulso con metrónomo.</w:t>
      </w:r>
    </w:p>
    <w:p>
      <w:r>
        <w:t>- Crear patrones rítmicos con palmas.</w:t>
      </w:r>
    </w:p>
    <w:p>
      <w:r>
        <w:t>Producto del estudiante: Patrón rítmico escrito.</w:t>
      </w:r>
    </w:p>
    <w:p>
      <w:pPr>
        <w:pStyle w:val="Heading2"/>
      </w:pPr>
      <w:r>
        <w:t>ABRIL – Figuras musicales</w:t>
      </w:r>
    </w:p>
    <w:p>
      <w:r>
        <w:t>Contenidos: Negra, blanca y silencio</w:t>
      </w:r>
    </w:p>
    <w:p>
      <w:pPr>
        <w:pStyle w:val="Heading3"/>
      </w:pPr>
      <w:r>
        <w:t>Actividades Hands-On</w:t>
      </w:r>
    </w:p>
    <w:p>
      <w:r>
        <w:t>- Lectura rítmica básica.</w:t>
      </w:r>
    </w:p>
    <w:p>
      <w:r>
        <w:t>- Dictado rítmico sencillo.</w:t>
      </w:r>
    </w:p>
    <w:p>
      <w:r>
        <w:t>Producto del estudiante: Secuencia escrita.</w:t>
      </w:r>
    </w:p>
    <w:p>
      <w:pPr>
        <w:pStyle w:val="Heading2"/>
      </w:pPr>
      <w:r>
        <w:t>MAYO – Instrumentos de percusión</w:t>
      </w:r>
    </w:p>
    <w:p>
      <w:r>
        <w:t>Contenidos: Clasificación y ejecución básica</w:t>
      </w:r>
    </w:p>
    <w:p>
      <w:pPr>
        <w:pStyle w:val="Heading3"/>
      </w:pPr>
      <w:r>
        <w:t>Actividades Hands-On</w:t>
      </w:r>
    </w:p>
    <w:p>
      <w:r>
        <w:t>- Práctica con instrumentos escolares.</w:t>
      </w:r>
    </w:p>
    <w:p>
      <w:r>
        <w:t>- Crear acompañamientos rítmicos.</w:t>
      </w:r>
    </w:p>
    <w:p>
      <w:r>
        <w:t>Producto del estudiante: Acompañamiento grupal.</w:t>
      </w:r>
    </w:p>
    <w:p>
      <w:pPr>
        <w:pStyle w:val="Heading2"/>
      </w:pPr>
      <w:r>
        <w:t>JUNIO – Instrumentos de cuerda</w:t>
      </w:r>
    </w:p>
    <w:p>
      <w:r>
        <w:t>Contenidos: Funcionamiento y sonido</w:t>
      </w:r>
    </w:p>
    <w:p>
      <w:pPr>
        <w:pStyle w:val="Heading3"/>
      </w:pPr>
      <w:r>
        <w:t>Actividades Hands-On</w:t>
      </w:r>
    </w:p>
    <w:p>
      <w:r>
        <w:t>- Escucha comparativa (guitarra, violín).</w:t>
      </w:r>
    </w:p>
    <w:p>
      <w:r>
        <w:t>- Dibujo técnico del instrumento.</w:t>
      </w:r>
    </w:p>
    <w:p>
      <w:r>
        <w:t>Producto del estudiante: Ficha técnica.</w:t>
      </w:r>
    </w:p>
    <w:p>
      <w:pPr>
        <w:pStyle w:val="Heading2"/>
      </w:pPr>
      <w:r>
        <w:t>JULIO – Instrumentos de viento</w:t>
      </w:r>
    </w:p>
    <w:p>
      <w:r>
        <w:t>Contenidos: Respiración y producción de sonido</w:t>
      </w:r>
    </w:p>
    <w:p>
      <w:pPr>
        <w:pStyle w:val="Heading3"/>
      </w:pPr>
      <w:r>
        <w:t>Actividades Hands-On</w:t>
      </w:r>
    </w:p>
    <w:p>
      <w:r>
        <w:t>- Ejercicios de respiración.</w:t>
      </w:r>
    </w:p>
    <w:p>
      <w:r>
        <w:t>- Identificación auditiva.</w:t>
      </w:r>
    </w:p>
    <w:p>
      <w:r>
        <w:t>Producto del estudiante: Cuadro comparativo.</w:t>
      </w:r>
    </w:p>
    <w:p>
      <w:pPr>
        <w:pStyle w:val="Heading2"/>
      </w:pPr>
      <w:r>
        <w:t>AGOSTO – Notación musical</w:t>
      </w:r>
    </w:p>
    <w:p>
      <w:r>
        <w:t>Contenidos: Pentagrama y clave de sol</w:t>
      </w:r>
    </w:p>
    <w:p>
      <w:pPr>
        <w:pStyle w:val="Heading3"/>
      </w:pPr>
      <w:r>
        <w:t>Actividades Hands-On</w:t>
      </w:r>
    </w:p>
    <w:p>
      <w:r>
        <w:t>- Dibujar pentagramas.</w:t>
      </w:r>
    </w:p>
    <w:p>
      <w:r>
        <w:t>- Ubicar notas básicas.</w:t>
      </w:r>
    </w:p>
    <w:p>
      <w:r>
        <w:t>Producto del estudiante: Pentagrama completo.</w:t>
      </w:r>
    </w:p>
    <w:p>
      <w:pPr>
        <w:pStyle w:val="Heading2"/>
      </w:pPr>
      <w:r>
        <w:t>SEPTIEMBRE – Música argentina</w:t>
      </w:r>
    </w:p>
    <w:p>
      <w:r>
        <w:t>Contenidos: Géneros tradicionales</w:t>
      </w:r>
    </w:p>
    <w:p>
      <w:pPr>
        <w:pStyle w:val="Heading3"/>
      </w:pPr>
      <w:r>
        <w:t>Actividades Hands-On</w:t>
      </w:r>
    </w:p>
    <w:p>
      <w:r>
        <w:t>- Escuchar chacarera o zamba.</w:t>
      </w:r>
    </w:p>
    <w:p>
      <w:r>
        <w:t>- Aprender ritmo folklórico.</w:t>
      </w:r>
    </w:p>
    <w:p>
      <w:r>
        <w:t>Producto del estudiante: Interpretación grupal.</w:t>
      </w:r>
    </w:p>
    <w:p>
      <w:pPr>
        <w:pStyle w:val="Heading2"/>
      </w:pPr>
      <w:r>
        <w:t>OCTUBRE – Composición simple</w:t>
      </w:r>
    </w:p>
    <w:p>
      <w:r>
        <w:t>Contenidos: Crear melodías cortas</w:t>
      </w:r>
    </w:p>
    <w:p>
      <w:pPr>
        <w:pStyle w:val="Heading3"/>
      </w:pPr>
      <w:r>
        <w:t>Actividades Hands-On</w:t>
      </w:r>
    </w:p>
    <w:p>
      <w:r>
        <w:t>- Componer melodía con 3–4 notas.</w:t>
      </w:r>
    </w:p>
    <w:p>
      <w:r>
        <w:t>- Interpretar con flauta o voz.</w:t>
      </w:r>
    </w:p>
    <w:p>
      <w:r>
        <w:t>Producto del estudiante: Melodía escrita.</w:t>
      </w:r>
    </w:p>
    <w:p>
      <w:pPr>
        <w:pStyle w:val="Heading2"/>
      </w:pPr>
      <w:r>
        <w:t>NOVIEMBRE – Ensamble musical</w:t>
      </w:r>
    </w:p>
    <w:p>
      <w:r>
        <w:t>Contenidos: Trabajo colaborativo</w:t>
      </w:r>
    </w:p>
    <w:p>
      <w:pPr>
        <w:pStyle w:val="Heading3"/>
      </w:pPr>
      <w:r>
        <w:t>Actividades Hands-On</w:t>
      </w:r>
    </w:p>
    <w:p>
      <w:r>
        <w:t>- Práctica grupal con instrumentos.</w:t>
      </w:r>
    </w:p>
    <w:p>
      <w:r>
        <w:t>- Coordinación rítmica.</w:t>
      </w:r>
    </w:p>
    <w:p>
      <w:r>
        <w:t>Producto del estudiante: Ensayo completo.</w:t>
      </w:r>
    </w:p>
    <w:p>
      <w:pPr>
        <w:pStyle w:val="Heading2"/>
      </w:pPr>
      <w:r>
        <w:t>DICIEMBRE – Presentación final</w:t>
      </w:r>
    </w:p>
    <w:p>
      <w:r>
        <w:t>Contenidos: Concierto escolar</w:t>
      </w:r>
    </w:p>
    <w:p>
      <w:pPr>
        <w:pStyle w:val="Heading3"/>
      </w:pPr>
      <w:r>
        <w:t>Actividades Hands-On</w:t>
      </w:r>
    </w:p>
    <w:p>
      <w:r>
        <w:t>- Presentación musical.</w:t>
      </w:r>
    </w:p>
    <w:p>
      <w:r>
        <w:t>Producto del estudiante: Concierto.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