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Música – 6° Grado Primaria</w:t>
      </w:r>
    </w:p>
    <w:p>
      <w:r>
        <w:t>Enfoque anual: Proyecto musical integral, dirección básica y profundización teórica.</w:t>
        <w:br/>
        <w:t>Calendario: Marzo a Diciembre</w:t>
        <w:br/>
        <w:t>Carga horaria sugerida: 2 días por semana</w:t>
        <w:br/>
        <w:t>Objetivo: Integrar lectura, interpretación, composición y trabajo en ensamble con liderazgo musical.</w:t>
      </w:r>
    </w:p>
    <w:p>
      <w:pPr>
        <w:pStyle w:val="Heading2"/>
      </w:pPr>
      <w:r>
        <w:t>MARZO – Repaso general del lenguaje musical</w:t>
      </w:r>
    </w:p>
    <w:p>
      <w:r>
        <w:t>Contenidos: Figuras rítmicas, compases y notas en clave de sol</w:t>
      </w:r>
    </w:p>
    <w:p>
      <w:pPr>
        <w:pStyle w:val="Heading3"/>
      </w:pPr>
      <w:r>
        <w:t>Actividades Hands-On</w:t>
      </w:r>
    </w:p>
    <w:p>
      <w:r>
        <w:t>- Dictado rítmico avanzado.</w:t>
      </w:r>
    </w:p>
    <w:p>
      <w:r>
        <w:t>- Lectura de partituras breves.</w:t>
      </w:r>
    </w:p>
    <w:p>
      <w:r>
        <w:t>Producto del estudiante: Ejercicio completo.</w:t>
      </w:r>
    </w:p>
    <w:p>
      <w:pPr>
        <w:pStyle w:val="Heading2"/>
      </w:pPr>
      <w:r>
        <w:t>ABRIL – Escalas y tonalidad</w:t>
      </w:r>
    </w:p>
    <w:p>
      <w:r>
        <w:t>Contenidos: Escalas mayores y menores (introducción)</w:t>
      </w:r>
    </w:p>
    <w:p>
      <w:pPr>
        <w:pStyle w:val="Heading3"/>
      </w:pPr>
      <w:r>
        <w:t>Actividades Hands-On</w:t>
      </w:r>
    </w:p>
    <w:p>
      <w:r>
        <w:t>- Práctica de escalas en flauta o teclado.</w:t>
      </w:r>
    </w:p>
    <w:p>
      <w:r>
        <w:t>- Reconocimiento auditivo mayor/menor.</w:t>
      </w:r>
    </w:p>
    <w:p>
      <w:r>
        <w:t>Producto del estudiante: Escala interpretada.</w:t>
      </w:r>
    </w:p>
    <w:p>
      <w:pPr>
        <w:pStyle w:val="Heading2"/>
      </w:pPr>
      <w:r>
        <w:t>MAYO – Intervalos y melodía</w:t>
      </w:r>
    </w:p>
    <w:p>
      <w:r>
        <w:t>Contenidos: Distancia entre notas</w:t>
      </w:r>
    </w:p>
    <w:p>
      <w:pPr>
        <w:pStyle w:val="Heading3"/>
      </w:pPr>
      <w:r>
        <w:t>Actividades Hands-On</w:t>
      </w:r>
    </w:p>
    <w:p>
      <w:r>
        <w:t>- Identificar intervalos simples.</w:t>
      </w:r>
    </w:p>
    <w:p>
      <w:r>
        <w:t>- Crear melodías con intervalos específicos.</w:t>
      </w:r>
    </w:p>
    <w:p>
      <w:r>
        <w:t>Producto del estudiante: Melodía escrita.</w:t>
      </w:r>
    </w:p>
    <w:p>
      <w:pPr>
        <w:pStyle w:val="Heading2"/>
      </w:pPr>
      <w:r>
        <w:t>JUNIO – Armonía básica</w:t>
      </w:r>
    </w:p>
    <w:p>
      <w:r>
        <w:t>Contenidos: Acordes mayores y menores</w:t>
      </w:r>
    </w:p>
    <w:p>
      <w:pPr>
        <w:pStyle w:val="Heading3"/>
      </w:pPr>
      <w:r>
        <w:t>Actividades Hands-On</w:t>
      </w:r>
    </w:p>
    <w:p>
      <w:r>
        <w:t>- Construcción de acordes en teclado.</w:t>
      </w:r>
    </w:p>
    <w:p>
      <w:r>
        <w:t>- Acompañamiento armónico.</w:t>
      </w:r>
    </w:p>
    <w:p>
      <w:r>
        <w:t>Producto del estudiante: Ejercicio armónico.</w:t>
      </w:r>
    </w:p>
    <w:p>
      <w:pPr>
        <w:pStyle w:val="Heading2"/>
      </w:pPr>
      <w:r>
        <w:t>JULIO – Historia musical contemporánea</w:t>
      </w:r>
    </w:p>
    <w:p>
      <w:r>
        <w:t>Contenidos: Rock, pop y música latinoamericana</w:t>
      </w:r>
    </w:p>
    <w:p>
      <w:pPr>
        <w:pStyle w:val="Heading3"/>
      </w:pPr>
      <w:r>
        <w:t>Actividades Hands-On</w:t>
      </w:r>
    </w:p>
    <w:p>
      <w:r>
        <w:t>- Escucha comparativa.</w:t>
      </w:r>
    </w:p>
    <w:p>
      <w:r>
        <w:t>- Análisis de estructura de canción.</w:t>
      </w:r>
    </w:p>
    <w:p>
      <w:r>
        <w:t>Producto del estudiante: Análisis escrito.</w:t>
      </w:r>
    </w:p>
    <w:p>
      <w:pPr>
        <w:pStyle w:val="Heading2"/>
      </w:pPr>
      <w:r>
        <w:t>AGOSTO – Producción musical básica</w:t>
      </w:r>
    </w:p>
    <w:p>
      <w:r>
        <w:t>Contenidos: Grabación sencilla con herramientas digitales</w:t>
      </w:r>
    </w:p>
    <w:p>
      <w:pPr>
        <w:pStyle w:val="Heading3"/>
      </w:pPr>
      <w:r>
        <w:t>Actividades Hands-On</w:t>
      </w:r>
    </w:p>
    <w:p>
      <w:r>
        <w:t>- Grabar interpretación con dispositivo digital.</w:t>
      </w:r>
    </w:p>
    <w:p>
      <w:r>
        <w:t>- Evaluación grupal.</w:t>
      </w:r>
    </w:p>
    <w:p>
      <w:r>
        <w:t>Producto del estudiante: Grabación simple.</w:t>
      </w:r>
    </w:p>
    <w:p>
      <w:pPr>
        <w:pStyle w:val="Heading2"/>
      </w:pPr>
      <w:r>
        <w:t>SEPTIEMBRE – Dirección básica</w:t>
      </w:r>
    </w:p>
    <w:p>
      <w:r>
        <w:t>Contenidos: Marcación de compás y liderazgo</w:t>
      </w:r>
    </w:p>
    <w:p>
      <w:pPr>
        <w:pStyle w:val="Heading3"/>
      </w:pPr>
      <w:r>
        <w:t>Actividades Hands-On</w:t>
      </w:r>
    </w:p>
    <w:p>
      <w:r>
        <w:t>- Práctica de dirección simple.</w:t>
      </w:r>
    </w:p>
    <w:p>
      <w:r>
        <w:t>- Rotación de director en ensamble.</w:t>
      </w:r>
    </w:p>
    <w:p>
      <w:r>
        <w:t>Producto del estudiante: Ensayo dirigido.</w:t>
      </w:r>
    </w:p>
    <w:p>
      <w:pPr>
        <w:pStyle w:val="Heading2"/>
      </w:pPr>
      <w:r>
        <w:t>OCTUBRE – Composición grupal</w:t>
      </w:r>
    </w:p>
    <w:p>
      <w:r>
        <w:t>Contenidos: Crear canción original</w:t>
      </w:r>
    </w:p>
    <w:p>
      <w:pPr>
        <w:pStyle w:val="Heading3"/>
      </w:pPr>
      <w:r>
        <w:t>Actividades Hands-On</w:t>
      </w:r>
    </w:p>
    <w:p>
      <w:r>
        <w:t>- Escribir letra y melodía.</w:t>
      </w:r>
    </w:p>
    <w:p>
      <w:r>
        <w:t>- Asignar roles instrumentales.</w:t>
      </w:r>
    </w:p>
    <w:p>
      <w:r>
        <w:t>Producto del estudiante: Canción escrita.</w:t>
      </w:r>
    </w:p>
    <w:p>
      <w:pPr>
        <w:pStyle w:val="Heading2"/>
      </w:pPr>
      <w:r>
        <w:t>NOVIEMBRE – Ensayos generales</w:t>
      </w:r>
    </w:p>
    <w:p>
      <w:r>
        <w:t>Contenidos: Preparación del proyecto final</w:t>
      </w:r>
    </w:p>
    <w:p>
      <w:pPr>
        <w:pStyle w:val="Heading3"/>
      </w:pPr>
      <w:r>
        <w:t>Actividades Hands-On</w:t>
      </w:r>
    </w:p>
    <w:p>
      <w:r>
        <w:t>- Ensayos estructurados.</w:t>
      </w:r>
    </w:p>
    <w:p>
      <w:r>
        <w:t>- Autoevaluación.</w:t>
      </w:r>
    </w:p>
    <w:p>
      <w:r>
        <w:t>Producto del estudiante: Ensayo final.</w:t>
      </w:r>
    </w:p>
    <w:p>
      <w:pPr>
        <w:pStyle w:val="Heading2"/>
      </w:pPr>
      <w:r>
        <w:t>DICIEMBRE – Presentación final</w:t>
      </w:r>
    </w:p>
    <w:p>
      <w:r>
        <w:t>Contenidos: Proyecto musical integral</w:t>
      </w:r>
    </w:p>
    <w:p>
      <w:pPr>
        <w:pStyle w:val="Heading3"/>
      </w:pPr>
      <w:r>
        <w:t>Actividades Hands-On</w:t>
      </w:r>
    </w:p>
    <w:p>
      <w:r>
        <w:t>- Concierto o presentación grabada.</w:t>
      </w:r>
    </w:p>
    <w:p>
      <w:r>
        <w:t>Producto del estudiante: Proyecto presentado.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