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12° Grado Secundaria</w:t>
      </w:r>
    </w:p>
    <w:p>
      <w:r>
        <w:t>Enfoque anual: Proyecto musical profesional, portafolio artístico y proyección académica.</w:t>
        <w:br/>
        <w:t>Calendario: Marzo a Diciembre</w:t>
        <w:br/>
        <w:t>Carga horaria sugerida: 2 días por semana</w:t>
        <w:br/>
        <w:t>Objetivo: Integrar teoría, composición, producción y presentación escénica en un proyecto final con nivel preuniversitario.</w:t>
      </w:r>
    </w:p>
    <w:p>
      <w:pPr>
        <w:pStyle w:val="Heading2"/>
      </w:pPr>
      <w:r>
        <w:t>MARZO – Definición de identidad artística</w:t>
      </w:r>
    </w:p>
    <w:p>
      <w:r>
        <w:t>Contenidos: Estilo personal y referentes musicales</w:t>
      </w:r>
    </w:p>
    <w:p>
      <w:pPr>
        <w:pStyle w:val="Heading3"/>
      </w:pPr>
      <w:r>
        <w:t>Actividades Hands-On</w:t>
      </w:r>
    </w:p>
    <w:p>
      <w:r>
        <w:t>- Análisis de referentes artísticos.</w:t>
      </w:r>
    </w:p>
    <w:p>
      <w:r>
        <w:t>- Definir estilo propio.</w:t>
      </w:r>
    </w:p>
    <w:p>
      <w:r>
        <w:t>Producto del estudiante: Propuesta artística escrita.</w:t>
      </w:r>
    </w:p>
    <w:p>
      <w:pPr>
        <w:pStyle w:val="Heading2"/>
      </w:pPr>
      <w:r>
        <w:t>ABRIL – Planificación del proyecto final</w:t>
      </w:r>
    </w:p>
    <w:p>
      <w:r>
        <w:t>Contenidos: Diseño de obra o portafolio</w:t>
      </w:r>
    </w:p>
    <w:p>
      <w:pPr>
        <w:pStyle w:val="Heading3"/>
      </w:pPr>
      <w:r>
        <w:t>Actividades Hands-On</w:t>
      </w:r>
    </w:p>
    <w:p>
      <w:r>
        <w:t>- Estructurar proyecto anual.</w:t>
      </w:r>
    </w:p>
    <w:p>
      <w:r>
        <w:t>- Definir cronograma de producción.</w:t>
      </w:r>
    </w:p>
    <w:p>
      <w:r>
        <w:t>Producto del estudiante: Plan de trabajo.</w:t>
      </w:r>
    </w:p>
    <w:p>
      <w:pPr>
        <w:pStyle w:val="Heading2"/>
      </w:pPr>
      <w:r>
        <w:t>MAYO – Composición avanzada</w:t>
      </w:r>
    </w:p>
    <w:p>
      <w:r>
        <w:t>Contenidos: Desarrollo temático y estructura formal</w:t>
      </w:r>
    </w:p>
    <w:p>
      <w:pPr>
        <w:pStyle w:val="Heading3"/>
      </w:pPr>
      <w:r>
        <w:t>Actividades Hands-On</w:t>
      </w:r>
    </w:p>
    <w:p>
      <w:r>
        <w:t>- Escribir obra completa.</w:t>
      </w:r>
    </w:p>
    <w:p>
      <w:r>
        <w:t>- Aplicar recursos armónicos avanzados.</w:t>
      </w:r>
    </w:p>
    <w:p>
      <w:r>
        <w:t>Producto del estudiante: Partitura preliminar.</w:t>
      </w:r>
    </w:p>
    <w:p>
      <w:pPr>
        <w:pStyle w:val="Heading2"/>
      </w:pPr>
      <w:r>
        <w:t>JUNIO – Producción profesional</w:t>
      </w:r>
    </w:p>
    <w:p>
      <w:r>
        <w:t>Contenidos: Grabación multipista avanzada</w:t>
      </w:r>
    </w:p>
    <w:p>
      <w:pPr>
        <w:pStyle w:val="Heading3"/>
      </w:pPr>
      <w:r>
        <w:t>Actividades Hands-On</w:t>
      </w:r>
    </w:p>
    <w:p>
      <w:r>
        <w:t>- Grabación por secciones.</w:t>
      </w:r>
    </w:p>
    <w:p>
      <w:r>
        <w:t>- Uso de edición avanzada.</w:t>
      </w:r>
    </w:p>
    <w:p>
      <w:r>
        <w:t>Producto del estudiante: Proyecto en proceso.</w:t>
      </w:r>
    </w:p>
    <w:p>
      <w:pPr>
        <w:pStyle w:val="Heading2"/>
      </w:pPr>
      <w:r>
        <w:t>JULIO – Arreglos y orquestación</w:t>
      </w:r>
    </w:p>
    <w:p>
      <w:r>
        <w:t>Contenidos: Distribución instrumental compleja</w:t>
      </w:r>
    </w:p>
    <w:p>
      <w:pPr>
        <w:pStyle w:val="Heading3"/>
      </w:pPr>
      <w:r>
        <w:t>Actividades Hands-On</w:t>
      </w:r>
    </w:p>
    <w:p>
      <w:r>
        <w:t>- Adaptar obra para ensamble.</w:t>
      </w:r>
    </w:p>
    <w:p>
      <w:r>
        <w:t>- Ensayos dirigidos.</w:t>
      </w:r>
    </w:p>
    <w:p>
      <w:r>
        <w:t>Producto del estudiante: Arreglo final.</w:t>
      </w:r>
    </w:p>
    <w:p>
      <w:pPr>
        <w:pStyle w:val="Heading2"/>
      </w:pPr>
      <w:r>
        <w:t>AGOSTO – Mezcla y masterización</w:t>
      </w:r>
    </w:p>
    <w:p>
      <w:r>
        <w:t>Contenidos: Optimización sonora</w:t>
      </w:r>
    </w:p>
    <w:p>
      <w:pPr>
        <w:pStyle w:val="Heading3"/>
      </w:pPr>
      <w:r>
        <w:t>Actividades Hands-On</w:t>
      </w:r>
    </w:p>
    <w:p>
      <w:r>
        <w:t>- Mezcla avanzada.</w:t>
      </w:r>
    </w:p>
    <w:p>
      <w:r>
        <w:t>- Aplicar técnicas de masterización básica.</w:t>
      </w:r>
    </w:p>
    <w:p>
      <w:r>
        <w:t>Producto del estudiante: Versión final grabada.</w:t>
      </w:r>
    </w:p>
    <w:p>
      <w:pPr>
        <w:pStyle w:val="Heading2"/>
      </w:pPr>
      <w:r>
        <w:t>SEPTIEMBRE – Análisis crítico</w:t>
      </w:r>
    </w:p>
    <w:p>
      <w:r>
        <w:t>Contenidos: Autoevaluación artística</w:t>
      </w:r>
    </w:p>
    <w:p>
      <w:pPr>
        <w:pStyle w:val="Heading3"/>
      </w:pPr>
      <w:r>
        <w:t>Actividades Hands-On</w:t>
      </w:r>
    </w:p>
    <w:p>
      <w:r>
        <w:t>- Evaluación técnica.</w:t>
      </w:r>
    </w:p>
    <w:p>
      <w:r>
        <w:t>- Revisión estructural.</w:t>
      </w:r>
    </w:p>
    <w:p>
      <w:r>
        <w:t>Producto del estudiante: Informe crítico.</w:t>
      </w:r>
    </w:p>
    <w:p>
      <w:pPr>
        <w:pStyle w:val="Heading2"/>
      </w:pPr>
      <w:r>
        <w:t>OCTUBRE – Producción escénica</w:t>
      </w:r>
    </w:p>
    <w:p>
      <w:r>
        <w:t>Contenidos: Puesta en escena y performance</w:t>
      </w:r>
    </w:p>
    <w:p>
      <w:pPr>
        <w:pStyle w:val="Heading3"/>
      </w:pPr>
      <w:r>
        <w:t>Actividades Hands-On</w:t>
      </w:r>
    </w:p>
    <w:p>
      <w:r>
        <w:t>- Diseño de presentación.</w:t>
      </w:r>
    </w:p>
    <w:p>
      <w:r>
        <w:t>- Ensayos generales.</w:t>
      </w:r>
    </w:p>
    <w:p>
      <w:r>
        <w:t>Producto del estudiante: Ensayo escénico.</w:t>
      </w:r>
    </w:p>
    <w:p>
      <w:pPr>
        <w:pStyle w:val="Heading2"/>
      </w:pPr>
      <w:r>
        <w:t>NOVIEMBRE – Portafolio musical</w:t>
      </w:r>
    </w:p>
    <w:p>
      <w:r>
        <w:t>Contenidos: Compilación de trabajos</w:t>
      </w:r>
    </w:p>
    <w:p>
      <w:pPr>
        <w:pStyle w:val="Heading3"/>
      </w:pPr>
      <w:r>
        <w:t>Actividades Hands-On</w:t>
      </w:r>
    </w:p>
    <w:p>
      <w:r>
        <w:t>- Organizar composiciones y grabaciones.</w:t>
      </w:r>
    </w:p>
    <w:p>
      <w:r>
        <w:t>- Redactar biografía artística.</w:t>
      </w:r>
    </w:p>
    <w:p>
      <w:r>
        <w:t>Producto del estudiante: Portafolio completo.</w:t>
      </w:r>
    </w:p>
    <w:p>
      <w:pPr>
        <w:pStyle w:val="Heading2"/>
      </w:pPr>
      <w:r>
        <w:t>DICIEMBRE – Presentación final</w:t>
      </w:r>
    </w:p>
    <w:p>
      <w:r>
        <w:t>Contenidos: Concierto o muestra profesional</w:t>
      </w:r>
    </w:p>
    <w:p>
      <w:pPr>
        <w:pStyle w:val="Heading3"/>
      </w:pPr>
      <w:r>
        <w:t>Actividades Hands-On</w:t>
      </w:r>
    </w:p>
    <w:p>
      <w:r>
        <w:t>- Presentación pública final.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