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 Mundial I – 11° Grado Secundaria</w:t>
      </w:r>
    </w:p>
    <w:p>
      <w:r>
        <w:t>Calendario: Marzo a Diciembre</w:t>
        <w:br/>
        <w:t>Carga horaria sugerida: 4 días por semana</w:t>
        <w:br/>
        <w:t>Enfoque: procesos históricos mundiales desde la Antigüedad hasta la Edad Moderna</w:t>
        <w:br/>
        <w:t>Base curricular: Diseño Curricular de Ciencias Sociales – Educación Secundaria (Argentina)</w:t>
        <w:br/>
      </w:r>
    </w:p>
    <w:p>
      <w:pPr>
        <w:pStyle w:val="Heading2"/>
      </w:pPr>
      <w:r>
        <w:t>MARZO – Introducción a la Historia Mundial</w:t>
      </w:r>
    </w:p>
    <w:p>
      <w:r>
        <w:t>Contenidos: El tiempo histórico y las civilizaciones</w:t>
      </w:r>
    </w:p>
    <w:p>
      <w:pPr>
        <w:pStyle w:val="Heading3"/>
      </w:pPr>
      <w:r>
        <w:t>Actividades Hands-On</w:t>
      </w:r>
    </w:p>
    <w:p>
      <w:r>
        <w:t>- Construcción de una línea de tiempo global.</w:t>
      </w:r>
    </w:p>
    <w:p>
      <w:r>
        <w:t>- Análisis de mapas históricos.</w:t>
      </w:r>
    </w:p>
    <w:p>
      <w:r>
        <w:t>Producto del estudiante: Línea de tiempo mundial.</w:t>
      </w:r>
    </w:p>
    <w:p>
      <w:pPr>
        <w:pStyle w:val="Heading2"/>
      </w:pPr>
      <w:r>
        <w:t>ABRIL – Civilizaciones Antiguas</w:t>
      </w:r>
    </w:p>
    <w:p>
      <w:r>
        <w:t>Contenidos: Mesopotamia, Egipto, India y China</w:t>
      </w:r>
    </w:p>
    <w:p>
      <w:pPr>
        <w:pStyle w:val="Heading3"/>
      </w:pPr>
      <w:r>
        <w:t>Actividades Hands-On</w:t>
      </w:r>
    </w:p>
    <w:p>
      <w:r>
        <w:t>- Maquetas de civilizaciones.</w:t>
      </w:r>
    </w:p>
    <w:p>
      <w:r>
        <w:t>- Comparación de aportes culturales.</w:t>
      </w:r>
    </w:p>
    <w:p>
      <w:r>
        <w:t>Producto del estudiante: Cuadro comparativo.</w:t>
      </w:r>
    </w:p>
    <w:p>
      <w:pPr>
        <w:pStyle w:val="Heading2"/>
      </w:pPr>
      <w:r>
        <w:t>MAYO – Grecia Antigua</w:t>
      </w:r>
    </w:p>
    <w:p>
      <w:r>
        <w:t>Contenidos: Política, cultura y pensamiento</w:t>
      </w:r>
    </w:p>
    <w:p>
      <w:pPr>
        <w:pStyle w:val="Heading3"/>
      </w:pPr>
      <w:r>
        <w:t>Actividades Hands-On</w:t>
      </w:r>
    </w:p>
    <w:p>
      <w:r>
        <w:t>- Debate sobre democracia.</w:t>
      </w:r>
    </w:p>
    <w:p>
      <w:r>
        <w:t>- Análisis de mitos griegos.</w:t>
      </w:r>
    </w:p>
    <w:p>
      <w:r>
        <w:t>Producto del estudiante: Ensayo breve.</w:t>
      </w:r>
    </w:p>
    <w:p>
      <w:pPr>
        <w:pStyle w:val="Heading2"/>
      </w:pPr>
      <w:r>
        <w:t>JUNIO – Roma Antigua</w:t>
      </w:r>
    </w:p>
    <w:p>
      <w:r>
        <w:t>Contenidos: República, Imperio y legado</w:t>
      </w:r>
    </w:p>
    <w:p>
      <w:pPr>
        <w:pStyle w:val="Heading3"/>
      </w:pPr>
      <w:r>
        <w:t>Actividades Hands-On</w:t>
      </w:r>
    </w:p>
    <w:p>
      <w:r>
        <w:t>- Mapa del Imperio Romano.</w:t>
      </w:r>
    </w:p>
    <w:p>
      <w:r>
        <w:t>- Juicio histórico a un emperador.</w:t>
      </w:r>
    </w:p>
    <w:p>
      <w:r>
        <w:t>Producto del estudiante: Mapa comentado.</w:t>
      </w:r>
    </w:p>
    <w:p>
      <w:pPr>
        <w:pStyle w:val="Heading2"/>
      </w:pPr>
      <w:r>
        <w:t>JULIO – Edad Media</w:t>
      </w:r>
    </w:p>
    <w:p>
      <w:r>
        <w:t>Contenidos: Feudalismo y sociedad medieval</w:t>
      </w:r>
    </w:p>
    <w:p>
      <w:pPr>
        <w:pStyle w:val="Heading3"/>
      </w:pPr>
      <w:r>
        <w:t>Actividades Hands-On</w:t>
      </w:r>
    </w:p>
    <w:p>
      <w:r>
        <w:t>- Dramatización feudal.</w:t>
      </w:r>
    </w:p>
    <w:p>
      <w:r>
        <w:t>- Análisis de castillos y monasterios.</w:t>
      </w:r>
    </w:p>
    <w:p>
      <w:r>
        <w:t>Producto del estudiante: Relato histórico.</w:t>
      </w:r>
    </w:p>
    <w:p>
      <w:pPr>
        <w:pStyle w:val="Heading2"/>
      </w:pPr>
      <w:r>
        <w:t>AGOSTO – Mundo Islámico</w:t>
      </w:r>
    </w:p>
    <w:p>
      <w:r>
        <w:t>Contenidos: Expansión y aportes culturales</w:t>
      </w:r>
    </w:p>
    <w:p>
      <w:pPr>
        <w:pStyle w:val="Heading3"/>
      </w:pPr>
      <w:r>
        <w:t>Actividades Hands-On</w:t>
      </w:r>
    </w:p>
    <w:p>
      <w:r>
        <w:t>- Mapa de expansión islámica.</w:t>
      </w:r>
    </w:p>
    <w:p>
      <w:r>
        <w:t>- Investigación de aportes científicos.</w:t>
      </w:r>
    </w:p>
    <w:p>
      <w:r>
        <w:t>Producto del estudiante: Informe.</w:t>
      </w:r>
    </w:p>
    <w:p>
      <w:pPr>
        <w:pStyle w:val="Heading2"/>
      </w:pPr>
      <w:r>
        <w:t>SEPTIEMBRE – Renacimiento</w:t>
      </w:r>
    </w:p>
    <w:p>
      <w:r>
        <w:t>Contenidos: Arte, ciencia y humanismo</w:t>
      </w:r>
    </w:p>
    <w:p>
      <w:pPr>
        <w:pStyle w:val="Heading3"/>
      </w:pPr>
      <w:r>
        <w:t>Actividades Hands-On</w:t>
      </w:r>
    </w:p>
    <w:p>
      <w:r>
        <w:t>- Análisis de obras de arte.</w:t>
      </w:r>
    </w:p>
    <w:p>
      <w:r>
        <w:t>- Biografía de un artista.</w:t>
      </w:r>
    </w:p>
    <w:p>
      <w:r>
        <w:t>Producto del estudiante: Presentación.</w:t>
      </w:r>
    </w:p>
    <w:p>
      <w:pPr>
        <w:pStyle w:val="Heading2"/>
      </w:pPr>
      <w:r>
        <w:t>OCTUBRE – Reforma y Contrarreforma</w:t>
      </w:r>
    </w:p>
    <w:p>
      <w:r>
        <w:t>Contenidos: Cambios religiosos y sociales</w:t>
      </w:r>
    </w:p>
    <w:p>
      <w:pPr>
        <w:pStyle w:val="Heading3"/>
      </w:pPr>
      <w:r>
        <w:t>Actividades Hands-On</w:t>
      </w:r>
    </w:p>
    <w:p>
      <w:r>
        <w:t>- Debate guiado.</w:t>
      </w:r>
    </w:p>
    <w:p>
      <w:r>
        <w:t>- Cuadro de causas y consecuencias.</w:t>
      </w:r>
    </w:p>
    <w:p>
      <w:r>
        <w:t>Producto del estudiante: Cuadro comparativo.</w:t>
      </w:r>
    </w:p>
    <w:p>
      <w:pPr>
        <w:pStyle w:val="Heading2"/>
      </w:pPr>
      <w:r>
        <w:t>NOVIEMBRE – Expansión europea</w:t>
      </w:r>
    </w:p>
    <w:p>
      <w:r>
        <w:t>Contenidos: Descubrimientos y colonización</w:t>
      </w:r>
    </w:p>
    <w:p>
      <w:pPr>
        <w:pStyle w:val="Heading3"/>
      </w:pPr>
      <w:r>
        <w:t>Actividades Hands-On</w:t>
      </w:r>
    </w:p>
    <w:p>
      <w:r>
        <w:t>- Mapas de rutas marítimas.</w:t>
      </w:r>
    </w:p>
    <w:p>
      <w:r>
        <w:t>- Análisis crítico.</w:t>
      </w:r>
    </w:p>
    <w:p>
      <w:r>
        <w:t>Producto del estudiante: Mapa histórico.</w:t>
      </w:r>
    </w:p>
    <w:p>
      <w:pPr>
        <w:pStyle w:val="Heading2"/>
      </w:pPr>
      <w:r>
        <w:t>DICIEMBRE – Cierre</w:t>
      </w:r>
    </w:p>
    <w:p>
      <w:r>
        <w:t>Contenidos: Proyecto integrador</w:t>
      </w:r>
    </w:p>
    <w:p>
      <w:pPr>
        <w:pStyle w:val="Heading3"/>
      </w:pPr>
      <w:r>
        <w:t>Actividades Hands-On</w:t>
      </w:r>
    </w:p>
    <w:p>
      <w:r>
        <w:t>- Ensayo histórico final.</w:t>
      </w:r>
    </w:p>
    <w:p>
      <w:r>
        <w:t>Producto del estudiante: Ensayo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