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– 2° Grado Primaria</w:t>
      </w:r>
    </w:p>
    <w:p>
      <w:r>
        <w:t>Título del programa: Explorando la ciencia</w:t>
        <w:br/>
        <w:t>Calendario: Marzo a Diciembre</w:t>
        <w:br/>
        <w:t>Carga horaria sugerida: 4 días por semana</w:t>
        <w:br/>
        <w:t>Enfoque: exploración, experimentación y registro científico inicial</w:t>
        <w:br/>
        <w:t>Base curricular: Ciencias Naturales – Educación Primaria</w:t>
        <w:br/>
      </w:r>
    </w:p>
    <w:p>
      <w:pPr>
        <w:pStyle w:val="Heading2"/>
      </w:pPr>
      <w:r>
        <w:t>MARZO – ¿Qué es la ciencia?</w:t>
      </w:r>
    </w:p>
    <w:p>
      <w:r>
        <w:t>Contenidos: Curiosidad, preguntas y observación</w:t>
      </w:r>
    </w:p>
    <w:p>
      <w:pPr>
        <w:pStyle w:val="Heading3"/>
      </w:pPr>
      <w:r>
        <w:t>Actividades Hands-On</w:t>
      </w:r>
    </w:p>
    <w:p>
      <w:r>
        <w:t>- Observar objetos y formular preguntas.</w:t>
      </w:r>
    </w:p>
    <w:p>
      <w:r>
        <w:t>- Registro con dibujos.</w:t>
      </w:r>
    </w:p>
    <w:p>
      <w:r>
        <w:t>Producto del estudiante: Cuaderno de observación.</w:t>
      </w:r>
    </w:p>
    <w:p>
      <w:pPr>
        <w:pStyle w:val="Heading2"/>
      </w:pPr>
      <w:r>
        <w:t>ABRIL – Los seres vivos</w:t>
      </w:r>
    </w:p>
    <w:p>
      <w:r>
        <w:t>Contenidos: Características y necesidades</w:t>
      </w:r>
    </w:p>
    <w:p>
      <w:pPr>
        <w:pStyle w:val="Heading3"/>
      </w:pPr>
      <w:r>
        <w:t>Actividades Hands-On</w:t>
      </w:r>
    </w:p>
    <w:p>
      <w:r>
        <w:t>- Clasificar seres vivos.</w:t>
      </w:r>
    </w:p>
    <w:p>
      <w:r>
        <w:t>- Experimento: ¿qué necesita una planta?</w:t>
      </w:r>
    </w:p>
    <w:p>
      <w:r>
        <w:t>Producto del estudiante: Registro experimental.</w:t>
      </w:r>
    </w:p>
    <w:p>
      <w:pPr>
        <w:pStyle w:val="Heading2"/>
      </w:pPr>
      <w:r>
        <w:t>MAYO – Animales</w:t>
      </w:r>
    </w:p>
    <w:p>
      <w:r>
        <w:t>Contenidos: Hábitats y alimentación</w:t>
      </w:r>
    </w:p>
    <w:p>
      <w:pPr>
        <w:pStyle w:val="Heading3"/>
      </w:pPr>
      <w:r>
        <w:t>Actividades Hands-On</w:t>
      </w:r>
    </w:p>
    <w:p>
      <w:r>
        <w:t>- Investigar animales.</w:t>
      </w:r>
    </w:p>
    <w:p>
      <w:r>
        <w:t>- Construir hábitats.</w:t>
      </w:r>
    </w:p>
    <w:p>
      <w:r>
        <w:t>Producto del estudiante: Maqueta.</w:t>
      </w:r>
    </w:p>
    <w:p>
      <w:pPr>
        <w:pStyle w:val="Heading2"/>
      </w:pPr>
      <w:r>
        <w:t>JUNIO – Plantas</w:t>
      </w:r>
    </w:p>
    <w:p>
      <w:r>
        <w:t>Contenidos: Ciclo de vida</w:t>
      </w:r>
    </w:p>
    <w:p>
      <w:pPr>
        <w:pStyle w:val="Heading3"/>
      </w:pPr>
      <w:r>
        <w:t>Actividades Hands-On</w:t>
      </w:r>
    </w:p>
    <w:p>
      <w:r>
        <w:t>- Germinación.</w:t>
      </w:r>
    </w:p>
    <w:p>
      <w:r>
        <w:t>- Registro semanal.</w:t>
      </w:r>
    </w:p>
    <w:p>
      <w:r>
        <w:t>Producto del estudiante: Diario de crecimiento.</w:t>
      </w:r>
    </w:p>
    <w:p>
      <w:pPr>
        <w:pStyle w:val="Heading2"/>
      </w:pPr>
      <w:r>
        <w:t>JULIO – La materia</w:t>
      </w:r>
    </w:p>
    <w:p>
      <w:r>
        <w:t>Contenidos: Sólidos, líquidos y gases</w:t>
      </w:r>
    </w:p>
    <w:p>
      <w:pPr>
        <w:pStyle w:val="Heading3"/>
      </w:pPr>
      <w:r>
        <w:t>Actividades Hands-On</w:t>
      </w:r>
    </w:p>
    <w:p>
      <w:r>
        <w:t>- Experimentos simples.</w:t>
      </w:r>
    </w:p>
    <w:p>
      <w:r>
        <w:t>- Clasificar materiales.</w:t>
      </w:r>
    </w:p>
    <w:p>
      <w:r>
        <w:t>Producto del estudiante: Cuadro comparativo.</w:t>
      </w:r>
    </w:p>
    <w:p>
      <w:pPr>
        <w:pStyle w:val="Heading2"/>
      </w:pPr>
      <w:r>
        <w:t>AGOSTO – La energía</w:t>
      </w:r>
    </w:p>
    <w:p>
      <w:r>
        <w:t>Contenidos: Luz, calor y sonido</w:t>
      </w:r>
    </w:p>
    <w:p>
      <w:pPr>
        <w:pStyle w:val="Heading3"/>
      </w:pPr>
      <w:r>
        <w:t>Actividades Hands-On</w:t>
      </w:r>
    </w:p>
    <w:p>
      <w:r>
        <w:t>- Experimentos con luz y sonido.</w:t>
      </w:r>
    </w:p>
    <w:p>
      <w:r>
        <w:t>- Exploración sensorial.</w:t>
      </w:r>
    </w:p>
    <w:p>
      <w:r>
        <w:t>Producto del estudiante: Registro.</w:t>
      </w:r>
    </w:p>
    <w:p>
      <w:pPr>
        <w:pStyle w:val="Heading2"/>
      </w:pPr>
      <w:r>
        <w:t>SEPTIEMBRE – La Tierra</w:t>
      </w:r>
    </w:p>
    <w:p>
      <w:r>
        <w:t>Contenidos: Suelo, agua y aire</w:t>
      </w:r>
    </w:p>
    <w:p>
      <w:pPr>
        <w:pStyle w:val="Heading3"/>
      </w:pPr>
      <w:r>
        <w:t>Actividades Hands-On</w:t>
      </w:r>
    </w:p>
    <w:p>
      <w:r>
        <w:t>- Observación del suelo.</w:t>
      </w:r>
    </w:p>
    <w:p>
      <w:r>
        <w:t>- Experimento con agua.</w:t>
      </w:r>
    </w:p>
    <w:p>
      <w:r>
        <w:t>Producto del estudiante: Informe simple.</w:t>
      </w:r>
    </w:p>
    <w:p>
      <w:pPr>
        <w:pStyle w:val="Heading2"/>
      </w:pPr>
      <w:r>
        <w:t>OCTUBRE – El clima</w:t>
      </w:r>
    </w:p>
    <w:p>
      <w:r>
        <w:t>Contenidos: Cambios climáticos</w:t>
      </w:r>
    </w:p>
    <w:p>
      <w:pPr>
        <w:pStyle w:val="Heading3"/>
      </w:pPr>
      <w:r>
        <w:t>Actividades Hands-On</w:t>
      </w:r>
    </w:p>
    <w:p>
      <w:r>
        <w:t>- Registro del clima.</w:t>
      </w:r>
    </w:p>
    <w:p>
      <w:r>
        <w:t>- Gráficos simples.</w:t>
      </w:r>
    </w:p>
    <w:p>
      <w:r>
        <w:t>Producto del estudiante: Gráfico.</w:t>
      </w:r>
    </w:p>
    <w:p>
      <w:pPr>
        <w:pStyle w:val="Heading2"/>
      </w:pPr>
      <w:r>
        <w:t>NOVIEMBRE – Cuidado del ambiente</w:t>
      </w:r>
    </w:p>
    <w:p>
      <w:r>
        <w:t>Contenidos: Acciones responsables</w:t>
      </w:r>
    </w:p>
    <w:p>
      <w:pPr>
        <w:pStyle w:val="Heading3"/>
      </w:pPr>
      <w:r>
        <w:t>Actividades Hands-On</w:t>
      </w:r>
    </w:p>
    <w:p>
      <w:r>
        <w:t>- Proyecto de reciclaje.</w:t>
      </w:r>
    </w:p>
    <w:p>
      <w:r>
        <w:t>- Trabajo en equipo.</w:t>
      </w:r>
    </w:p>
    <w:p>
      <w:r>
        <w:t>Producto del estudiante: Afiche.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Feria de ciencias.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