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49B1" w:rsidRDefault="00BC1414">
      <w:pPr>
        <w:pStyle w:val="a8"/>
        <w:tabs>
          <w:tab w:val="left" w:pos="2055"/>
        </w:tabs>
        <w:rPr>
          <w:sz w:val="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-3.55pt;width:170.9pt;height:57.65pt;z-index:251657728;mso-wrap-distance-left:9.05pt;mso-wrap-distance-right:9.05pt" stroked="f">
            <v:fill opacity="0" color2="black"/>
            <v:textbox inset="0,0,0,0">
              <w:txbxContent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601 McCarthy Blvd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Milpitas, CA  95035-7932 USA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Phone: (408) 801-1000</w:t>
                  </w:r>
                </w:p>
                <w:p w:rsidR="00B049B1" w:rsidRDefault="00B049B1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Fax: (408) 801-8657</w:t>
                  </w:r>
                </w:p>
              </w:txbxContent>
            </v:textbox>
          </v:shape>
        </w:pict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F62F8A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*Initial*</w:t>
      </w:r>
    </w:p>
    <w:p w:rsidR="00B01792" w:rsidRDefault="00B049B1" w:rsidP="00B01792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>:</w:t>
      </w:r>
      <w:r w:rsidR="00B01792" w:rsidRPr="00B01792">
        <w:t xml:space="preserve"> </w:t>
      </w:r>
      <w:sdt>
        <w:sdtPr>
          <w:alias w:val="Report.Rma.RMA#"/>
          <w:tag w:val="Report.Rma.RMA#"/>
          <w:id w:val="747232240"/>
          <w:placeholder>
            <w:docPart w:val="F122F1ED1850445193E60921CE700741"/>
          </w:placeholder>
          <w:text/>
        </w:sdtPr>
        <w:sdtEndPr/>
        <w:sdtContent>
          <w:r w:rsidR="00B01792">
            <w:t>RMA Number</w:t>
          </w:r>
        </w:sdtContent>
      </w:sdt>
    </w:p>
    <w:p w:rsidR="00B049B1" w:rsidRDefault="00B01792" w:rsidP="00B01792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</w:r>
      <w:r w:rsidR="00B049B1"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alias w:val="Report.Rma.Device For Report"/>
          <w:tag w:val="Report.Rma.Device For Report"/>
          <w:id w:val="-39362902"/>
          <w:placeholder>
            <w:docPart w:val="96CD4B7196A640678AC9AC8D4514A60B"/>
          </w:placeholder>
          <w:text/>
        </w:sdtPr>
        <w:sdtEndPr/>
        <w:sdtContent>
          <w:r>
            <w:t>Device</w:t>
          </w:r>
        </w:sdtContent>
      </w:sdt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B01792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alias w:val="Report.Modified Date"/>
                <w:tag w:val="Report.Modified Date"/>
                <w:id w:val="-1737922887"/>
                <w:placeholder>
                  <w:docPart w:val="95A644CE505A41768D410D764374651D"/>
                </w:placeholder>
                <w:text/>
              </w:sdtPr>
              <w:sdtEndPr/>
              <w:sdtContent>
                <w:r w:rsidR="00B01792">
                  <w:t>Date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15357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Default="00B049B1" w:rsidP="00B01792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Name</w:t>
      </w:r>
      <w:r w:rsidR="0015357A">
        <w:rPr>
          <w:b/>
        </w:rPr>
        <w:t xml:space="preserve">: </w:t>
      </w:r>
    </w:p>
    <w:sdt>
      <w:sdtPr>
        <w:rPr>
          <w:b/>
        </w:rPr>
        <w:alias w:val="Report.Rma.Contact For Report"/>
        <w:tag w:val="Report.Rma.Contact For Report"/>
        <w:id w:val="1199201124"/>
        <w:placeholder>
          <w:docPart w:val="1997E85032A74A02AF3B023537E1B7D9"/>
        </w:placeholder>
      </w:sdtPr>
      <w:sdtEndPr/>
      <w:sdtContent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3258"/>
            <w:gridCol w:w="3240"/>
            <w:gridCol w:w="3510"/>
          </w:tblGrid>
          <w:tr w:rsidR="00B01792" w:rsidTr="00EC7D32">
            <w:tc>
              <w:tcPr>
                <w:tcW w:w="3258" w:type="dxa"/>
              </w:tcPr>
              <w:p w:rsidR="00B01792" w:rsidRDefault="00B01792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</w:rPr>
                  <w:t>Contacts</w:t>
                </w:r>
              </w:p>
            </w:tc>
            <w:tc>
              <w:tcPr>
                <w:tcW w:w="3240" w:type="dxa"/>
              </w:tcPr>
              <w:p w:rsidR="00B01792" w:rsidRDefault="00B01792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>
                  <w:t>Name</w:t>
                </w:r>
              </w:p>
            </w:tc>
            <w:tc>
              <w:tcPr>
                <w:tcW w:w="3510" w:type="dxa"/>
              </w:tcPr>
              <w:p w:rsidR="00B01792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>
                  <w:t>Email Addresses</w:t>
                </w:r>
              </w:p>
            </w:tc>
          </w:tr>
          <w:tr w:rsidR="00B01792" w:rsidTr="00EC7D32">
            <w:tc>
              <w:tcPr>
                <w:tcW w:w="3258" w:type="dxa"/>
              </w:tcPr>
              <w:p w:rsidR="00B01792" w:rsidRDefault="00B01792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3240" w:type="dxa"/>
              </w:tcPr>
              <w:p w:rsidR="00B01792" w:rsidRDefault="00B01792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3510" w:type="dxa"/>
              </w:tcPr>
              <w:p w:rsidR="00B01792" w:rsidRDefault="00BC1414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B01792" w:rsidRDefault="00B01792" w:rsidP="00B01792">
      <w:pPr>
        <w:pStyle w:val="a8"/>
        <w:widowControl w:val="0"/>
        <w:tabs>
          <w:tab w:val="left" w:pos="2268"/>
        </w:tabs>
      </w:pPr>
    </w:p>
    <w:p w:rsidR="00B01792" w:rsidRPr="00B01792" w:rsidRDefault="00B01792" w:rsidP="00B01792">
      <w:pPr>
        <w:pStyle w:val="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B01792">
        <w:rPr>
          <w:sz w:val="24"/>
          <w:u w:val="single"/>
        </w:rPr>
        <w:t>Customer Failure Environment</w:t>
      </w:r>
    </w:p>
    <w:p w:rsidR="00B01792" w:rsidRDefault="00B01792" w:rsidP="00B01792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83"/>
      </w:tblGrid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Unit Source:</w:t>
            </w:r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 w:rsidRPr="00477EB3">
              <w:rPr>
                <w:b/>
              </w:rPr>
              <w:t>Failure Rate</w:t>
            </w:r>
            <w:r>
              <w:rPr>
                <w:b/>
              </w:rPr>
              <w:t>:</w:t>
            </w:r>
          </w:p>
        </w:tc>
      </w:tr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Pr="006B2599" w:rsidRDefault="00BC1414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Failing Temperature"/>
                <w:tag w:val="Report.Rma.Failing Temperature"/>
                <w:id w:val="888453019"/>
                <w:placeholder>
                  <w:docPart w:val="47519C0124864D5A9162956C0D1E8084"/>
                </w:placeholder>
                <w:text/>
              </w:sdtPr>
              <w:sdtEndPr/>
              <w:sdtContent>
                <w:r w:rsidR="00B01792">
                  <w:t>FailingTemperature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Pr="006B2599" w:rsidRDefault="00BC1414" w:rsidP="004367D3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Unit Source.Name"/>
                <w:tag w:val="Report.Rma.Unit Source.Name"/>
                <w:id w:val="-1271307132"/>
                <w:placeholder>
                  <w:docPart w:val="2F731255E4CD4F7DBCAD63AC928DF143"/>
                </w:placeholder>
                <w:showingPlcHdr/>
                <w:text/>
              </w:sdtPr>
              <w:sdtEndPr/>
              <w:sdtContent>
                <w:r w:rsidR="004367D3">
                  <w:rPr>
                    <w:rStyle w:val="ae"/>
                  </w:rPr>
                  <w:t xml:space="preserve">  </w:t>
                </w:r>
              </w:sdtContent>
            </w:sdt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Pr="006B2599" w:rsidRDefault="00BC1414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rPr>
                  <w:bCs/>
                </w:rPr>
                <w:alias w:val="Report.Rma.Failure Rate"/>
                <w:tag w:val="Report.Rma.Failure Rate"/>
                <w:id w:val="-779332673"/>
                <w:placeholder>
                  <w:docPart w:val="FF41A320DD3A491C81D3B00DAADBCFC5"/>
                </w:placeholder>
                <w:text/>
              </w:sdtPr>
              <w:sdtEndPr/>
              <w:sdtContent>
                <w:r w:rsidR="00B01792" w:rsidRPr="004A6022">
                  <w:rPr>
                    <w:bCs/>
                  </w:rPr>
                  <w:t>Failure Rate</w:t>
                </w:r>
              </w:sdtContent>
            </w:sdt>
          </w:p>
        </w:tc>
      </w:tr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Date:</w:t>
            </w: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1792" w:rsidTr="00EC7D32"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Pr="006B2599" w:rsidRDefault="00BC1414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  <w:sdt>
              <w:sdtPr>
                <w:alias w:val="Report.Rma.Parts Received Date"/>
                <w:tag w:val="Report.Rma.Parts Received Date"/>
                <w:id w:val="1546023063"/>
                <w:placeholder>
                  <w:docPart w:val="909E03CB490743DB99B1ED934D12DB77"/>
                </w:placeholder>
                <w:text/>
              </w:sdtPr>
              <w:sdtEndPr/>
              <w:sdtContent>
                <w:r w:rsidR="00B01792">
                  <w:t>Parts Received Date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1792" w:rsidRDefault="00B01792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B01792" w:rsidRDefault="00B01792" w:rsidP="00B01792">
      <w:pPr>
        <w:widowControl w:val="0"/>
        <w:tabs>
          <w:tab w:val="right" w:pos="1980"/>
          <w:tab w:val="left" w:pos="2268"/>
        </w:tabs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</w:p>
    <w:p w:rsidR="00B01792" w:rsidRDefault="00B01792" w:rsidP="00B01792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B01792" w:rsidRDefault="00B01792" w:rsidP="00B01792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 xml:space="preserve">Customer Issue Description: </w:t>
      </w:r>
    </w:p>
    <w:p w:rsidR="00B01792" w:rsidRDefault="00BC1414" w:rsidP="00B01792">
      <w:pPr>
        <w:widowControl w:val="0"/>
        <w:tabs>
          <w:tab w:val="right" w:pos="1980"/>
          <w:tab w:val="left" w:pos="2268"/>
        </w:tabs>
      </w:pPr>
      <w:sdt>
        <w:sdtPr>
          <w:alias w:val="Report.Rma.Customer Failure Description"/>
          <w:tag w:val="Report.Rma.Customer Failure Description"/>
          <w:id w:val="638156999"/>
          <w:placeholder>
            <w:docPart w:val="906181A5E7164F82823EE743054B8B7D"/>
          </w:placeholder>
          <w:text/>
        </w:sdtPr>
        <w:sdtEndPr/>
        <w:sdtContent>
          <w:r w:rsidR="00B01792" w:rsidRPr="00AB457D">
            <w:t>Customer Failure Description</w:t>
          </w:r>
        </w:sdtContent>
      </w:sdt>
    </w:p>
    <w:p w:rsidR="00B01792" w:rsidRDefault="00B01792" w:rsidP="00B01792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1792" w:rsidRDefault="00B01792" w:rsidP="00B01792">
      <w:pPr>
        <w:pStyle w:val="3"/>
        <w:keepNext w:val="0"/>
        <w:keepLines w:val="0"/>
        <w:widowControl w:val="0"/>
        <w:tabs>
          <w:tab w:val="left" w:pos="0"/>
        </w:tabs>
      </w:pPr>
      <w:r>
        <w:t>Device Details</w:t>
      </w:r>
    </w:p>
    <w:sdt>
      <w:sdtPr>
        <w:rPr>
          <w:b/>
        </w:rPr>
        <w:alias w:val="Report.Rma.Device Details"/>
        <w:tag w:val="Report.Rma.Device Details"/>
        <w:id w:val="139844705"/>
        <w:placeholder>
          <w:docPart w:val="EC239E8DAD824F17A9BD7633952466ED"/>
        </w:placeholder>
      </w:sdtPr>
      <w:sdtEndPr/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938"/>
            <w:gridCol w:w="1921"/>
            <w:gridCol w:w="2082"/>
            <w:gridCol w:w="2082"/>
            <w:gridCol w:w="2076"/>
          </w:tblGrid>
          <w:tr w:rsidR="00B01792" w:rsidTr="00EC7D32">
            <w:tc>
              <w:tcPr>
                <w:tcW w:w="959" w:type="pct"/>
              </w:tcPr>
              <w:p w:rsidR="00B01792" w:rsidRDefault="00B01792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  <w:bCs/>
                  </w:rPr>
                  <w:t>Device Marking</w:t>
                </w:r>
              </w:p>
            </w:tc>
            <w:tc>
              <w:tcPr>
                <w:tcW w:w="951" w:type="pct"/>
              </w:tcPr>
              <w:p w:rsidR="00B01792" w:rsidRPr="00521177" w:rsidRDefault="00B01792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 w:rsidRPr="00521177">
                  <w:t>Qty</w:t>
                </w:r>
              </w:p>
            </w:tc>
            <w:tc>
              <w:tcPr>
                <w:tcW w:w="1031" w:type="pct"/>
              </w:tcPr>
              <w:p w:rsidR="00B01792" w:rsidRPr="00521177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Mfg. Date</w:t>
                </w:r>
              </w:p>
            </w:tc>
            <w:tc>
              <w:tcPr>
                <w:tcW w:w="1031" w:type="pct"/>
              </w:tcPr>
              <w:p w:rsidR="00B01792" w:rsidRPr="00521177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Technology Code</w:t>
                </w:r>
              </w:p>
            </w:tc>
            <w:tc>
              <w:tcPr>
                <w:tcW w:w="1029" w:type="pct"/>
              </w:tcPr>
              <w:p w:rsidR="00B01792" w:rsidRPr="00521177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Capacity</w:t>
                </w:r>
              </w:p>
            </w:tc>
          </w:tr>
          <w:tr w:rsidR="00B01792" w:rsidTr="00EC7D32">
            <w:tc>
              <w:tcPr>
                <w:tcW w:w="959" w:type="pct"/>
              </w:tcPr>
              <w:p w:rsidR="00B01792" w:rsidRDefault="00B01792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951" w:type="pct"/>
              </w:tcPr>
              <w:p w:rsidR="00B01792" w:rsidRDefault="00B01792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031" w:type="pct"/>
              </w:tcPr>
              <w:p w:rsidR="00B01792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31" w:type="pct"/>
              </w:tcPr>
              <w:p w:rsidR="00B01792" w:rsidRDefault="00B01792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29" w:type="pct"/>
              </w:tcPr>
              <w:p w:rsidR="00B01792" w:rsidRDefault="00BC1414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B01792" w:rsidRPr="00B944C6" w:rsidRDefault="00B01792" w:rsidP="00B01792"/>
    <w:p w:rsidR="004171B5" w:rsidRPr="004171B5" w:rsidRDefault="004171B5" w:rsidP="004171B5"/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19589F" w:rsidRPr="00BD46D8" w:rsidRDefault="0058580D" w:rsidP="00BD46D8">
      <w:pPr>
        <w:widowControl w:val="0"/>
        <w:tabs>
          <w:tab w:val="left" w:pos="0"/>
        </w:tabs>
        <w:ind w:right="183"/>
        <w:rPr>
          <w:bCs/>
        </w:rPr>
      </w:pPr>
      <w:r>
        <w:rPr>
          <w:bCs/>
        </w:rPr>
        <w:t>Initial visual inspection has found no obvious sign of mechanical damage that would cause functional failure.</w:t>
      </w:r>
      <w:r w:rsidR="00BD46D8">
        <w:rPr>
          <w:bCs/>
        </w:rPr>
        <w:t xml:space="preserve">  </w:t>
      </w:r>
      <w:r>
        <w:rPr>
          <w:bCs/>
        </w:rPr>
        <w:t xml:space="preserve">The units have been forwarded to the </w:t>
      </w:r>
      <w:r>
        <w:t>SanDisk System Reliability and Failure Analysis Group for detailed failure analysis.</w:t>
      </w:r>
      <w:bookmarkStart w:id="7" w:name="Summary_Abstract_Attachment"/>
      <w:bookmarkStart w:id="8" w:name="team"/>
      <w:bookmarkEnd w:id="7"/>
      <w:bookmarkEnd w:id="8"/>
    </w:p>
    <w:p w:rsidR="0019589F" w:rsidRDefault="0019589F">
      <w:pPr>
        <w:widowControl w:val="0"/>
        <w:tabs>
          <w:tab w:val="left" w:pos="3240"/>
          <w:tab w:val="left" w:pos="5760"/>
        </w:tabs>
      </w:pP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sdt>
      <w:sdtPr>
        <w:alias w:val="Report.Rma.Team For Report"/>
        <w:tag w:val="Report.Rma.Team For Report"/>
        <w:id w:val="-299079119"/>
        <w:placeholder>
          <w:docPart w:val="DF2B20C03A6E4AEB9B86D64AF960AA8C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B01792" w:rsidTr="00EC7D32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B01792" w:rsidRPr="006B2599" w:rsidRDefault="00B01792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B01792" w:rsidRPr="006B2599" w:rsidRDefault="00B01792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B01792" w:rsidTr="00EC7D32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B01792" w:rsidRPr="006B2599" w:rsidRDefault="00B01792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B01792" w:rsidRPr="006B2599" w:rsidRDefault="00BC1414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B049B1" w:rsidRDefault="00B049B1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9" w:name="Team_Contacts_Attachment"/>
      <w:bookmarkStart w:id="10" w:name="problem_description_text_attachment"/>
      <w:bookmarkStart w:id="11" w:name="containment"/>
      <w:bookmarkStart w:id="12" w:name="root_cause"/>
      <w:bookmarkEnd w:id="9"/>
      <w:bookmarkEnd w:id="10"/>
      <w:bookmarkEnd w:id="11"/>
      <w:bookmarkEnd w:id="12"/>
      <w:r>
        <w:rPr>
          <w:b/>
          <w:color w:val="FFFFFF"/>
          <w:sz w:val="28"/>
        </w:rPr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a8"/>
        <w:widowControl w:val="0"/>
        <w:tabs>
          <w:tab w:val="left" w:pos="2160"/>
          <w:tab w:val="left" w:pos="3960"/>
        </w:tabs>
      </w:pPr>
    </w:p>
    <w:p w:rsidR="00EF1480" w:rsidRDefault="00B049B1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 w:rsidR="0019589F">
        <w:rPr>
          <w:b/>
          <w:bCs/>
          <w:u w:val="single"/>
        </w:rPr>
        <w:t>Analysis Results:</w:t>
      </w:r>
    </w:p>
    <w:p w:rsidR="0058580D" w:rsidRDefault="0058580D" w:rsidP="0058580D">
      <w:pPr>
        <w:widowControl w:val="0"/>
        <w:tabs>
          <w:tab w:val="left" w:pos="2160"/>
          <w:tab w:val="left" w:pos="3960"/>
        </w:tabs>
      </w:pPr>
      <w:r>
        <w:t>Upon arrival, the</w:t>
      </w:r>
      <w:r w:rsidRPr="000A6040">
        <w:t xml:space="preserve"> units were </w:t>
      </w:r>
      <w:r>
        <w:t xml:space="preserve">visually </w:t>
      </w:r>
      <w:r w:rsidRPr="000A6040">
        <w:t xml:space="preserve">inspected with no </w:t>
      </w:r>
      <w:r>
        <w:t xml:space="preserve">obvious external </w:t>
      </w:r>
      <w:r w:rsidRPr="000A6040">
        <w:t>abnormalities found.</w:t>
      </w:r>
    </w:p>
    <w:p w:rsidR="0058580D" w:rsidRDefault="0058580D" w:rsidP="0058580D">
      <w:pPr>
        <w:widowControl w:val="0"/>
        <w:tabs>
          <w:tab w:val="left" w:pos="2160"/>
          <w:tab w:val="left" w:pos="3960"/>
        </w:tabs>
      </w:pPr>
    </w:p>
    <w:p w:rsidR="0058580D" w:rsidRDefault="0058580D" w:rsidP="0058580D">
      <w:r>
        <w:t>The returned units have been transferred to the SanDisk System Reliability and Failure Analysis Group for detailed failure analysis.</w:t>
      </w:r>
    </w:p>
    <w:p w:rsidR="0058580D" w:rsidRDefault="0058580D" w:rsidP="0058580D"/>
    <w:p w:rsidR="0058580D" w:rsidRDefault="0058580D" w:rsidP="0058580D">
      <w:pPr>
        <w:rPr>
          <w:rFonts w:ascii="Arial" w:hAnsi="Arial"/>
          <w:sz w:val="16"/>
        </w:rPr>
      </w:pPr>
      <w:r>
        <w:t>A further report with detailed analysis results and root cause of failure conclusions will be submitted to the customer upon completion of the analysis for these units.</w:t>
      </w:r>
    </w:p>
    <w:p w:rsidR="0058580D" w:rsidRDefault="0058580D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</w:p>
    <w:p w:rsidR="008D1C5B" w:rsidRDefault="008D1C5B" w:rsidP="00F72D90">
      <w:pPr>
        <w:widowControl w:val="0"/>
        <w:tabs>
          <w:tab w:val="left" w:pos="2160"/>
          <w:tab w:val="left" w:pos="3960"/>
        </w:tabs>
      </w:pPr>
    </w:p>
    <w:p w:rsidR="008D1C5B" w:rsidRDefault="008D1C5B" w:rsidP="00F72D90">
      <w:pPr>
        <w:widowControl w:val="0"/>
        <w:tabs>
          <w:tab w:val="left" w:pos="2160"/>
          <w:tab w:val="left" w:pos="3960"/>
        </w:tabs>
      </w:pPr>
    </w:p>
    <w:p w:rsidR="0058580D" w:rsidRPr="008D354A" w:rsidRDefault="0019589F" w:rsidP="008D354A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>Root Cause Conc</w:t>
      </w:r>
      <w:r w:rsidR="009C6299">
        <w:rPr>
          <w:b/>
          <w:bCs/>
          <w:u w:val="single"/>
        </w:rPr>
        <w:t>l</w:t>
      </w:r>
      <w:r w:rsidRPr="0019589F">
        <w:rPr>
          <w:b/>
          <w:bCs/>
          <w:u w:val="single"/>
        </w:rPr>
        <w:t>usions:</w:t>
      </w:r>
    </w:p>
    <w:p w:rsidR="0019589F" w:rsidRDefault="0058580D" w:rsidP="009D724C">
      <w:pPr>
        <w:widowControl w:val="0"/>
        <w:tabs>
          <w:tab w:val="left" w:pos="2160"/>
          <w:tab w:val="left" w:pos="3960"/>
        </w:tabs>
      </w:pPr>
      <w:r>
        <w:t xml:space="preserve">Root cause conclusion </w:t>
      </w:r>
      <w:r w:rsidR="008D354A">
        <w:t>will</w:t>
      </w:r>
      <w:r>
        <w:t xml:space="preserve"> be included in final report.</w:t>
      </w:r>
      <w:bookmarkStart w:id="13" w:name="verify"/>
      <w:bookmarkStart w:id="14" w:name="implement"/>
      <w:bookmarkEnd w:id="13"/>
      <w:bookmarkEnd w:id="14"/>
      <w:r w:rsidR="009D724C">
        <w:t xml:space="preserve"> </w:t>
      </w: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sdt>
      <w:sdtPr>
        <w:rPr>
          <w:b/>
          <w:bCs/>
        </w:rPr>
        <w:alias w:val="Report.Rma.Attachments"/>
        <w:tag w:val="Report.Rma.Attachments"/>
        <w:id w:val="-1510824262"/>
        <w:placeholder>
          <w:docPart w:val="02F8AF95115745CFAFFE5EC660B4161E"/>
        </w:placeholder>
      </w:sdtPr>
      <w:sdtEndPr/>
      <w:sdtContent>
        <w:tbl>
          <w:tblPr>
            <w:tblW w:w="3383" w:type="pct"/>
            <w:tblLook w:val="04A0" w:firstRow="1" w:lastRow="0" w:firstColumn="1" w:lastColumn="0" w:noHBand="0" w:noVBand="1"/>
          </w:tblPr>
          <w:tblGrid>
            <w:gridCol w:w="3294"/>
            <w:gridCol w:w="3539"/>
          </w:tblGrid>
          <w:tr w:rsidR="008E768B" w:rsidTr="008E768B">
            <w:tc>
              <w:tcPr>
                <w:tcW w:w="2410" w:type="pct"/>
              </w:tcPr>
              <w:p w:rsidR="008E768B" w:rsidRDefault="008E768B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</w:p>
            </w:tc>
            <w:tc>
              <w:tcPr>
                <w:tcW w:w="2590" w:type="pct"/>
              </w:tcPr>
              <w:p w:rsidR="008E768B" w:rsidRDefault="00BC1414" w:rsidP="008E768B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11"/>
                  </w:numPr>
                  <w:tabs>
                    <w:tab w:val="left" w:pos="0"/>
                  </w:tabs>
                  <w:snapToGrid w:val="0"/>
                  <w:jc w:val="left"/>
                  <w:rPr>
                    <w:bCs/>
                  </w:rPr>
                </w:pPr>
              </w:p>
            </w:tc>
          </w:tr>
        </w:tbl>
      </w:sdtContent>
    </w:sdt>
    <w:sdt>
      <w:sdtPr>
        <w:rPr>
          <w:b/>
          <w:bCs/>
        </w:rPr>
        <w:alias w:val="Report.Rma.Rma Attachment For Report"/>
        <w:tag w:val="Report.Rma.Rma Attachment For Report"/>
        <w:id w:val="-1071348243"/>
        <w:placeholder>
          <w:docPart w:val="387B3527883A4630BDAE9B38804CF436"/>
        </w:placeholder>
      </w:sdtPr>
      <w:sdtEndPr/>
      <w:sdtContent>
        <w:tbl>
          <w:tblPr>
            <w:tblW w:w="3383" w:type="pct"/>
            <w:tblLook w:val="04A0" w:firstRow="1" w:lastRow="0" w:firstColumn="1" w:lastColumn="0" w:noHBand="0" w:noVBand="1"/>
          </w:tblPr>
          <w:tblGrid>
            <w:gridCol w:w="3294"/>
            <w:gridCol w:w="3539"/>
          </w:tblGrid>
          <w:tr w:rsidR="000047F5" w:rsidTr="000047F5">
            <w:tc>
              <w:tcPr>
                <w:tcW w:w="2410" w:type="pct"/>
              </w:tcPr>
              <w:p w:rsidR="000047F5" w:rsidRDefault="000047F5" w:rsidP="000047F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</w:p>
            </w:tc>
            <w:tc>
              <w:tcPr>
                <w:tcW w:w="2590" w:type="pct"/>
              </w:tcPr>
              <w:p w:rsidR="000047F5" w:rsidRDefault="000047F5" w:rsidP="000047F5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11"/>
                  </w:numPr>
                  <w:tabs>
                    <w:tab w:val="left" w:pos="0"/>
                  </w:tabs>
                  <w:snapToGrid w:val="0"/>
                  <w:rPr>
                    <w:bCs/>
                  </w:rPr>
                </w:pPr>
              </w:p>
            </w:tc>
          </w:tr>
          <w:tr w:rsidR="000047F5" w:rsidTr="000047F5">
            <w:tc>
              <w:tcPr>
                <w:tcW w:w="2410" w:type="pct"/>
              </w:tcPr>
              <w:p w:rsidR="000047F5" w:rsidRPr="000047F5" w:rsidRDefault="000047F5" w:rsidP="000047F5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  <w:bCs/>
                  </w:rPr>
                </w:pPr>
                <w:r w:rsidRPr="000047F5">
                  <w:rPr>
                    <w:b/>
                    <w:bCs/>
                  </w:rPr>
                  <w:t>v</w:t>
                </w:r>
              </w:p>
            </w:tc>
            <w:tc>
              <w:tcPr>
                <w:tcW w:w="2590" w:type="pct"/>
              </w:tcPr>
              <w:p w:rsidR="000047F5" w:rsidRDefault="00BC1414" w:rsidP="000047F5">
                <w:pPr>
                  <w:pStyle w:val="2"/>
                  <w:keepNext w:val="0"/>
                  <w:keepLines w:val="0"/>
                  <w:widowControl w:val="0"/>
                  <w:numPr>
                    <w:ilvl w:val="1"/>
                    <w:numId w:val="11"/>
                  </w:numPr>
                  <w:tabs>
                    <w:tab w:val="left" w:pos="0"/>
                  </w:tabs>
                  <w:snapToGrid w:val="0"/>
                  <w:rPr>
                    <w:bCs/>
                  </w:rPr>
                </w:pPr>
              </w:p>
            </w:tc>
          </w:tr>
        </w:tbl>
      </w:sdtContent>
    </w:sdt>
    <w:p w:rsidR="00B049B1" w:rsidRDefault="00B049B1">
      <w:pPr>
        <w:widowControl w:val="0"/>
        <w:ind w:left="2880" w:hanging="2880"/>
      </w:pPr>
    </w:p>
    <w:sectPr w:rsidR="00B049B1" w:rsidSect="00095647">
      <w:footerReference w:type="default" r:id="rId9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414" w:rsidRDefault="00BC1414">
      <w:r>
        <w:separator/>
      </w:r>
    </w:p>
  </w:endnote>
  <w:endnote w:type="continuationSeparator" w:id="0">
    <w:p w:rsidR="00BC1414" w:rsidRDefault="00BC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B1" w:rsidRDefault="00B57BA3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6F6022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6F6022">
      <w:rPr>
        <w:sz w:val="16"/>
      </w:rPr>
      <w:fldChar w:fldCharType="separate"/>
    </w:r>
    <w:r w:rsidR="004367D3">
      <w:rPr>
        <w:noProof/>
        <w:sz w:val="16"/>
      </w:rPr>
      <w:t>1</w:t>
    </w:r>
    <w:r w:rsidR="006F6022">
      <w:rPr>
        <w:sz w:val="16"/>
      </w:rPr>
      <w:fldChar w:fldCharType="end"/>
    </w:r>
    <w:r w:rsidR="00B049B1">
      <w:rPr>
        <w:sz w:val="16"/>
      </w:rPr>
      <w:t xml:space="preserve"> of </w:t>
    </w:r>
    <w:r w:rsidR="006F6022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6F6022">
      <w:rPr>
        <w:sz w:val="16"/>
      </w:rPr>
      <w:fldChar w:fldCharType="separate"/>
    </w:r>
    <w:r w:rsidR="00CE1CFA">
      <w:rPr>
        <w:noProof/>
        <w:sz w:val="16"/>
      </w:rPr>
      <w:t>2</w:t>
    </w:r>
    <w:r w:rsidR="006F6022">
      <w:rPr>
        <w:sz w:val="16"/>
      </w:rPr>
      <w:fldChar w:fldCharType="end"/>
    </w:r>
  </w:p>
  <w:p w:rsidR="00B049B1" w:rsidRDefault="00B049B1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414" w:rsidRDefault="00BC1414">
      <w:r>
        <w:separator/>
      </w:r>
    </w:p>
  </w:footnote>
  <w:footnote w:type="continuationSeparator" w:id="0">
    <w:p w:rsidR="00BC1414" w:rsidRDefault="00BC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formsDesign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57BA3"/>
    <w:rsid w:val="000047F5"/>
    <w:rsid w:val="00005D77"/>
    <w:rsid w:val="00027D87"/>
    <w:rsid w:val="00063147"/>
    <w:rsid w:val="000878FF"/>
    <w:rsid w:val="00094FAC"/>
    <w:rsid w:val="00095647"/>
    <w:rsid w:val="000B0731"/>
    <w:rsid w:val="000B44D9"/>
    <w:rsid w:val="000D048C"/>
    <w:rsid w:val="000F0D63"/>
    <w:rsid w:val="000F5CF6"/>
    <w:rsid w:val="00101383"/>
    <w:rsid w:val="00111822"/>
    <w:rsid w:val="00115CE6"/>
    <w:rsid w:val="00120897"/>
    <w:rsid w:val="00127007"/>
    <w:rsid w:val="00144055"/>
    <w:rsid w:val="00150C09"/>
    <w:rsid w:val="001526CE"/>
    <w:rsid w:val="0015357A"/>
    <w:rsid w:val="001541F5"/>
    <w:rsid w:val="00157A3F"/>
    <w:rsid w:val="0019589F"/>
    <w:rsid w:val="001B3D90"/>
    <w:rsid w:val="00214DE6"/>
    <w:rsid w:val="00233AEA"/>
    <w:rsid w:val="00233B81"/>
    <w:rsid w:val="00257046"/>
    <w:rsid w:val="002A0060"/>
    <w:rsid w:val="002D34CE"/>
    <w:rsid w:val="002F1BA9"/>
    <w:rsid w:val="00303F8E"/>
    <w:rsid w:val="00311CB3"/>
    <w:rsid w:val="00327554"/>
    <w:rsid w:val="00345A81"/>
    <w:rsid w:val="0035249E"/>
    <w:rsid w:val="00355486"/>
    <w:rsid w:val="00373173"/>
    <w:rsid w:val="00375BAE"/>
    <w:rsid w:val="00377BBD"/>
    <w:rsid w:val="003807E8"/>
    <w:rsid w:val="003B6A33"/>
    <w:rsid w:val="003B7EB7"/>
    <w:rsid w:val="003C0B24"/>
    <w:rsid w:val="00404CF0"/>
    <w:rsid w:val="004106A6"/>
    <w:rsid w:val="004171B5"/>
    <w:rsid w:val="00423C3D"/>
    <w:rsid w:val="00435ECB"/>
    <w:rsid w:val="004367D3"/>
    <w:rsid w:val="0045332A"/>
    <w:rsid w:val="00480181"/>
    <w:rsid w:val="004A6B55"/>
    <w:rsid w:val="004A6EFA"/>
    <w:rsid w:val="00537C9C"/>
    <w:rsid w:val="00546BEE"/>
    <w:rsid w:val="00553CA9"/>
    <w:rsid w:val="005636E3"/>
    <w:rsid w:val="0058580D"/>
    <w:rsid w:val="0059373F"/>
    <w:rsid w:val="005B2CA7"/>
    <w:rsid w:val="005D0851"/>
    <w:rsid w:val="005D2BF6"/>
    <w:rsid w:val="005D5740"/>
    <w:rsid w:val="0061329C"/>
    <w:rsid w:val="0061590C"/>
    <w:rsid w:val="006A10F2"/>
    <w:rsid w:val="006A70D7"/>
    <w:rsid w:val="006D3A6A"/>
    <w:rsid w:val="006F6022"/>
    <w:rsid w:val="007113EA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8249C"/>
    <w:rsid w:val="00886E36"/>
    <w:rsid w:val="00890DDE"/>
    <w:rsid w:val="008A70D2"/>
    <w:rsid w:val="008C740E"/>
    <w:rsid w:val="008D1C5B"/>
    <w:rsid w:val="008D354A"/>
    <w:rsid w:val="008D5A03"/>
    <w:rsid w:val="008D7FA8"/>
    <w:rsid w:val="008E768B"/>
    <w:rsid w:val="0090400D"/>
    <w:rsid w:val="00913ACC"/>
    <w:rsid w:val="009C01E5"/>
    <w:rsid w:val="009C6299"/>
    <w:rsid w:val="009D724C"/>
    <w:rsid w:val="009E3C9D"/>
    <w:rsid w:val="009E3CDD"/>
    <w:rsid w:val="009F60C1"/>
    <w:rsid w:val="00A0540C"/>
    <w:rsid w:val="00A05B17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1792"/>
    <w:rsid w:val="00B049B1"/>
    <w:rsid w:val="00B21081"/>
    <w:rsid w:val="00B57BA3"/>
    <w:rsid w:val="00B6498A"/>
    <w:rsid w:val="00B746B6"/>
    <w:rsid w:val="00B948D7"/>
    <w:rsid w:val="00BC1414"/>
    <w:rsid w:val="00BD46D8"/>
    <w:rsid w:val="00BE4354"/>
    <w:rsid w:val="00C004BE"/>
    <w:rsid w:val="00C109FE"/>
    <w:rsid w:val="00C20DFE"/>
    <w:rsid w:val="00C35187"/>
    <w:rsid w:val="00C95B4E"/>
    <w:rsid w:val="00CA02C3"/>
    <w:rsid w:val="00CA3BA9"/>
    <w:rsid w:val="00CD028C"/>
    <w:rsid w:val="00CE1CFA"/>
    <w:rsid w:val="00D1331C"/>
    <w:rsid w:val="00D17B55"/>
    <w:rsid w:val="00D720CC"/>
    <w:rsid w:val="00D7795B"/>
    <w:rsid w:val="00DB0A30"/>
    <w:rsid w:val="00DD1B7D"/>
    <w:rsid w:val="00DE04C3"/>
    <w:rsid w:val="00E636D4"/>
    <w:rsid w:val="00EA2A60"/>
    <w:rsid w:val="00EE032C"/>
    <w:rsid w:val="00EE0E10"/>
    <w:rsid w:val="00EE52E3"/>
    <w:rsid w:val="00EF1480"/>
    <w:rsid w:val="00F016BA"/>
    <w:rsid w:val="00F02D23"/>
    <w:rsid w:val="00F15D52"/>
    <w:rsid w:val="00F2428B"/>
    <w:rsid w:val="00F4282D"/>
    <w:rsid w:val="00F62F8A"/>
    <w:rsid w:val="00F679CE"/>
    <w:rsid w:val="00F72D90"/>
    <w:rsid w:val="00F91A12"/>
    <w:rsid w:val="00F97C6D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4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a3">
    <w:name w:val="annotation reference"/>
    <w:basedOn w:val="WW-DefaultParagraphFont"/>
    <w:rsid w:val="00095647"/>
    <w:rPr>
      <w:sz w:val="16"/>
    </w:rPr>
  </w:style>
  <w:style w:type="character" w:styleId="a4">
    <w:name w:val="page number"/>
    <w:basedOn w:val="WW-DefaultParagraphFont"/>
    <w:semiHidden/>
    <w:rsid w:val="00095647"/>
  </w:style>
  <w:style w:type="paragraph" w:customStyle="1" w:styleId="Heading">
    <w:name w:val="Heading"/>
    <w:basedOn w:val="a"/>
    <w:next w:val="a5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rsid w:val="00095647"/>
    <w:pPr>
      <w:spacing w:after="120"/>
    </w:pPr>
  </w:style>
  <w:style w:type="paragraph" w:styleId="a6">
    <w:name w:val="List"/>
    <w:basedOn w:val="a5"/>
    <w:semiHidden/>
    <w:rsid w:val="00095647"/>
    <w:rPr>
      <w:rFonts w:cs="Tahoma"/>
    </w:rPr>
  </w:style>
  <w:style w:type="paragraph" w:styleId="a7">
    <w:name w:val="caption"/>
    <w:basedOn w:val="a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095647"/>
    <w:pPr>
      <w:suppressLineNumbers/>
    </w:pPr>
    <w:rPr>
      <w:rFonts w:cs="Tahoma"/>
    </w:rPr>
  </w:style>
  <w:style w:type="paragraph" w:styleId="a8">
    <w:name w:val="annotation text"/>
    <w:basedOn w:val="a"/>
    <w:rsid w:val="00095647"/>
  </w:style>
  <w:style w:type="paragraph" w:styleId="a9">
    <w:name w:val="foot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b">
    <w:name w:val="Document Map"/>
    <w:basedOn w:val="a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  <w:rsid w:val="00095647"/>
  </w:style>
  <w:style w:type="paragraph" w:customStyle="1" w:styleId="TableContents">
    <w:name w:val="Table Contents"/>
    <w:basedOn w:val="a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a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ac">
    <w:name w:val="Balloon Text"/>
    <w:basedOn w:val="a"/>
    <w:link w:val="ad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ae">
    <w:name w:val="Placeholder Text"/>
    <w:basedOn w:val="a0"/>
    <w:uiPriority w:val="99"/>
    <w:semiHidden/>
    <w:rsid w:val="00F62F8A"/>
    <w:rPr>
      <w:color w:val="808080"/>
    </w:rPr>
  </w:style>
  <w:style w:type="character" w:customStyle="1" w:styleId="20">
    <w:name w:val="כותרת 2 תו"/>
    <w:basedOn w:val="a0"/>
    <w:link w:val="2"/>
    <w:rsid w:val="008E768B"/>
    <w:rPr>
      <w:b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22F1ED1850445193E60921CE7007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BC8C5C-03B8-4424-AC19-6909AD94BACB}"/>
      </w:docPartPr>
      <w:docPartBody>
        <w:p w:rsidR="00941704" w:rsidRDefault="00560EC6" w:rsidP="00560EC6">
          <w:pPr>
            <w:pStyle w:val="F122F1ED1850445193E60921CE700741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96CD4B7196A640678AC9AC8D4514A6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AEE17C-C34F-4BE1-9547-D9095AFEA220}"/>
      </w:docPartPr>
      <w:docPartBody>
        <w:p w:rsidR="00941704" w:rsidRDefault="00560EC6" w:rsidP="00560EC6">
          <w:pPr>
            <w:pStyle w:val="96CD4B7196A640678AC9AC8D4514A60B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95A644CE505A41768D410D76437465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759525-E8FD-4AD3-8048-D922E14FE986}"/>
      </w:docPartPr>
      <w:docPartBody>
        <w:p w:rsidR="00941704" w:rsidRDefault="00560EC6" w:rsidP="00560EC6">
          <w:pPr>
            <w:pStyle w:val="95A644CE505A41768D410D764374651D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997E85032A74A02AF3B023537E1B7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1B1B9F-DE26-46EC-8322-6C682BA8F717}"/>
      </w:docPartPr>
      <w:docPartBody>
        <w:p w:rsidR="00941704" w:rsidRDefault="00560EC6" w:rsidP="00560EC6">
          <w:pPr>
            <w:pStyle w:val="1997E85032A74A02AF3B023537E1B7D9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47519C0124864D5A9162956C0D1E80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F18376-E1D7-4992-B08F-819F7D4E7CED}"/>
      </w:docPartPr>
      <w:docPartBody>
        <w:p w:rsidR="00941704" w:rsidRDefault="00560EC6" w:rsidP="00560EC6">
          <w:pPr>
            <w:pStyle w:val="47519C0124864D5A9162956C0D1E8084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2F731255E4CD4F7DBCAD63AC928DF1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E3CFEF-339F-4D1D-863E-53D77C110B12}"/>
      </w:docPartPr>
      <w:docPartBody>
        <w:p w:rsidR="00941704" w:rsidRDefault="00512565" w:rsidP="00512565">
          <w:pPr>
            <w:pStyle w:val="2F731255E4CD4F7DBCAD63AC928DF1431"/>
          </w:pPr>
          <w:r w:rsidRPr="003E3AEF">
            <w:rPr>
              <w:rStyle w:val="a3"/>
            </w:rPr>
            <w:t>Click here to enter text.</w:t>
          </w:r>
        </w:p>
      </w:docPartBody>
    </w:docPart>
    <w:docPart>
      <w:docPartPr>
        <w:name w:val="FF41A320DD3A491C81D3B00DAADBCF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7B1DBA-8A4E-4172-82B3-E99706F41600}"/>
      </w:docPartPr>
      <w:docPartBody>
        <w:p w:rsidR="00941704" w:rsidRDefault="00560EC6" w:rsidP="00560EC6">
          <w:pPr>
            <w:pStyle w:val="FF41A320DD3A491C81D3B00DAADBCFC5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909E03CB490743DB99B1ED934D12DB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1D0706-1F83-4347-BABD-5639F88EDFE1}"/>
      </w:docPartPr>
      <w:docPartBody>
        <w:p w:rsidR="00941704" w:rsidRDefault="00560EC6" w:rsidP="00560EC6">
          <w:pPr>
            <w:pStyle w:val="909E03CB490743DB99B1ED934D12DB77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906181A5E7164F82823EE743054B8B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BB3D12-D2B0-49D2-BB64-DA27D0402433}"/>
      </w:docPartPr>
      <w:docPartBody>
        <w:p w:rsidR="00941704" w:rsidRDefault="00560EC6" w:rsidP="00560EC6">
          <w:pPr>
            <w:pStyle w:val="906181A5E7164F82823EE743054B8B7D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EC239E8DAD824F17A9BD7633952466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EA7DD1-2874-4863-91F1-F771F60E3F7A}"/>
      </w:docPartPr>
      <w:docPartBody>
        <w:p w:rsidR="00941704" w:rsidRDefault="00560EC6" w:rsidP="00560EC6">
          <w:pPr>
            <w:pStyle w:val="EC239E8DAD824F17A9BD7633952466ED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DF2B20C03A6E4AEB9B86D64AF960AA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8E3B95-6C21-43AC-9728-CB16960BCDCB}"/>
      </w:docPartPr>
      <w:docPartBody>
        <w:p w:rsidR="00941704" w:rsidRDefault="00560EC6" w:rsidP="00560EC6">
          <w:pPr>
            <w:pStyle w:val="DF2B20C03A6E4AEB9B86D64AF960AA8C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02F8AF95115745CFAFFE5EC660B416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0D9618-AC83-4F15-A20D-BB3E5B396F75}"/>
      </w:docPartPr>
      <w:docPartBody>
        <w:p w:rsidR="00B83021" w:rsidRDefault="00941704" w:rsidP="00941704">
          <w:pPr>
            <w:pStyle w:val="02F8AF95115745CFAFFE5EC660B4161E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387B3527883A4630BDAE9B38804CF4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E5EE0-43E4-4EDC-A4C8-E58DF725D20B}"/>
      </w:docPartPr>
      <w:docPartBody>
        <w:p w:rsidR="001453DD" w:rsidRDefault="00B83021" w:rsidP="00B83021">
          <w:pPr>
            <w:pStyle w:val="387B3527883A4630BDAE9B38804CF436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8E3"/>
    <w:rsid w:val="001453DD"/>
    <w:rsid w:val="004C0D7B"/>
    <w:rsid w:val="004C2154"/>
    <w:rsid w:val="00512565"/>
    <w:rsid w:val="00523B25"/>
    <w:rsid w:val="00560EC6"/>
    <w:rsid w:val="005E2486"/>
    <w:rsid w:val="00754A77"/>
    <w:rsid w:val="007941C4"/>
    <w:rsid w:val="008774EA"/>
    <w:rsid w:val="00941704"/>
    <w:rsid w:val="00A960FE"/>
    <w:rsid w:val="00B83021"/>
    <w:rsid w:val="00DE38E3"/>
    <w:rsid w:val="00EC4322"/>
    <w:rsid w:val="00F26D04"/>
    <w:rsid w:val="00FB5DB3"/>
    <w:rsid w:val="00FC032C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565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122F1ED1850445193E60921CE700741">
    <w:name w:val="F122F1ED1850445193E60921CE700741"/>
    <w:rsid w:val="00560EC6"/>
    <w:rPr>
      <w:lang w:eastAsia="en-US" w:bidi="he-IL"/>
    </w:rPr>
  </w:style>
  <w:style w:type="paragraph" w:customStyle="1" w:styleId="96CD4B7196A640678AC9AC8D4514A60B">
    <w:name w:val="96CD4B7196A640678AC9AC8D4514A60B"/>
    <w:rsid w:val="00560EC6"/>
    <w:rPr>
      <w:lang w:eastAsia="en-US" w:bidi="he-IL"/>
    </w:rPr>
  </w:style>
  <w:style w:type="paragraph" w:customStyle="1" w:styleId="95A644CE505A41768D410D764374651D">
    <w:name w:val="95A644CE505A41768D410D764374651D"/>
    <w:rsid w:val="00560EC6"/>
    <w:rPr>
      <w:lang w:eastAsia="en-US" w:bidi="he-IL"/>
    </w:rPr>
  </w:style>
  <w:style w:type="paragraph" w:customStyle="1" w:styleId="1997E85032A74A02AF3B023537E1B7D9">
    <w:name w:val="1997E85032A74A02AF3B023537E1B7D9"/>
    <w:rsid w:val="00560EC6"/>
    <w:rPr>
      <w:lang w:eastAsia="en-US" w:bidi="he-IL"/>
    </w:rPr>
  </w:style>
  <w:style w:type="paragraph" w:customStyle="1" w:styleId="5C05BB3A4F7A44BFB6C2959E8D48540D">
    <w:name w:val="5C05BB3A4F7A44BFB6C2959E8D48540D"/>
    <w:rsid w:val="00560EC6"/>
    <w:rPr>
      <w:lang w:eastAsia="en-US" w:bidi="he-IL"/>
    </w:rPr>
  </w:style>
  <w:style w:type="paragraph" w:customStyle="1" w:styleId="65A606775F4F4987915F37A798C71858">
    <w:name w:val="65A606775F4F4987915F37A798C71858"/>
    <w:rsid w:val="00560EC6"/>
    <w:rPr>
      <w:lang w:eastAsia="en-US" w:bidi="he-IL"/>
    </w:rPr>
  </w:style>
  <w:style w:type="paragraph" w:customStyle="1" w:styleId="A6DBF22E58494F159680F630FA1EC75E">
    <w:name w:val="A6DBF22E58494F159680F630FA1EC75E"/>
    <w:rsid w:val="00560EC6"/>
    <w:rPr>
      <w:lang w:eastAsia="en-US" w:bidi="he-IL"/>
    </w:rPr>
  </w:style>
  <w:style w:type="paragraph" w:customStyle="1" w:styleId="82C5745FA46A429EB2DE6488260D1EF8">
    <w:name w:val="82C5745FA46A429EB2DE6488260D1EF8"/>
    <w:rsid w:val="00560EC6"/>
    <w:rPr>
      <w:lang w:eastAsia="en-US" w:bidi="he-IL"/>
    </w:rPr>
  </w:style>
  <w:style w:type="paragraph" w:customStyle="1" w:styleId="6E261AA419734814B25723335FD49F9C">
    <w:name w:val="6E261AA419734814B25723335FD49F9C"/>
    <w:rsid w:val="00560EC6"/>
    <w:rPr>
      <w:lang w:eastAsia="en-US" w:bidi="he-IL"/>
    </w:rPr>
  </w:style>
  <w:style w:type="paragraph" w:customStyle="1" w:styleId="1AEC5DFBBAFF4BAF818E5928F20ADEE0">
    <w:name w:val="1AEC5DFBBAFF4BAF818E5928F20ADEE0"/>
    <w:rsid w:val="00560EC6"/>
    <w:rPr>
      <w:lang w:eastAsia="en-US" w:bidi="he-IL"/>
    </w:rPr>
  </w:style>
  <w:style w:type="paragraph" w:customStyle="1" w:styleId="A6BC4E25753C450EB2B764FF5F527296">
    <w:name w:val="A6BC4E25753C450EB2B764FF5F527296"/>
    <w:rsid w:val="00560EC6"/>
    <w:rPr>
      <w:lang w:eastAsia="en-US" w:bidi="he-IL"/>
    </w:rPr>
  </w:style>
  <w:style w:type="paragraph" w:customStyle="1" w:styleId="2E17E14B83664368BA3E2FAADF3898D2">
    <w:name w:val="2E17E14B83664368BA3E2FAADF3898D2"/>
    <w:rsid w:val="00560EC6"/>
    <w:rPr>
      <w:lang w:eastAsia="en-US" w:bidi="he-IL"/>
    </w:rPr>
  </w:style>
  <w:style w:type="paragraph" w:customStyle="1" w:styleId="ED9DCA21817D4BDAA2FCA54AD34630AC">
    <w:name w:val="ED9DCA21817D4BDAA2FCA54AD34630AC"/>
    <w:rsid w:val="00560EC6"/>
    <w:rPr>
      <w:lang w:eastAsia="en-US" w:bidi="he-IL"/>
    </w:rPr>
  </w:style>
  <w:style w:type="paragraph" w:customStyle="1" w:styleId="1BAA06E89A3F4657B02E00B5928357EA">
    <w:name w:val="1BAA06E89A3F4657B02E00B5928357EA"/>
    <w:rsid w:val="00560EC6"/>
    <w:rPr>
      <w:lang w:eastAsia="en-US" w:bidi="he-IL"/>
    </w:rPr>
  </w:style>
  <w:style w:type="paragraph" w:customStyle="1" w:styleId="AB66BC1B3DFB41C49683ED74E7F2C146">
    <w:name w:val="AB66BC1B3DFB41C49683ED74E7F2C146"/>
    <w:rsid w:val="00560EC6"/>
    <w:rPr>
      <w:lang w:eastAsia="en-US" w:bidi="he-IL"/>
    </w:rPr>
  </w:style>
  <w:style w:type="paragraph" w:customStyle="1" w:styleId="BADE2BA75A2F4B51A71E2F681DEAE2F8">
    <w:name w:val="BADE2BA75A2F4B51A71E2F681DEAE2F8"/>
    <w:rsid w:val="00560EC6"/>
    <w:rPr>
      <w:lang w:eastAsia="en-US" w:bidi="he-IL"/>
    </w:rPr>
  </w:style>
  <w:style w:type="paragraph" w:customStyle="1" w:styleId="47519C0124864D5A9162956C0D1E8084">
    <w:name w:val="47519C0124864D5A9162956C0D1E8084"/>
    <w:rsid w:val="00560EC6"/>
    <w:rPr>
      <w:lang w:eastAsia="en-US" w:bidi="he-IL"/>
    </w:rPr>
  </w:style>
  <w:style w:type="paragraph" w:customStyle="1" w:styleId="2F731255E4CD4F7DBCAD63AC928DF143">
    <w:name w:val="2F731255E4CD4F7DBCAD63AC928DF143"/>
    <w:rsid w:val="00560EC6"/>
    <w:rPr>
      <w:lang w:eastAsia="en-US" w:bidi="he-IL"/>
    </w:rPr>
  </w:style>
  <w:style w:type="paragraph" w:customStyle="1" w:styleId="FF41A320DD3A491C81D3B00DAADBCFC5">
    <w:name w:val="FF41A320DD3A491C81D3B00DAADBCFC5"/>
    <w:rsid w:val="00560EC6"/>
    <w:rPr>
      <w:lang w:eastAsia="en-US" w:bidi="he-IL"/>
    </w:rPr>
  </w:style>
  <w:style w:type="paragraph" w:customStyle="1" w:styleId="909E03CB490743DB99B1ED934D12DB77">
    <w:name w:val="909E03CB490743DB99B1ED934D12DB77"/>
    <w:rsid w:val="00560EC6"/>
    <w:rPr>
      <w:lang w:eastAsia="en-US" w:bidi="he-IL"/>
    </w:rPr>
  </w:style>
  <w:style w:type="paragraph" w:customStyle="1" w:styleId="906181A5E7164F82823EE743054B8B7D">
    <w:name w:val="906181A5E7164F82823EE743054B8B7D"/>
    <w:rsid w:val="00560EC6"/>
    <w:rPr>
      <w:lang w:eastAsia="en-US" w:bidi="he-IL"/>
    </w:rPr>
  </w:style>
  <w:style w:type="paragraph" w:customStyle="1" w:styleId="EC239E8DAD824F17A9BD7633952466ED">
    <w:name w:val="EC239E8DAD824F17A9BD7633952466ED"/>
    <w:rsid w:val="00560EC6"/>
    <w:rPr>
      <w:lang w:eastAsia="en-US" w:bidi="he-IL"/>
    </w:rPr>
  </w:style>
  <w:style w:type="paragraph" w:customStyle="1" w:styleId="DF2B20C03A6E4AEB9B86D64AF960AA8C">
    <w:name w:val="DF2B20C03A6E4AEB9B86D64AF960AA8C"/>
    <w:rsid w:val="00560EC6"/>
    <w:rPr>
      <w:lang w:eastAsia="en-US" w:bidi="he-IL"/>
    </w:rPr>
  </w:style>
  <w:style w:type="paragraph" w:customStyle="1" w:styleId="02F8AF95115745CFAFFE5EC660B4161E">
    <w:name w:val="02F8AF95115745CFAFFE5EC660B4161E"/>
    <w:rsid w:val="00941704"/>
    <w:rPr>
      <w:lang w:eastAsia="en-US" w:bidi="he-IL"/>
    </w:rPr>
  </w:style>
  <w:style w:type="paragraph" w:customStyle="1" w:styleId="387B3527883A4630BDAE9B38804CF436">
    <w:name w:val="387B3527883A4630BDAE9B38804CF436"/>
    <w:rsid w:val="00B83021"/>
    <w:rPr>
      <w:lang w:eastAsia="en-US" w:bidi="he-IL"/>
    </w:rPr>
  </w:style>
  <w:style w:type="paragraph" w:customStyle="1" w:styleId="2F731255E4CD4F7DBCAD63AC928DF1431">
    <w:name w:val="2F731255E4CD4F7DBCAD63AC928DF1431"/>
    <w:rsid w:val="0051256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Yariv</cp:lastModifiedBy>
  <cp:revision>11</cp:revision>
  <cp:lastPrinted>2011-09-01T01:26:00Z</cp:lastPrinted>
  <dcterms:created xsi:type="dcterms:W3CDTF">2011-09-07T08:29:00Z</dcterms:created>
  <dcterms:modified xsi:type="dcterms:W3CDTF">2012-03-06T12:47:00Z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-1037894967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-980564128</vt:i4>
  </property>
  <property fmtid="{D5CDD505-2E9C-101B-9397-08002B2CF9AE}" pid="8" name="_ReviewingToolsShownOnce">
    <vt:lpwstr/>
  </property>
</Properties>
</file>