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13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Lot No. 11</w:t>
        <w:tab/>
        <w:tab/>
        <w:tab/>
        <w:tab/>
        <w:t>East Bounds of lot No. 11 Continued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at</w:t>
        <w:tab/>
        <w:tab/>
        <w:tab/>
        <w:tab/>
        <w:tab/>
      </w:r>
      <w:r>
        <w:rPr>
          <w:rFonts w:ascii="Calibri" w:hAnsi="Calibri"/>
          <w:sz w:val="22"/>
          <w:szCs w:val="22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 xml:space="preserve">A Course of South </w:t>
      </w:r>
      <w:r>
        <w:rPr>
          <w:rFonts w:ascii="Calibri" w:hAnsi="Calibri"/>
          <w:sz w:val="22"/>
          <w:szCs w:val="22"/>
          <w:u w:color="ff0000"/>
          <w:rtl w:val="0"/>
          <w:lang w:val="en-US"/>
        </w:rPr>
        <w:t xml:space="preserve">50 </w:t>
      </w:r>
      <w:r>
        <w:rPr>
          <w:rFonts w:ascii="Calibri" w:hAnsi="Calibri"/>
          <w:sz w:val="22"/>
          <w:szCs w:val="22"/>
          <w:rtl w:val="0"/>
          <w:lang w:val="en-US"/>
        </w:rPr>
        <w:t>West from a Hard Maple Tree Marked on the NW Side No. 11 on the NE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d No. 12 on the SE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d No. 21 and on the SW Side No. 20 The land this line Passes through is good Timber Hard Maple linden and a very few underbrush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2880" w:firstLine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South Bounds of lot No. 11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Begining at the SE Corner last above described [11SE] and run from Thence </w:t>
      </w:r>
      <w:r>
        <w:rPr>
          <w:rFonts w:ascii="Calibri" w:hAnsi="Calibri"/>
          <w:sz w:val="22"/>
          <w:szCs w:val="22"/>
          <w:rtl w:val="0"/>
          <w:lang w:val="it-IT"/>
        </w:rPr>
        <w:t>Due Magnetic West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at</w:t>
        <w:tab/>
        <w:tab/>
        <w:tab/>
        <w:tab/>
        <w:tab/>
      </w:r>
      <w:r>
        <w:rPr>
          <w:rFonts w:ascii="Calibri" w:hAnsi="Calibri"/>
          <w:sz w:val="22"/>
          <w:szCs w:val="22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  <w:u w:val="single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[Chs</w:t>
        <w:tab/>
        <w:t>Lks]</w:t>
      </w:r>
    </w:p>
    <w:p>
      <w:pPr>
        <w:pStyle w:val="Default"/>
        <w:spacing w:before="0" w:line="240" w:lineRule="auto"/>
        <w:ind w:left="144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Through Midling good land land Timber Hard Maple Linden a few black and white Oak and Some Beech 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79</w:t>
        <w:tab/>
        <w:t>46</w:t>
        <w:tab/>
        <w:t>To the SW Corner described in Page 12 [10SE]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2880" w:firstLine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West Bounds of lot No. 11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See the East bounds of lot No. 10 In page 12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Lot  No. 12</w:t>
        <w:tab/>
        <w:tab/>
        <w:tab/>
        <w:t xml:space="preserve">Field Book of the North bounds of </w:t>
      </w:r>
      <w:r>
        <w:rPr>
          <w:rFonts w:ascii="Calibri" w:hAnsi="Calibri"/>
          <w:sz w:val="22"/>
          <w:szCs w:val="22"/>
          <w:rtl w:val="0"/>
          <w:lang w:val="en-US"/>
        </w:rPr>
        <w:t>l</w:t>
      </w:r>
      <w:r>
        <w:rPr>
          <w:rFonts w:ascii="Calibri" w:hAnsi="Calibri"/>
          <w:sz w:val="22"/>
          <w:szCs w:val="22"/>
          <w:rtl w:val="0"/>
          <w:lang w:val="de-DE"/>
        </w:rPr>
        <w:t>ot No</w:t>
      </w:r>
      <w:r>
        <w:rPr>
          <w:rFonts w:ascii="Calibri" w:hAnsi="Calibri"/>
          <w:sz w:val="22"/>
          <w:szCs w:val="22"/>
          <w:rtl w:val="0"/>
          <w:lang w:val="en-US"/>
        </w:rPr>
        <w:t>.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12</w:t>
      </w:r>
    </w:p>
    <w:p>
      <w:pPr>
        <w:pStyle w:val="Default"/>
        <w:spacing w:before="0"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Begining at the NW Corner of Said lot described in page 12 and 13 [11NE] from Thence Due Magnetic East along the South bounds of lot No. 5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at</w:t>
        <w:tab/>
        <w:tab/>
      </w:r>
      <w:r>
        <w:rPr>
          <w:rFonts w:ascii="Calibri" w:hAnsi="Calibri"/>
          <w:sz w:val="22"/>
          <w:szCs w:val="22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  <w:u w:val="single"/>
          <w:lang w:val="nl-NL"/>
        </w:rPr>
      </w:pPr>
      <w:r>
        <w:rPr>
          <w:rFonts w:ascii="Calibri" w:hAnsi="Calibri"/>
          <w:sz w:val="22"/>
          <w:szCs w:val="22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  <w:shd w:val="clear" w:color="auto" w:fill="feffff"/>
        </w:rPr>
      </w:pPr>
      <w:r>
        <w:rPr>
          <w:rFonts w:ascii="Calibri" w:hAnsi="Calibri"/>
          <w:sz w:val="22"/>
          <w:szCs w:val="22"/>
          <w:shd w:val="clear" w:color="auto" w:fill="feffff"/>
          <w:rtl w:val="0"/>
          <w:lang w:val="en-US"/>
        </w:rPr>
        <w:t>5</w:t>
        <w:tab/>
        <w:t>17</w:t>
        <w:tab/>
      </w:r>
      <w:r>
        <w:rPr>
          <w:rFonts w:ascii="Calibri" w:hAnsi="Calibri"/>
          <w:sz w:val="22"/>
          <w:szCs w:val="22"/>
          <w:u w:color="0433ff"/>
          <w:shd w:val="clear" w:color="auto" w:fill="feffff"/>
          <w:rtl w:val="0"/>
          <w:lang w:val="en-US"/>
        </w:rPr>
        <w:t>26 Chs &amp; 31 Chs</w:t>
      </w:r>
      <w:r>
        <w:rPr>
          <w:rFonts w:ascii="Calibri" w:hAnsi="Calibri"/>
          <w:sz w:val="22"/>
          <w:szCs w:val="22"/>
          <w:shd w:val="clear" w:color="auto" w:fill="feffff"/>
          <w:rtl w:val="0"/>
          <w:lang w:val="en-US"/>
        </w:rPr>
        <w:t xml:space="preserve"> 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0432ff"/>
          <w:sz w:val="22"/>
          <w:szCs w:val="22"/>
          <w:shd w:val="clear" w:color="auto" w:fill="feffff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>26</w:t>
        <w:tab/>
        <w:t>-</w:t>
        <w:tab/>
      </w:r>
      <w:r>
        <w:rPr>
          <w:rFonts w:ascii="Calibri" w:hAnsi="Calibri"/>
          <w:outline w:val="0"/>
          <w:color w:val="0432ff"/>
          <w:sz w:val="22"/>
          <w:szCs w:val="22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>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0432ff"/>
          <w:sz w:val="22"/>
          <w:szCs w:val="22"/>
          <w:shd w:val="clear" w:color="auto" w:fill="feffff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>31</w:t>
        <w:tab/>
        <w:t>-</w:t>
        <w:tab/>
      </w:r>
      <w:r>
        <w:rPr>
          <w:rFonts w:ascii="Calibri" w:hAnsi="Calibri"/>
          <w:outline w:val="0"/>
          <w:color w:val="0432ff"/>
          <w:sz w:val="22"/>
          <w:szCs w:val="22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>Brook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80</w:t>
        <w:tab/>
        <w:t>19</w:t>
        <w:tab/>
        <w:t>To the NE Corner of this lot at a Hard Maple Stake Standing 16 links on a Course of South 60 East from a Hard Maple Tree Marked on the SW Side Lot No. 12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40" w:lineRule="auto"/>
        <w:ind w:left="2880" w:firstLine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East Bounds of lot No. 12</w:t>
      </w:r>
    </w:p>
    <w:p>
      <w:pPr>
        <w:pStyle w:val="Default"/>
        <w:tabs>
          <w:tab w:val="left" w:pos="540"/>
        </w:tabs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ab/>
        <w:t>Begining at the S.E. Corner of Said Lot at an Iron wood Stake Standing 18 links on a Course of North 53 West from a Hard Maple Tree Marked on the NE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d No. 14 on the NW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d No. 12 on the SW side No. 21 and in SE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d No. 22 from Thence along the West Bounds No. 14 &amp; 13 </w:t>
      </w:r>
      <w:r>
        <w:rPr>
          <w:rFonts w:ascii="Calibri" w:hAnsi="Calibri"/>
          <w:sz w:val="22"/>
          <w:szCs w:val="22"/>
          <w:rtl w:val="0"/>
          <w:lang w:val="it-IT"/>
        </w:rPr>
        <w:t>Due Magnetic North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  <w:lang w:val="it-IT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it-IT"/>
        </w:rPr>
        <w:t>a</w:t>
      </w:r>
      <w:r>
        <w:rPr>
          <w:rFonts w:ascii="Calibri" w:hAnsi="Calibri"/>
          <w:sz w:val="22"/>
          <w:szCs w:val="22"/>
          <w:rtl w:val="0"/>
          <w:lang w:val="fr-FR"/>
        </w:rPr>
        <w:t>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  <w:lang w:val="nl-NL"/>
        </w:rPr>
      </w:pPr>
      <w:r>
        <w:rPr>
          <w:rFonts w:ascii="Calibri" w:hAnsi="Calibri"/>
          <w:sz w:val="22"/>
          <w:szCs w:val="22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11</w:t>
        <w:tab/>
        <w:t xml:space="preserve"> - </w:t>
        <w:tab/>
      </w:r>
      <w:r>
        <w:rPr>
          <w:rFonts w:ascii="Calibri" w:hAnsi="Calibri"/>
          <w:sz w:val="22"/>
          <w:szCs w:val="22"/>
          <w:u w:color="0433ff"/>
          <w:rtl w:val="0"/>
          <w:lang w:val="en-US"/>
        </w:rPr>
        <w:t>And 26 Chs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0432ff"/>
          <w:sz w:val="22"/>
          <w:szCs w:val="22"/>
          <w:shd w:val="clear" w:color="auto" w:fill="fefb0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26</w:t>
        <w:tab/>
        <w:t>-</w:t>
        <w:tab/>
      </w:r>
      <w:r>
        <w:rPr>
          <w:rFonts w:ascii="Calibri" w:hAnsi="Calibri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38</w:t>
        <w:tab/>
        <w:t>52</w:t>
        <w:tab/>
        <w:t>To the N.W. Corner of lot No. 14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50</w:t>
        <w:tab/>
        <w:t xml:space="preserve"> - </w:t>
        <w:tab/>
        <w:t>Crossed a 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57</w:t>
        <w:tab/>
        <w:t xml:space="preserve"> -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>To the South Bounds of a gully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60</w:t>
        <w:tab/>
        <w:t xml:space="preserve"> - </w:t>
        <w:tab/>
        <w:t>Crossed the brook in the gully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61</w:t>
        <w:tab/>
        <w:t xml:space="preserve"> - </w:t>
        <w:tab/>
        <w:t>On the North bank of the Gully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76</w:t>
        <w:tab/>
        <w:t>55</w:t>
        <w:tab/>
        <w:t>The NW Corner of lot No. 13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sz w:val="22"/>
          <w:szCs w:val="22"/>
          <w:rtl w:val="0"/>
          <w:lang w:val="en-US"/>
        </w:rPr>
        <w:t>77</w:t>
        <w:tab/>
        <w:t xml:space="preserve"> - </w:t>
        <w:tab/>
        <w:t>To the NE Corner of this lot above described in this Page [12NE] The land this line Passes Through is Midling good Timber Hard Maple linden Some black and white oak a few Bush</w:t>
      </w:r>
    </w:p>
    <w:sectPr>
      <w:headerReference w:type="default" r:id="rId4"/>
      <w:footerReference w:type="default" r:id="rId5"/>
      <w:pgSz w:w="12240" w:h="15840" w:orient="portrait"/>
      <w:pgMar w:top="450" w:right="720" w:bottom="36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