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24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299"/>
        <w:gridCol w:w="1277"/>
        <w:gridCol w:w="1292"/>
        <w:gridCol w:w="5379"/>
      </w:tblGrid>
      <w:tr>
        <w:tblPrEx>
          <w:shd w:val="clear" w:color="auto" w:fill="cadfff"/>
        </w:tblPrEx>
        <w:trPr>
          <w:trHeight w:val="532" w:hRule="atLeast"/>
        </w:trPr>
        <w:tc>
          <w:tcPr>
            <w:tcW w:type="dxa" w:w="1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pt-PT"/>
              </w:rPr>
              <w:t>Num of Lots</w:t>
            </w:r>
          </w:p>
        </w:tc>
        <w:tc>
          <w:tcPr>
            <w:tcW w:type="dxa" w:w="12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Course</w:t>
            </w:r>
          </w:p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Dist</w:t>
            </w:r>
          </w:p>
        </w:tc>
        <w:tc>
          <w:tcPr>
            <w:tcW w:type="dxa" w:w="53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Remarks (50)</w:t>
            </w:r>
          </w:p>
        </w:tc>
      </w:tr>
      <w:tr>
        <w:tblPrEx>
          <w:shd w:val="clear" w:color="auto" w:fill="cadfff"/>
        </w:tblPrEx>
        <w:trPr>
          <w:trHeight w:val="532" w:hRule="atLeast"/>
        </w:trPr>
        <w:tc>
          <w:tcPr>
            <w:tcW w:type="dxa" w:w="1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E.W.B. of Lot No.77</w:t>
            </w:r>
          </w:p>
        </w:tc>
        <w:tc>
          <w:tcPr>
            <w:tcW w:type="dxa" w:w="12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South</w:t>
            </w:r>
          </w:p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Beginning at the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orner last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M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entioned</w:t>
            </w:r>
          </w:p>
        </w:tc>
      </w:tr>
      <w:tr>
        <w:tblPrEx>
          <w:shd w:val="clear" w:color="auto" w:fill="cadfff"/>
        </w:tblPrEx>
        <w:trPr>
          <w:trHeight w:val="1045" w:hRule="atLeast"/>
        </w:trPr>
        <w:tc>
          <w:tcPr>
            <w:tcW w:type="dxa" w:w="1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80</w:t>
            </w:r>
          </w:p>
        </w:tc>
        <w:tc>
          <w:tcPr>
            <w:tcW w:type="dxa" w:w="53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</w:rPr>
              <w:t xml:space="preserve"> Mark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d and number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d a Beach tree for the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orner of Lots No. 77 &amp; 86 being the Northeast and Southeast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orner thereof Land good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&amp; l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evel producing Maple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Elm White Ash and White pine</w:t>
            </w:r>
          </w:p>
        </w:tc>
      </w:tr>
      <w:tr>
        <w:tblPrEx>
          <w:shd w:val="clear" w:color="auto" w:fill="cadfff"/>
        </w:tblPrEx>
        <w:trPr>
          <w:trHeight w:val="792" w:hRule="atLeast"/>
        </w:trPr>
        <w:tc>
          <w:tcPr>
            <w:tcW w:type="dxa" w:w="1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E. Bounds of Lot No. 86</w:t>
            </w:r>
          </w:p>
        </w:tc>
        <w:tc>
          <w:tcPr>
            <w:tcW w:type="dxa" w:w="12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Beginning at the Corner last Mentioned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16</w:t>
            </w:r>
          </w:p>
        </w:tc>
        <w:tc>
          <w:tcPr>
            <w:tcW w:type="dxa" w:w="53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The top of a Long gradual Ascent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24</w:t>
            </w:r>
          </w:p>
        </w:tc>
        <w:tc>
          <w:tcPr>
            <w:tcW w:type="dxa" w:w="53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The Bottom of the Hill</w:t>
            </w:r>
          </w:p>
        </w:tc>
      </w:tr>
      <w:tr>
        <w:tblPrEx>
          <w:shd w:val="clear" w:color="auto" w:fill="cadfff"/>
        </w:tblPrEx>
        <w:trPr>
          <w:trHeight w:val="525" w:hRule="atLeast"/>
        </w:trPr>
        <w:tc>
          <w:tcPr>
            <w:tcW w:type="dxa" w:w="1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29</w:t>
            </w:r>
          </w:p>
        </w:tc>
        <w:tc>
          <w:tcPr>
            <w:tcW w:type="dxa" w:w="53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A brook running Southwesterly </w:t>
            </w:r>
            <w:r>
              <w:rPr>
                <w:rFonts w:ascii="Calibri" w:hAnsi="Calibri"/>
                <w:sz w:val="22"/>
                <w:szCs w:val="22"/>
                <w:u w:color="ff0000"/>
                <w:shd w:val="nil" w:color="auto" w:fill="auto"/>
                <w:rtl w:val="0"/>
                <w:lang w:val="en-US"/>
              </w:rPr>
              <w:t xml:space="preserve">- here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the Land inclines to Swamp</w:t>
            </w:r>
          </w:p>
        </w:tc>
      </w:tr>
      <w:tr>
        <w:tblPrEx>
          <w:shd w:val="clear" w:color="auto" w:fill="cadfff"/>
        </w:tblPrEx>
        <w:trPr>
          <w:trHeight w:val="1045" w:hRule="atLeast"/>
        </w:trPr>
        <w:tc>
          <w:tcPr>
            <w:tcW w:type="dxa" w:w="1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80</w:t>
            </w:r>
          </w:p>
        </w:tc>
        <w:tc>
          <w:tcPr>
            <w:tcW w:type="dxa" w:w="53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</w:rPr>
              <w:t>Mark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d &amp; Number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d a Beach Tree for the Corner of Lots No. 86 &amp; 95 being the Southeast &amp; Northeast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orner of the said Lots- Land pretty good and Timbered with Beach Maple Elm &amp; White pine.</w:t>
            </w:r>
          </w:p>
        </w:tc>
      </w:tr>
      <w:tr>
        <w:tblPrEx>
          <w:shd w:val="clear" w:color="auto" w:fill="cadfff"/>
        </w:tblPrEx>
        <w:trPr>
          <w:trHeight w:val="532" w:hRule="atLeast"/>
        </w:trPr>
        <w:tc>
          <w:tcPr>
            <w:tcW w:type="dxa" w:w="1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E.B. of Lot No. 95</w:t>
            </w:r>
          </w:p>
        </w:tc>
        <w:tc>
          <w:tcPr>
            <w:tcW w:type="dxa" w:w="12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Beginning at the Corner last Mentioned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30</w:t>
            </w:r>
          </w:p>
        </w:tc>
        <w:tc>
          <w:tcPr>
            <w:tcW w:type="dxa" w:w="53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 small Brook</w:t>
            </w:r>
          </w:p>
        </w:tc>
      </w:tr>
      <w:tr>
        <w:tblPrEx>
          <w:shd w:val="clear" w:color="auto" w:fill="cadfff"/>
        </w:tblPrEx>
        <w:trPr>
          <w:trHeight w:val="1045" w:hRule="atLeast"/>
        </w:trPr>
        <w:tc>
          <w:tcPr>
            <w:tcW w:type="dxa" w:w="1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80</w:t>
            </w:r>
          </w:p>
        </w:tc>
        <w:tc>
          <w:tcPr>
            <w:tcW w:type="dxa" w:w="53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A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take Standing 50 Links North of a Soft Maple Tree mark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d </w:t>
            </w:r>
            <w:r>
              <w:rPr>
                <w:rFonts w:ascii="Calibri" w:hAnsi="Calibri"/>
                <w:strike w:val="1"/>
                <w:dstrike w:val="0"/>
                <w:sz w:val="22"/>
                <w:szCs w:val="22"/>
                <w:shd w:val="nil" w:color="auto" w:fill="auto"/>
                <w:rtl w:val="0"/>
                <w:lang w:val="en-US"/>
              </w:rPr>
              <w:t>and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b w:val="1"/>
                <w:bCs w:val="1"/>
                <w:i w:val="1"/>
                <w:iCs w:val="1"/>
                <w:sz w:val="22"/>
                <w:szCs w:val="22"/>
                <w:u w:color="ff0000"/>
                <w:shd w:val="nil" w:color="auto" w:fill="auto"/>
                <w:rtl w:val="0"/>
                <w:lang w:val="en-US"/>
              </w:rPr>
              <w:t xml:space="preserve">M/10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for the ten Mile</w:t>
            </w:r>
            <w:r>
              <w:rPr>
                <w:rFonts w:ascii="Calibri" w:hAnsi="Calibri"/>
                <w:outline w:val="0"/>
                <w:color w:val="ff0000"/>
                <w:sz w:val="22"/>
                <w:szCs w:val="22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ff0000"/>
                <w:shd w:val="nil" w:color="auto" w:fill="auto"/>
                <w:rtl w:val="0"/>
                <w:lang w:val="en-US"/>
              </w:rPr>
              <w:t>[tree]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Standing against the West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~~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after</w:t>
            </w: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 xml:space="preserve">~~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Side of a Hill Land s</w:t>
            </w:r>
            <w:r>
              <w:rPr>
                <w:rFonts w:ascii="Calibri" w:hAnsi="Calibri"/>
                <w:sz w:val="22"/>
                <w:szCs w:val="22"/>
                <w:u w:color="ff0000"/>
                <w:shd w:val="nil" w:color="auto" w:fill="auto"/>
                <w:rtl w:val="0"/>
                <w:lang w:val="en-US"/>
              </w:rPr>
              <w:t>omewhat B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roken and not very good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ind w:left="108" w:hanging="108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pt-P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