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24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279"/>
        <w:gridCol w:w="1291"/>
        <w:gridCol w:w="1265"/>
        <w:gridCol w:w="5412"/>
      </w:tblGrid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pt-PT"/>
              </w:rPr>
              <w:t>Num of Lots</w:t>
            </w:r>
          </w:p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Course</w:t>
            </w:r>
          </w:p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Dist</w:t>
            </w:r>
          </w:p>
        </w:tc>
        <w:tc>
          <w:tcPr>
            <w:tcW w:type="dxa" w:w="54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Remarks (57)</w:t>
            </w:r>
          </w:p>
        </w:tc>
      </w:tr>
      <w:tr>
        <w:tblPrEx>
          <w:shd w:val="clear" w:color="auto" w:fill="cadfff"/>
        </w:tblPrEx>
        <w:trPr>
          <w:trHeight w:val="792" w:hRule="atLeast"/>
        </w:trPr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N.S.B of Lots No. 18 &amp; 28</w:t>
            </w:r>
          </w:p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East [West]</w:t>
            </w:r>
          </w:p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Beginning at the Corner last Mentioned</w:t>
            </w:r>
          </w:p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50</w:t>
            </w:r>
          </w:p>
        </w:tc>
        <w:tc>
          <w:tcPr>
            <w:tcW w:type="dxa" w:w="54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Crosed a Brook running SEly</w:t>
            </w:r>
          </w:p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66</w:t>
            </w:r>
          </w:p>
        </w:tc>
        <w:tc>
          <w:tcPr>
            <w:tcW w:type="dxa" w:w="54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 a dry run Bear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SEly </w:t>
            </w:r>
          </w:p>
        </w:tc>
      </w:tr>
      <w:tr>
        <w:tblPrEx>
          <w:shd w:val="clear" w:color="auto" w:fill="cadfff"/>
        </w:tblPrEx>
        <w:trPr>
          <w:trHeight w:val="785" w:hRule="atLeast"/>
        </w:trPr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77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ru-RU"/>
              </w:rPr>
              <w:t>57</w:t>
            </w:r>
          </w:p>
        </w:tc>
        <w:tc>
          <w:tcPr>
            <w:tcW w:type="dxa" w:w="54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The Corner of Lots No. 17,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18,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27 &amp; 28 Vide Page 40 - Good Land Bearing Beach Maple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2"/>
                <w:szCs w:val="22"/>
                <w:u w:color="ff0000"/>
                <w:shd w:val="nil" w:color="auto" w:fill="auto"/>
                <w:rtl w:val="0"/>
                <w:lang w:val="en-US"/>
              </w:rPr>
              <w:t xml:space="preserve">ome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Oak White pine &amp; Hickory</w:t>
            </w:r>
          </w:p>
        </w:tc>
      </w:tr>
      <w:tr>
        <w:tblPrEx>
          <w:shd w:val="clear" w:color="auto" w:fill="cadfff"/>
        </w:tblPrEx>
        <w:trPr>
          <w:trHeight w:val="792" w:hRule="atLeast"/>
        </w:trPr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N.S.B of Lot No. 17 &amp; 27</w:t>
            </w:r>
          </w:p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Beginning at the Corner last Mentioned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70</w:t>
            </w:r>
          </w:p>
        </w:tc>
        <w:tc>
          <w:tcPr>
            <w:tcW w:type="dxa" w:w="54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 a small Brook running South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erly</w:t>
            </w:r>
          </w:p>
        </w:tc>
      </w:tr>
      <w:tr>
        <w:tblPrEx>
          <w:shd w:val="clear" w:color="auto" w:fill="cadfff"/>
        </w:tblPrEx>
        <w:trPr>
          <w:trHeight w:val="852" w:hRule="atLeast"/>
        </w:trPr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77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ru-RU"/>
              </w:rPr>
              <w:t>57</w:t>
            </w:r>
          </w:p>
        </w:tc>
        <w:tc>
          <w:tcPr>
            <w:tcW w:type="dxa" w:w="54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The Corner of Lots No. 16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17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26 &amp; 27 - Vide Page 39 Ascending Land &amp; Good Timber as last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Mention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adfff"/>
        </w:tblPrEx>
        <w:trPr>
          <w:trHeight w:val="792" w:hRule="atLeast"/>
        </w:trPr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N.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&amp;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S.B of Lots No. 16, 26</w:t>
            </w:r>
          </w:p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Beginning at the Corner last Mentioned</w:t>
            </w:r>
          </w:p>
        </w:tc>
      </w:tr>
      <w:tr>
        <w:tblPrEx>
          <w:shd w:val="clear" w:color="auto" w:fill="cadfff"/>
        </w:tblPrEx>
        <w:trPr>
          <w:trHeight w:val="785" w:hRule="atLeast"/>
        </w:trPr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77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ru-RU"/>
              </w:rPr>
              <w:t>57</w:t>
            </w:r>
          </w:p>
        </w:tc>
        <w:tc>
          <w:tcPr>
            <w:tcW w:type="dxa" w:w="54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The Corner of Lots No. 15,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16,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25 &amp; 26 Vide Page 33. Ascending Land &amp; Midling Good Bearing Beach Maple Chesnut &amp; White pine</w:t>
            </w:r>
          </w:p>
        </w:tc>
      </w:tr>
      <w:tr>
        <w:tblPrEx>
          <w:shd w:val="clear" w:color="auto" w:fill="cadfff"/>
        </w:tblPrEx>
        <w:trPr>
          <w:trHeight w:val="525" w:hRule="atLeast"/>
        </w:trPr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N.S.B. of Lot No. 15 &amp; 25</w:t>
            </w:r>
          </w:p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Beginning at the Corner last Mentioned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</w:t>
            </w:r>
          </w:p>
        </w:tc>
        <w:tc>
          <w:tcPr>
            <w:tcW w:type="dxa" w:w="54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 Spring Run Bear: Southerly</w:t>
            </w:r>
          </w:p>
        </w:tc>
      </w:tr>
      <w:tr>
        <w:tblPrEx>
          <w:shd w:val="clear" w:color="auto" w:fill="cadfff"/>
        </w:tblPrEx>
        <w:trPr>
          <w:trHeight w:val="792" w:hRule="atLeast"/>
        </w:trPr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77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ru-RU"/>
              </w:rPr>
              <w:t>57</w:t>
            </w:r>
          </w:p>
        </w:tc>
        <w:tc>
          <w:tcPr>
            <w:tcW w:type="dxa" w:w="54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The Corner of Lots No. 14,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15,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 xml:space="preserve">24 &amp; 25 Vide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a-DK"/>
              </w:rPr>
              <w:t>age 31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High Land and not very good Covered pretty much with underbrush &amp; Scrubby timber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