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60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67</w:t>
        <w:tab/>
        <w:tab/>
        <w:tab/>
        <w:t>East bounds of lot No. 67 Continued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Through poor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Scrubby Beech Some Black and white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Oak Hickry and very thick of underbrush and Stony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63</w:t>
        <w:tab/>
        <w:t>To the NE Corner of this lot described In p. 51 [57SE]</w:t>
      </w:r>
    </w:p>
    <w:p>
      <w:pPr>
        <w:pStyle w:val="Body A"/>
        <w:spacing w:after="0" w:line="276" w:lineRule="auto"/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bouns of lot No. 67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59 [67SE]  Thence Due Magnetic West along the North bounds of lot No. 80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[at]</w:t>
        <w:tab/>
        <w:tab/>
        <w:tab/>
        <w:tab/>
        <w:tab/>
        <w:tab/>
        <w:t>[Observations]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</w:t>
        <w:tab/>
        <w:t>-</w:t>
        <w:tab/>
        <w:t>At the Begining of a rise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40</w:t>
        <w:tab/>
        <w:t>-</w:t>
        <w:tab/>
        <w:t>On the rise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72</w:t>
        <w:tab/>
        <w:t>-</w:t>
        <w:tab/>
        <w:t>To a Desend of a Hill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78</w:t>
        <w:tab/>
        <w:t>49</w:t>
        <w:tab/>
        <w:t xml:space="preserve">To the SW Corner of this lot described In p. 59 [66SE] The land this line </w:t>
      </w:r>
    </w:p>
    <w:p>
      <w:pPr>
        <w:pStyle w:val="Body A"/>
        <w:spacing w:after="0" w:line="276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passes through is Midling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Beech Chisnut Black and white Oak some lin Hard Maple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67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66 In Page 59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68</w:t>
        <w:tab/>
        <w:tab/>
        <w:tab/>
        <w:t>Field book of the North bounds of lot No. 68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58 p. 53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68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N.E.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No. 68 described In p. 52 [58SE] from Thence Due Magnetic North [South] along the West bounds of lot No. 69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31</w:t>
        <w:tab/>
        <w:t>-</w:t>
        <w:tab/>
        <w:t>Entered a Black ash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33</w:t>
        <w:tab/>
        <w:t>-</w:t>
        <w:tab/>
        <w:t>Out of the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47</w:t>
        <w:tab/>
        <w:t>-</w:t>
        <w:tab/>
        <w:t>Crossed a Brook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-</w:t>
        <w:tab/>
        <w:t xml:space="preserve">To the SE Corner of this lot to a Beech Stak Standing 7 links North </w:t>
      </w:r>
    </w:p>
    <w:p>
      <w:pPr>
        <w:pStyle w:val="Body A"/>
        <w:spacing w:after="0" w:line="276" w:lineRule="auto"/>
        <w:ind w:left="1440" w:firstLine="0"/>
      </w:pPr>
      <w:r>
        <w:rPr>
          <w:sz w:val="24"/>
          <w:szCs w:val="24"/>
          <w:rtl w:val="0"/>
          <w:lang w:val="en-US"/>
        </w:rPr>
        <w:t>from a Hard Maple Tree Marked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68 on the N.E. side No. 69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81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82 The land this line passes through is Poor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Mostly with Beech Some Hard Maple white ash &amp;c.</w:t>
      </w:r>
    </w:p>
    <w:sectPr>
      <w:headerReference w:type="default" r:id="rId4"/>
      <w:footerReference w:type="default" r:id="rId5"/>
      <w:pgSz w:w="12240" w:h="15840" w:orient="portrait"/>
      <w:pgMar w:top="450" w:right="1440" w:bottom="36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