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76" w:lineRule="auto"/>
        <w:jc w:val="center"/>
        <w:rPr>
          <w:rFonts w:ascii="Calibri" w:cs="Calibri" w:hAnsi="Calibri" w:eastAsia="Calibri"/>
        </w:rPr>
      </w:pPr>
      <w:r>
        <w:rPr>
          <w:rFonts w:ascii="Calibri" w:hAnsi="Calibri"/>
          <w:rtl w:val="0"/>
        </w:rPr>
        <w:t>66</w:t>
      </w:r>
    </w:p>
    <w:p>
      <w:pPr>
        <w:pStyle w:val="Body A"/>
        <w:spacing w:line="276" w:lineRule="auto"/>
        <w:jc w:val="center"/>
        <w:rPr>
          <w:rFonts w:ascii="Calibri" w:cs="Calibri" w:hAnsi="Calibri" w:eastAsia="Calibri"/>
        </w:rPr>
      </w:pPr>
    </w:p>
    <w:p>
      <w:pPr>
        <w:pStyle w:val="Body A"/>
        <w:spacing w:line="276" w:lineRule="auto"/>
        <w:rPr>
          <w:rFonts w:ascii="Calibri" w:cs="Calibri" w:hAnsi="Calibri" w:eastAsia="Calibri"/>
        </w:rPr>
      </w:pPr>
      <w:r>
        <w:rPr>
          <w:rFonts w:ascii="Calibri" w:hAnsi="Calibri"/>
          <w:rtl w:val="0"/>
          <w:lang w:val="en-US"/>
        </w:rPr>
        <w:t>Lot No. 74</w:t>
        <w:tab/>
        <w:tab/>
        <w:t xml:space="preserve">          Field book of the West and South bounds No. 74 Continued</w:t>
      </w:r>
    </w:p>
    <w:p>
      <w:pPr>
        <w:pStyle w:val="Body A"/>
        <w:spacing w:line="276" w:lineRule="auto"/>
        <w:rPr>
          <w:rFonts w:ascii="Calibri" w:cs="Calibri" w:hAnsi="Calibri" w:eastAsia="Calibri"/>
        </w:rPr>
      </w:pPr>
    </w:p>
    <w:p>
      <w:pPr>
        <w:pStyle w:val="Body A"/>
        <w:spacing w:line="276" w:lineRule="auto"/>
        <w:rPr>
          <w:rFonts w:ascii="Calibri" w:cs="Calibri" w:hAnsi="Calibri" w:eastAsia="Calibri"/>
        </w:rPr>
      </w:pPr>
      <w:r>
        <w:rPr>
          <w:rFonts w:ascii="Calibri" w:hAnsi="Calibri"/>
          <w:rtl w:val="0"/>
          <w:lang w:val="de-DE"/>
        </w:rPr>
        <w:t>at</w:t>
        <w:tab/>
        <w:tab/>
        <w:tab/>
        <w:tab/>
        <w:tab/>
        <w:tab/>
        <w:t xml:space="preserve">        Observations</w:t>
      </w:r>
    </w:p>
    <w:p>
      <w:pPr>
        <w:pStyle w:val="Body A"/>
        <w:spacing w:line="276" w:lineRule="auto"/>
        <w:rPr>
          <w:rFonts w:ascii="Calibri" w:cs="Calibri" w:hAnsi="Calibri" w:eastAsia="Calibri"/>
        </w:rPr>
      </w:pPr>
      <w:r>
        <w:rPr>
          <w:rFonts w:ascii="Calibri" w:hAnsi="Calibri"/>
          <w:rtl w:val="0"/>
          <w:lang w:val="de-DE"/>
        </w:rPr>
        <w:t>Chs</w:t>
        <w:tab/>
        <w:t>Lks</w:t>
      </w:r>
    </w:p>
    <w:p>
      <w:pPr>
        <w:pStyle w:val="Body A"/>
        <w:spacing w:line="276" w:lineRule="auto"/>
        <w:rPr>
          <w:rFonts w:ascii="Calibri" w:cs="Calibri" w:hAnsi="Calibri" w:eastAsia="Calibri"/>
        </w:rPr>
      </w:pPr>
      <w:r>
        <w:rPr>
          <w:rFonts w:ascii="Calibri" w:cs="Calibri" w:hAnsi="Calibri" w:eastAsia="Calibri"/>
          <w:rtl w:val="0"/>
          <w:lang w:val="en-US"/>
        </w:rPr>
        <w:tab/>
        <w:tab/>
        <w:t>Standing 31 links on a Course of South 23</w:t>
      </w:r>
      <w:r>
        <w:rPr>
          <w:rFonts w:ascii="Arial Unicode MS" w:cs="Arial Unicode MS" w:hAnsi="Arial Unicode MS" w:eastAsia="Arial Unicode MS" w:hint="cs"/>
          <w:rtl w:val="1"/>
          <w:lang w:val="ar-SA" w:bidi="ar-SA"/>
        </w:rPr>
        <w:t>٠</w:t>
      </w:r>
      <w:r>
        <w:rPr>
          <w:rFonts w:ascii="Calibri" w:hAnsi="Calibri"/>
          <w:rtl w:val="0"/>
          <w:lang w:val="en-US"/>
        </w:rPr>
        <w:t xml:space="preserve">/2 East from a Beech - Tree Marked on </w:t>
      </w:r>
    </w:p>
    <w:p>
      <w:pPr>
        <w:pStyle w:val="Body A"/>
        <w:spacing w:line="276" w:lineRule="auto"/>
        <w:ind w:left="1440" w:firstLine="0"/>
        <w:rPr>
          <w:rFonts w:ascii="Calibri" w:cs="Calibri" w:hAnsi="Calibri" w:eastAsia="Calibri"/>
        </w:rPr>
      </w:pPr>
      <w:r>
        <w:rPr>
          <w:rFonts w:ascii="Calibri" w:hAnsi="Calibri"/>
          <w:rtl w:val="0"/>
          <w:lang w:val="en-US"/>
        </w:rPr>
        <w:t>the SW s</w:t>
      </w:r>
      <w:r>
        <w:rPr>
          <w:rFonts w:ascii="Calibri" w:hAnsi="Calibri" w:hint="default"/>
          <w:rtl w:val="0"/>
          <w:lang w:val="en-US"/>
        </w:rPr>
        <w:t>’</w:t>
      </w:r>
      <w:r>
        <w:rPr>
          <w:rFonts w:ascii="Calibri" w:hAnsi="Calibri"/>
          <w:rtl w:val="0"/>
          <w:lang w:val="en-US"/>
        </w:rPr>
        <w:t>d No. 85 on the NW No. 72 on the NE side No. 74 on the S.E. s</w:t>
      </w:r>
      <w:r>
        <w:rPr>
          <w:rFonts w:ascii="Calibri" w:hAnsi="Calibri" w:hint="default"/>
          <w:rtl w:val="0"/>
          <w:lang w:val="en-US"/>
        </w:rPr>
        <w:t>’</w:t>
      </w:r>
      <w:r>
        <w:rPr>
          <w:rFonts w:ascii="Calibri" w:hAnsi="Calibri"/>
          <w:rtl w:val="0"/>
          <w:lang w:val="en-US"/>
        </w:rPr>
        <w:t>d No. 86 from Thence Due Magnetic East along the North bounds of lot No. 86</w:t>
      </w:r>
    </w:p>
    <w:p>
      <w:pPr>
        <w:pStyle w:val="Body A"/>
        <w:spacing w:line="276" w:lineRule="auto"/>
        <w:rPr>
          <w:rFonts w:ascii="Calibri" w:cs="Calibri" w:hAnsi="Calibri" w:eastAsia="Calibri"/>
        </w:rPr>
      </w:pPr>
      <w:r>
        <w:rPr>
          <w:rFonts w:ascii="Calibri" w:hAnsi="Calibri"/>
          <w:rtl w:val="0"/>
          <w:lang w:val="en-US"/>
        </w:rPr>
        <w:t>20</w:t>
        <w:tab/>
        <w:t>-</w:t>
        <w:tab/>
        <w:t xml:space="preserve">&amp; 40 Chs Crossed runs runing NEly </w:t>
      </w:r>
    </w:p>
    <w:p>
      <w:pPr>
        <w:pStyle w:val="Body A"/>
        <w:spacing w:line="276" w:lineRule="auto"/>
        <w:rPr>
          <w:rFonts w:ascii="Calibri" w:cs="Calibri" w:hAnsi="Calibri" w:eastAsia="Calibri"/>
        </w:rPr>
      </w:pPr>
      <w:r>
        <w:rPr>
          <w:rFonts w:ascii="Calibri" w:hAnsi="Calibri"/>
          <w:rtl w:val="0"/>
        </w:rPr>
        <w:t>40</w:t>
        <w:tab/>
        <w:t>-</w:t>
        <w:tab/>
      </w:r>
      <w:r>
        <w:rPr>
          <w:rFonts w:ascii="Calibri" w:hAnsi="Calibri"/>
          <w:outline w:val="0"/>
          <w:color w:val="0070c0"/>
          <w:u w:color="0070c0"/>
          <w:rtl w:val="0"/>
          <w:lang w:val="en-US"/>
          <w14:textFill>
            <w14:solidFill>
              <w14:srgbClr w14:val="0070C0"/>
            </w14:solidFill>
          </w14:textFill>
        </w:rPr>
        <w:t xml:space="preserve">Crossed runs runing NEly </w:t>
      </w:r>
    </w:p>
    <w:p>
      <w:pPr>
        <w:pStyle w:val="Body A"/>
        <w:spacing w:line="276" w:lineRule="auto"/>
        <w:rPr>
          <w:rFonts w:ascii="Calibri" w:cs="Calibri" w:hAnsi="Calibri" w:eastAsia="Calibri"/>
        </w:rPr>
      </w:pPr>
      <w:r>
        <w:rPr>
          <w:rFonts w:ascii="Calibri" w:hAnsi="Calibri"/>
          <w:rtl w:val="0"/>
          <w:lang w:val="en-US"/>
        </w:rPr>
        <w:t>80</w:t>
        <w:tab/>
        <w:t>30</w:t>
        <w:tab/>
        <w:t xml:space="preserve">To the NE Corner of Lot No. 86 To a Hard Maple Stake Standing 8 links on a Course of North 29 </w:t>
      </w:r>
      <w:r>
        <w:rPr>
          <w:rFonts w:ascii="Calibri" w:cs="Calibri" w:hAnsi="Calibri" w:eastAsia="Calibri"/>
          <w:lang w:val="en-US"/>
        </w:rPr>
        <w:tab/>
        <w:tab/>
        <w:tab/>
        <w:tab/>
      </w:r>
      <w:r>
        <w:rPr>
          <w:rFonts w:ascii="Calibri" w:hAnsi="Calibri"/>
          <w:rtl w:val="0"/>
          <w:lang w:val="en-US"/>
        </w:rPr>
        <w:t>East from a Beech Tree Marked on the SW s</w:t>
      </w:r>
      <w:r>
        <w:rPr>
          <w:rFonts w:ascii="Calibri" w:hAnsi="Calibri" w:hint="default"/>
          <w:rtl w:val="0"/>
          <w:lang w:val="en-US"/>
        </w:rPr>
        <w:t>’</w:t>
      </w:r>
      <w:r>
        <w:rPr>
          <w:rFonts w:ascii="Calibri" w:hAnsi="Calibri"/>
          <w:rtl w:val="0"/>
          <w:lang w:val="en-US"/>
        </w:rPr>
        <w:t xml:space="preserve">d No. 86 The land This line Passes Through Timber </w:t>
      </w:r>
      <w:r>
        <w:rPr>
          <w:rFonts w:ascii="Calibri" w:cs="Calibri" w:hAnsi="Calibri" w:eastAsia="Calibri"/>
          <w:lang w:val="en-US"/>
        </w:rPr>
        <w:tab/>
        <w:tab/>
        <w:tab/>
        <w:tab/>
      </w:r>
      <w:r>
        <w:rPr>
          <w:rFonts w:ascii="Calibri" w:hAnsi="Calibri"/>
          <w:rtl w:val="0"/>
          <w:lang w:val="en-US"/>
        </w:rPr>
        <w:t>Hard Maple linden white ash Some Black and white Oak From Thence Due Magnetic</w:t>
      </w:r>
      <w:r>
        <w:rPr>
          <w:rFonts w:ascii="Calibri" w:hAnsi="Calibri"/>
          <w:strike w:val="1"/>
          <w:dstrike w:val="0"/>
          <w:rtl w:val="0"/>
          <w:lang w:val="en-US"/>
        </w:rPr>
        <w:t xml:space="preserve"> East</w:t>
      </w:r>
      <w:r>
        <w:rPr>
          <w:rFonts w:ascii="Calibri" w:hAnsi="Calibri"/>
          <w:rtl w:val="0"/>
          <w:lang w:val="en-US"/>
        </w:rPr>
        <w:t xml:space="preserve"> South </w:t>
      </w:r>
      <w:r>
        <w:rPr>
          <w:rFonts w:ascii="Calibri" w:cs="Calibri" w:hAnsi="Calibri" w:eastAsia="Calibri"/>
          <w:lang w:val="en-US"/>
        </w:rPr>
        <w:tab/>
        <w:tab/>
        <w:tab/>
        <w:tab/>
      </w:r>
      <w:r>
        <w:rPr>
          <w:rFonts w:ascii="Calibri" w:hAnsi="Calibri"/>
          <w:rtl w:val="0"/>
          <w:lang w:val="en-US"/>
        </w:rPr>
        <w:t>along the North part of the East bounds of lot No. 86</w:t>
      </w:r>
    </w:p>
    <w:p>
      <w:pPr>
        <w:pStyle w:val="Body A"/>
        <w:spacing w:line="276" w:lineRule="auto"/>
        <w:rPr>
          <w:rFonts w:ascii="Calibri" w:cs="Calibri" w:hAnsi="Calibri" w:eastAsia="Calibri"/>
        </w:rPr>
      </w:pPr>
      <w:r>
        <w:rPr>
          <w:rFonts w:ascii="Calibri" w:hAnsi="Calibri"/>
          <w:rtl w:val="0"/>
          <w:lang w:val="en-US"/>
        </w:rPr>
        <w:t>14</w:t>
        <w:tab/>
        <w:t>46</w:t>
        <w:tab/>
        <w:t xml:space="preserve">To the NW Corner of lot No. 87 To an Iron wood Stake Standing 28 links on a Course of South 64 </w:t>
      </w:r>
      <w:r>
        <w:rPr>
          <w:rFonts w:ascii="Calibri" w:cs="Calibri" w:hAnsi="Calibri" w:eastAsia="Calibri"/>
          <w:lang w:val="en-US"/>
        </w:rPr>
        <w:tab/>
        <w:tab/>
        <w:tab/>
        <w:tab/>
      </w:r>
      <w:r>
        <w:rPr>
          <w:rFonts w:ascii="Calibri" w:hAnsi="Calibri"/>
          <w:rtl w:val="0"/>
          <w:lang w:val="en-US"/>
        </w:rPr>
        <w:t>West from a Hard Maple Tree Marked on the SE s</w:t>
      </w:r>
      <w:r>
        <w:rPr>
          <w:rFonts w:ascii="Calibri" w:hAnsi="Calibri" w:hint="default"/>
          <w:rtl w:val="0"/>
          <w:lang w:val="en-US"/>
        </w:rPr>
        <w:t>’</w:t>
      </w:r>
      <w:r>
        <w:rPr>
          <w:rFonts w:ascii="Calibri" w:hAnsi="Calibri"/>
          <w:rtl w:val="0"/>
          <w:lang w:val="en-US"/>
        </w:rPr>
        <w:t xml:space="preserve">d  No. 87 for the NW  Corner of lot No. 87 </w:t>
      </w:r>
      <w:r>
        <w:rPr>
          <w:rFonts w:ascii="Calibri" w:cs="Calibri" w:hAnsi="Calibri" w:eastAsia="Calibri"/>
          <w:lang w:val="en-US"/>
        </w:rPr>
        <w:tab/>
        <w:tab/>
        <w:tab/>
        <w:tab/>
      </w:r>
      <w:r>
        <w:rPr>
          <w:rFonts w:ascii="Calibri" w:hAnsi="Calibri"/>
          <w:rtl w:val="0"/>
          <w:lang w:val="en-US"/>
        </w:rPr>
        <w:t>from thence Due Magnetic East along the north bounds of lot No. 87.  Through good land Tim</w:t>
      </w:r>
      <w:r>
        <w:rPr>
          <w:rFonts w:ascii="Calibri" w:cs="Calibri" w:hAnsi="Calibri" w:eastAsia="Calibri"/>
          <w:lang w:val="en-US"/>
        </w:rPr>
        <w:tab/>
        <w:tab/>
        <w:tab/>
        <w:tab/>
      </w:r>
      <w:r>
        <w:rPr>
          <w:rFonts w:ascii="Calibri" w:hAnsi="Calibri"/>
          <w:rtl w:val="0"/>
          <w:lang w:val="en-US"/>
        </w:rPr>
        <w:t>ber Hard Maple lin white ash Black and white Oak &amp;c.</w:t>
      </w:r>
    </w:p>
    <w:p>
      <w:pPr>
        <w:pStyle w:val="Body A"/>
        <w:spacing w:line="276" w:lineRule="auto"/>
        <w:rPr>
          <w:rFonts w:ascii="Calibri" w:cs="Calibri" w:hAnsi="Calibri" w:eastAsia="Calibri"/>
        </w:rPr>
      </w:pPr>
      <w:r>
        <w:rPr>
          <w:rFonts w:ascii="Calibri" w:hAnsi="Calibri"/>
          <w:rtl w:val="0"/>
          <w:lang w:val="en-US"/>
        </w:rPr>
        <w:t>73</w:t>
        <w:tab/>
        <w:t>64</w:t>
        <w:tab/>
        <w:t>To the S.E. Corner of this lot To a Hard Maple Stake Standing 18 links on a Course of South 20</w:t>
      </w:r>
      <w:r>
        <w:rPr>
          <w:rFonts w:ascii="Arial Unicode MS" w:cs="Arial Unicode MS" w:hAnsi="Arial Unicode MS" w:eastAsia="Arial Unicode MS" w:hint="cs"/>
          <w:rtl w:val="1"/>
          <w:lang w:val="ar-SA" w:bidi="ar-SA"/>
        </w:rPr>
        <w:t>٠</w:t>
      </w:r>
      <w:r>
        <w:rPr>
          <w:rFonts w:ascii="Calibri" w:hAnsi="Calibri"/>
          <w:rtl w:val="0"/>
          <w:lang w:val="en-US"/>
        </w:rPr>
        <w:t xml:space="preserve">/3 </w:t>
      </w:r>
      <w:r>
        <w:rPr>
          <w:rFonts w:ascii="Calibri" w:cs="Calibri" w:hAnsi="Calibri" w:eastAsia="Calibri"/>
          <w:lang w:val="en-US"/>
        </w:rPr>
        <w:tab/>
        <w:tab/>
      </w:r>
      <w:r>
        <w:rPr>
          <w:rFonts w:ascii="Calibri" w:hAnsi="Calibri"/>
          <w:rtl w:val="0"/>
          <w:lang w:val="en-US"/>
        </w:rPr>
        <w:t>West from a Hemlock Tree Marked on the NW s</w:t>
      </w:r>
      <w:r>
        <w:rPr>
          <w:rFonts w:ascii="Calibri" w:hAnsi="Calibri" w:hint="default"/>
          <w:rtl w:val="0"/>
          <w:lang w:val="en-US"/>
        </w:rPr>
        <w:t>’</w:t>
      </w:r>
      <w:r>
        <w:rPr>
          <w:rFonts w:ascii="Calibri" w:hAnsi="Calibri"/>
          <w:rtl w:val="0"/>
          <w:lang w:val="en-US"/>
        </w:rPr>
        <w:t>d No. 74 on the SW side No. 87</w:t>
      </w:r>
    </w:p>
    <w:p>
      <w:pPr>
        <w:pStyle w:val="Body A"/>
        <w:spacing w:line="276" w:lineRule="auto"/>
        <w:rPr>
          <w:rFonts w:ascii="Calibri" w:cs="Calibri" w:hAnsi="Calibri" w:eastAsia="Calibri"/>
        </w:rPr>
      </w:pPr>
    </w:p>
    <w:p>
      <w:pPr>
        <w:pStyle w:val="Body A"/>
        <w:spacing w:line="276" w:lineRule="auto"/>
        <w:rPr>
          <w:rFonts w:ascii="Calibri" w:cs="Calibri" w:hAnsi="Calibri" w:eastAsia="Calibri"/>
        </w:rPr>
      </w:pPr>
      <w:r>
        <w:rPr>
          <w:rFonts w:ascii="Calibri" w:cs="Calibri" w:hAnsi="Calibri" w:eastAsia="Calibri"/>
          <w:rtl w:val="0"/>
          <w:lang w:val="en-US"/>
        </w:rPr>
        <w:tab/>
        <w:tab/>
        <w:tab/>
        <w:tab/>
        <w:tab/>
        <w:t xml:space="preserve">              East bounds of lot No. 74</w:t>
      </w:r>
    </w:p>
    <w:p>
      <w:pPr>
        <w:pStyle w:val="Body A"/>
        <w:spacing w:line="276" w:lineRule="auto"/>
        <w:rPr>
          <w:rFonts w:ascii="Calibri" w:cs="Calibri" w:hAnsi="Calibri" w:eastAsia="Calibri"/>
        </w:rPr>
      </w:pPr>
      <w:r>
        <w:rPr>
          <w:rFonts w:ascii="Calibri" w:hAnsi="Calibri"/>
          <w:rtl w:val="0"/>
          <w:lang w:val="en-US"/>
        </w:rPr>
        <w:t>Is Constituted by the Westeren Shore of the Cayuga lake from the SE corner of S</w:t>
      </w:r>
      <w:r>
        <w:rPr>
          <w:rFonts w:ascii="Calibri" w:hAnsi="Calibri" w:hint="default"/>
          <w:rtl w:val="0"/>
          <w:lang w:val="en-US"/>
        </w:rPr>
        <w:t>’</w:t>
      </w:r>
      <w:r>
        <w:rPr>
          <w:rFonts w:ascii="Calibri" w:hAnsi="Calibri"/>
          <w:rtl w:val="0"/>
          <w:lang w:val="en-US"/>
        </w:rPr>
        <w:t>d lot described In this p. above [74SE] To the NE Corner of the Same described In p. 65 [73SE]</w:t>
      </w:r>
    </w:p>
    <w:p>
      <w:pPr>
        <w:pStyle w:val="Body A"/>
        <w:spacing w:line="276" w:lineRule="auto"/>
        <w:rPr>
          <w:rFonts w:ascii="Calibri" w:cs="Calibri" w:hAnsi="Calibri" w:eastAsia="Calibri"/>
        </w:rPr>
      </w:pPr>
    </w:p>
    <w:p>
      <w:pPr>
        <w:pStyle w:val="Body A"/>
        <w:spacing w:line="276" w:lineRule="auto"/>
        <w:rPr>
          <w:rFonts w:ascii="Calibri" w:cs="Calibri" w:hAnsi="Calibri" w:eastAsia="Calibri"/>
        </w:rPr>
      </w:pPr>
      <w:r>
        <w:rPr>
          <w:rFonts w:ascii="Calibri" w:hAnsi="Calibri"/>
          <w:rtl w:val="0"/>
          <w:lang w:val="en-US"/>
        </w:rPr>
        <w:t>Lot No. 75</w:t>
        <w:tab/>
        <w:tab/>
        <w:tab/>
        <w:t xml:space="preserve">          Field book of the North bounds of lot No. 75 </w:t>
      </w:r>
    </w:p>
    <w:p>
      <w:pPr>
        <w:pStyle w:val="Body A"/>
        <w:spacing w:line="276" w:lineRule="auto"/>
        <w:rPr>
          <w:rFonts w:ascii="Calibri" w:cs="Calibri" w:hAnsi="Calibri" w:eastAsia="Calibri"/>
        </w:rPr>
      </w:pPr>
      <w:r>
        <w:rPr>
          <w:rFonts w:ascii="Calibri" w:hAnsi="Calibri"/>
          <w:rtl w:val="0"/>
          <w:lang w:val="en-US"/>
        </w:rPr>
        <w:t>See the Field Book of the South bounds of lot No. 64 In p. 57</w:t>
      </w:r>
    </w:p>
    <w:p>
      <w:pPr>
        <w:pStyle w:val="Body A"/>
        <w:spacing w:line="276" w:lineRule="auto"/>
        <w:rPr>
          <w:rFonts w:ascii="Calibri" w:cs="Calibri" w:hAnsi="Calibri" w:eastAsia="Calibri"/>
        </w:rPr>
      </w:pPr>
    </w:p>
    <w:p>
      <w:pPr>
        <w:pStyle w:val="Body A"/>
        <w:spacing w:line="276" w:lineRule="auto"/>
        <w:jc w:val="center"/>
        <w:rPr>
          <w:rFonts w:ascii="Calibri" w:cs="Calibri" w:hAnsi="Calibri" w:eastAsia="Calibri"/>
        </w:rPr>
      </w:pPr>
      <w:r>
        <w:rPr>
          <w:rFonts w:ascii="Calibri" w:hAnsi="Calibri"/>
          <w:rtl w:val="0"/>
          <w:lang w:val="en-US"/>
        </w:rPr>
        <w:t xml:space="preserve">       South Bounds of lot No. 75</w:t>
      </w:r>
    </w:p>
    <w:p>
      <w:pPr>
        <w:pStyle w:val="Body A"/>
        <w:spacing w:line="276" w:lineRule="auto"/>
      </w:pPr>
      <w:r>
        <w:rPr>
          <w:rFonts w:ascii="Calibri" w:hAnsi="Calibri"/>
          <w:rtl w:val="0"/>
          <w:lang w:val="en-US"/>
        </w:rPr>
        <w:t>Begining at the SE Corner of S</w:t>
      </w:r>
      <w:r>
        <w:rPr>
          <w:rFonts w:ascii="Calibri" w:hAnsi="Calibri" w:hint="default"/>
          <w:rtl w:val="0"/>
          <w:lang w:val="en-US"/>
        </w:rPr>
        <w:t>’</w:t>
      </w:r>
      <w:r>
        <w:rPr>
          <w:rFonts w:ascii="Calibri" w:hAnsi="Calibri"/>
          <w:rtl w:val="0"/>
          <w:lang w:val="en-US"/>
        </w:rPr>
        <w:t xml:space="preserve">d lot at a Hickry </w:t>
      </w:r>
      <w:r>
        <w:rPr>
          <w:rFonts w:ascii="Calibri" w:hAnsi="Calibri"/>
          <w:strike w:val="1"/>
          <w:dstrike w:val="0"/>
          <w:rtl w:val="0"/>
        </w:rPr>
        <w:t>Stak</w:t>
      </w:r>
      <w:r>
        <w:rPr>
          <w:rFonts w:ascii="Calibri" w:hAnsi="Calibri"/>
          <w:rtl w:val="0"/>
          <w:lang w:val="en-US"/>
        </w:rPr>
        <w:t xml:space="preserve"> Sapling Standing In the North part of the West bounds of lot No. 78 Marked on the NW side No. 75 on the SW side No. 76 from Thence Due Magnetic West along the North Bounds of lot No. 76</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