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85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Lot No. 97</w:t>
        <w:tab/>
        <w:tab/>
        <w:tab/>
        <w:t xml:space="preserve">Field book of The North bounds of lot No. 97 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See the Field book of the South bounds of lot No. 85 In p. 76.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East bounds of lot No. 97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Begining at the SE Corner of said lot at a Hard Maple Stake Standing 11 L on a Course of North 10 West from a Beech Tree Marked on the NW Side No. 97 on the NE side No. 98 from Thence Due Magnetic North along the West bounds of lot No. 98th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>at</w:t>
        <w:tab/>
        <w:tab/>
        <w:tab/>
        <w:tab/>
        <w:tab/>
        <w:t>Observations</w:t>
        <w:tab/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>Chs</w:t>
        <w:tab/>
        <w:t>Lks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7</w:t>
        <w:tab/>
        <w:t>-</w:t>
        <w:tab/>
        <w:t>Crossed a run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76</w:t>
        <w:tab/>
        <w:t>40</w:t>
        <w:tab/>
        <w:t>To the NE Corner of This lot described In p. 75 [85SE] The land This line passes is</w:t>
      </w:r>
    </w:p>
    <w:p>
      <w:pPr>
        <w:pStyle w:val="Body A"/>
        <w:ind w:left="720" w:firstLine="72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nl-NL"/>
        </w:rPr>
        <w:t>Poor Cov</w:t>
      </w:r>
      <w:r>
        <w:rPr>
          <w:rFonts w:ascii="Arial Unicode MS" w:hAnsi="Arial Unicode MS" w:hint="default"/>
          <w:rtl w:val="1"/>
        </w:rPr>
        <w:t>’</w:t>
      </w:r>
      <w:r>
        <w:rPr>
          <w:rFonts w:ascii="Calibri" w:hAnsi="Calibri"/>
          <w:rtl w:val="0"/>
          <w:lang w:val="en-US"/>
        </w:rPr>
        <w:t>d Mostly with Beech &amp;c.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South bounds of lot No. 97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Begining at the SW Corner of S</w:t>
      </w:r>
      <w:r>
        <w:rPr>
          <w:rFonts w:ascii="Arial Unicode MS" w:hAnsi="Arial Unicode MS" w:hint="default"/>
          <w:rtl w:val="1"/>
        </w:rPr>
        <w:t>’</w:t>
      </w:r>
      <w:r>
        <w:rPr>
          <w:rFonts w:ascii="Calibri" w:hAnsi="Calibri"/>
          <w:rtl w:val="0"/>
          <w:lang w:val="en-US"/>
        </w:rPr>
        <w:t>d lot described In this p. above [97SW] from Thence Due Magnetic East along The South bounds of the Town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>Chs</w:t>
        <w:tab/>
        <w:t>Lks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21</w:t>
        <w:tab/>
        <w:t>-</w:t>
        <w:tab/>
        <w:t>To the NE Corner of the Town Thomas Nickelson Subdivided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46</w:t>
        <w:tab/>
        <w:t>-</w:t>
        <w:tab/>
        <w:t>The 4 Mile Tree In Measuring West from The Cayuga lake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62</w:t>
        <w:tab/>
        <w:t>-</w:t>
        <w:tab/>
        <w:t>Crossed a fine and large Brook runing SEly</w:t>
      </w:r>
    </w:p>
    <w:p>
      <w:pPr>
        <w:pStyle w:val="Body A"/>
        <w:ind w:left="1440" w:hanging="144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79        46</w:t>
        <w:tab/>
        <w:t>To the SE Corner of this lot described In This p above [97SE]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West bounds of lot No. 97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See The East bounds of lot No. 96 In p. 84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Lot No. 98</w:t>
        <w:tab/>
        <w:tab/>
        <w:tab/>
        <w:t>Field book of the North bounds of lot No. 98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See the Field book of the South bounds of lot No. 86 in p 76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East bounds of lot No. 98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Beginin at the SE Corner of S</w:t>
      </w:r>
      <w:r>
        <w:rPr>
          <w:rFonts w:ascii="Arial Unicode MS" w:hAnsi="Arial Unicode MS" w:hint="default"/>
          <w:rtl w:val="1"/>
        </w:rPr>
        <w:t>’</w:t>
      </w:r>
      <w:r>
        <w:rPr>
          <w:rFonts w:ascii="Calibri" w:hAnsi="Calibri"/>
          <w:rtl w:val="0"/>
          <w:lang w:val="en-US"/>
        </w:rPr>
        <w:t>d lot at a Beech Stake Standing 24 L South from a white ash Tree Marked on the NE s</w:t>
      </w:r>
      <w:r>
        <w:rPr>
          <w:rFonts w:ascii="Arial Unicode MS" w:hAnsi="Arial Unicode MS" w:hint="default"/>
          <w:rtl w:val="1"/>
        </w:rPr>
        <w:t>’</w:t>
      </w:r>
      <w:r>
        <w:rPr>
          <w:rFonts w:ascii="Calibri" w:hAnsi="Calibri"/>
          <w:rtl w:val="0"/>
          <w:lang w:val="en-US"/>
        </w:rPr>
        <w:t>d No. 100 on the NW s</w:t>
      </w:r>
      <w:r>
        <w:rPr>
          <w:rFonts w:ascii="Arial Unicode MS" w:hAnsi="Arial Unicode MS" w:hint="default"/>
          <w:rtl w:val="1"/>
        </w:rPr>
        <w:t>’</w:t>
      </w:r>
      <w:r>
        <w:rPr>
          <w:rFonts w:ascii="Calibri" w:hAnsi="Calibri"/>
          <w:rtl w:val="0"/>
          <w:lang w:val="en-US"/>
        </w:rPr>
        <w:t>d No. 9 [9</w:t>
      </w:r>
      <w:r>
        <w:rPr>
          <w:rFonts w:ascii="Calibri" w:hAnsi="Calibri"/>
          <w:rtl w:val="0"/>
          <w:lang w:val="en-US"/>
        </w:rPr>
        <w:t>8</w:t>
      </w:r>
      <w:r>
        <w:rPr>
          <w:rFonts w:ascii="Calibri" w:hAnsi="Calibri"/>
          <w:rtl w:val="0"/>
          <w:lang w:val="en-US"/>
        </w:rPr>
        <w:t>] from Thence Due Magnetic North along the West bounds of lot No. 100 and along the West bounds of lot No. 99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>at</w:t>
        <w:tab/>
        <w:tab/>
        <w:tab/>
        <w:tab/>
        <w:tab/>
        <w:t>Observations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>Chs</w:t>
        <w:tab/>
        <w:t>Lks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32</w:t>
        <w:tab/>
        <w:t>73</w:t>
        <w:tab/>
        <w:t>To the NE [NW] Corner of lot No. 100</w:t>
      </w:r>
    </w:p>
    <w:p>
      <w:pPr>
        <w:pStyle w:val="Body A"/>
        <w:ind w:left="1440" w:hanging="1440"/>
      </w:pPr>
      <w:r>
        <w:rPr>
          <w:rFonts w:ascii="Calibri" w:hAnsi="Calibri"/>
          <w:rtl w:val="0"/>
          <w:lang w:val="en-US"/>
        </w:rPr>
        <w:t>76         60</w:t>
        <w:tab/>
        <w:t>To the NE Corner of This lot described In p. 76. [86SE] The land This line passes Through is good Timber Hard Maple linden Beech Elm &amp;c.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