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720"/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02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firstLine="720"/>
        <w:rPr/>
      </w:pPr>
      <w:r w:rsidDel="00000000" w:rsidR="00000000" w:rsidRPr="00000000">
        <w:rPr>
          <w:rtl w:val="0"/>
        </w:rPr>
        <w:t xml:space="preserve">Lot No. 75</w:t>
        <w:tab/>
        <w:tab/>
        <w:tab/>
        <w:t xml:space="preserve">West bounds of Lot No. 75</w:t>
      </w:r>
    </w:p>
    <w:p w:rsidR="00000000" w:rsidDel="00000000" w:rsidP="00000000" w:rsidRDefault="00000000" w:rsidRPr="00000000" w14:paraId="00000004">
      <w:pPr>
        <w:ind w:left="-720" w:firstLine="720"/>
        <w:rPr/>
      </w:pPr>
      <w:r w:rsidDel="00000000" w:rsidR="00000000" w:rsidRPr="00000000">
        <w:rPr>
          <w:rtl w:val="0"/>
        </w:rPr>
        <w:tab/>
        <w:t xml:space="preserve">See the field book of the East bounds of Lot No. 74 in page 58.</w:t>
      </w:r>
    </w:p>
    <w:p w:rsidR="00000000" w:rsidDel="00000000" w:rsidP="00000000" w:rsidRDefault="00000000" w:rsidRPr="00000000" w14:paraId="00000005">
      <w:pPr>
        <w:ind w:left="-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firstLine="720"/>
        <w:rPr/>
      </w:pPr>
      <w:r w:rsidDel="00000000" w:rsidR="00000000" w:rsidRPr="00000000">
        <w:rPr>
          <w:rtl w:val="0"/>
        </w:rPr>
        <w:t xml:space="preserve">Lot No. 76 </w:t>
        <w:tab/>
        <w:tab/>
        <w:t xml:space="preserve">Field book of the North bounds of Lot No. 76. </w:t>
      </w:r>
    </w:p>
    <w:p w:rsidR="00000000" w:rsidDel="00000000" w:rsidP="00000000" w:rsidRDefault="00000000" w:rsidRPr="00000000" w14:paraId="00000007">
      <w:pPr>
        <w:ind w:left="-720" w:firstLine="720"/>
        <w:rPr/>
      </w:pPr>
      <w:r w:rsidDel="00000000" w:rsidR="00000000" w:rsidRPr="00000000">
        <w:rPr>
          <w:rtl w:val="0"/>
        </w:rPr>
        <w:tab/>
        <w:t xml:space="preserve">See the field book of the South bounds of Lot No. 70 in page 55.</w:t>
      </w:r>
    </w:p>
    <w:p w:rsidR="00000000" w:rsidDel="00000000" w:rsidP="00000000" w:rsidRDefault="00000000" w:rsidRPr="00000000" w14:paraId="00000008">
      <w:pPr>
        <w:ind w:left="-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East bounds of Lot No. 70 </w:t>
      </w:r>
      <w:r w:rsidDel="00000000" w:rsidR="00000000" w:rsidRPr="00000000">
        <w:rPr>
          <w:rtl w:val="0"/>
        </w:rPr>
        <w:t xml:space="preserve">[76]</w:t>
      </w:r>
    </w:p>
    <w:p w:rsidR="00000000" w:rsidDel="00000000" w:rsidP="00000000" w:rsidRDefault="00000000" w:rsidRPr="00000000" w14:paraId="0000000A">
      <w:pPr>
        <w:ind w:left="-720" w:firstLine="720"/>
        <w:rPr/>
      </w:pPr>
      <w:r w:rsidDel="00000000" w:rsidR="00000000" w:rsidRPr="00000000">
        <w:rPr>
          <w:rtl w:val="0"/>
        </w:rPr>
        <w:tab/>
        <w:tab/>
        <w:tab/>
        <w:t xml:space="preserve">Beginning at the S.E corner at a wht ash Stake standing in the South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bounds of the Milaterry Lands 4 Chs 30 Lks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East of the 4 Mile Tree and 20 links South of a w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0"/>
        </w:rPr>
        <w:t xml:space="preserve"> pine tree marked with the </w:t>
      </w:r>
      <w:r w:rsidDel="00000000" w:rsidR="00000000" w:rsidRPr="00000000">
        <w:rPr>
          <w:rtl w:val="0"/>
        </w:rPr>
        <w:t xml:space="preserve">figurs</w:t>
      </w:r>
      <w:r w:rsidDel="00000000" w:rsidR="00000000" w:rsidRPr="00000000">
        <w:rPr>
          <w:rtl w:val="0"/>
        </w:rPr>
        <w:t xml:space="preserve"> 76 on the NWly side &amp; 77 on the N.Ely side and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run from thence along the West bounds of lot No. 77- Due magnetic North.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  <w:tab/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Through prety good timbred with Wht oak Wht pine Linden &amp;c -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38</w:t>
        <w:tab/>
        <w:t xml:space="preserve">-</w:t>
        <w:tab/>
      </w:r>
      <w:r w:rsidDel="00000000" w:rsidR="00000000" w:rsidRPr="00000000">
        <w:rPr>
          <w:rtl w:val="0"/>
        </w:rPr>
        <w:t xml:space="preserve">Entred</w:t>
      </w:r>
      <w:r w:rsidDel="00000000" w:rsidR="00000000" w:rsidRPr="00000000">
        <w:rPr>
          <w:rtl w:val="0"/>
        </w:rPr>
        <w:t xml:space="preserve"> Hemlock woods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43</w:t>
        <w:tab/>
        <w:t xml:space="preserve">-</w:t>
        <w:tab/>
        <w:t xml:space="preserve">Began to Desend -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49</w:t>
        <w:tab/>
        <w:t xml:space="preserve">-</w:t>
        <w:tab/>
        <w:t xml:space="preserve">In the Edge of a Large Creek </w:t>
      </w:r>
      <w:r w:rsidDel="00000000" w:rsidR="00000000" w:rsidRPr="00000000">
        <w:rPr>
          <w:rtl w:val="0"/>
        </w:rPr>
        <w:t xml:space="preserve">runing</w:t>
      </w:r>
      <w:r w:rsidDel="00000000" w:rsidR="00000000" w:rsidRPr="00000000">
        <w:rPr>
          <w:rtl w:val="0"/>
        </w:rPr>
        <w:t xml:space="preserve"> Ely Intersected it at a forks the one of Which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comes from the S.W.wards &amp; the other from N.Ewards_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50</w:t>
        <w:tab/>
        <w:t xml:space="preserve">-</w:t>
        <w:tab/>
        <w:t xml:space="preserve">Across the saide brook and began to </w:t>
      </w:r>
      <w:r w:rsidDel="00000000" w:rsidR="00000000" w:rsidRPr="00000000">
        <w:rPr>
          <w:rtl w:val="0"/>
        </w:rPr>
        <w:t xml:space="preserve">asend</w:t>
      </w:r>
      <w:r w:rsidDel="00000000" w:rsidR="00000000" w:rsidRPr="00000000">
        <w:rPr>
          <w:rtl w:val="0"/>
        </w:rPr>
        <w:t xml:space="preserve"> a hill_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76</w:t>
        <w:tab/>
        <w:t xml:space="preserve">-</w:t>
        <w:tab/>
        <w:t xml:space="preserve">The top of the hill &amp; Entred pitch &amp; </w:t>
      </w:r>
      <w:r w:rsidDel="00000000" w:rsidR="00000000" w:rsidRPr="00000000">
        <w:rPr>
          <w:rtl w:val="0"/>
        </w:rPr>
        <w:t xml:space="preserve">wht</w:t>
      </w:r>
      <w:r w:rsidDel="00000000" w:rsidR="00000000" w:rsidRPr="00000000">
        <w:rPr>
          <w:rtl w:val="0"/>
        </w:rPr>
        <w:t xml:space="preserve"> pine Woods poor Land. _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79</w:t>
        <w:tab/>
        <w:t xml:space="preserve">50</w:t>
        <w:tab/>
        <w:t xml:space="preserve">To the N.E. corner of this Lot &amp; S.E corner of Lot No. 70 &amp;c described in p 55.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[70SE]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South bounds of Lot No. 76.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Beginning at the S.W. corner described in page 58.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[75SE] and run from thence Due magnetic East along the South bounds of the military tract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  <w:tab/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Through very rough woods covered very thick with Yong beech &amp; fine larg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Wht 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pin trees poor hard soil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32</w:t>
        <w:tab/>
        <w:t xml:space="preserve">60</w:t>
        <w:tab/>
        <w:t xml:space="preserve">A brook running Sly_ the land beter then heretofore timber oak Wht pine Linden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maple &amp;c.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42</w:t>
        <w:tab/>
        <w:t xml:space="preserve">60</w:t>
        <w:tab/>
        <w:t xml:space="preserve">A brook runing S.ly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47</w:t>
        <w:tab/>
        <w:t xml:space="preserve">60</w:t>
        <w:tab/>
        <w:t xml:space="preserve">A fine Large creek runing NEly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62</w:t>
        <w:tab/>
        <w:t xml:space="preserve">10 </w:t>
        <w:tab/>
        <w:t xml:space="preserve">A brook runing Nly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76</w:t>
        <w:tab/>
        <w:t xml:space="preserve">60</w:t>
        <w:tab/>
        <w:t xml:space="preserve">The 14 Mile tree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80</w:t>
        <w:tab/>
        <w:t xml:space="preserve">-</w:t>
        <w:tab/>
        <w:t xml:space="preserve">With 90 links of an allowance in measuriment for roughage to the S.E corner 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above described [76SE]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West bounds of Lot No. 76.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See the field book of the East bounds of Lot No. 75 in page 58.</w:t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