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 57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720"/>
        <w:rPr/>
      </w:pPr>
      <w:r w:rsidDel="00000000" w:rsidR="00000000" w:rsidRPr="00000000">
        <w:rPr>
          <w:rtl w:val="0"/>
        </w:rPr>
        <w:t xml:space="preserve">Lot No. 72</w:t>
        <w:tab/>
        <w:tab/>
        <w:tab/>
        <w:t xml:space="preserve">West bounds of Lot No. 72 -</w:t>
      </w:r>
    </w:p>
    <w:p w:rsidR="00000000" w:rsidDel="00000000" w:rsidP="00000000" w:rsidRDefault="00000000" w:rsidRPr="00000000" w14:paraId="00000004">
      <w:pPr>
        <w:ind w:left="-540" w:firstLine="720"/>
        <w:rPr/>
      </w:pPr>
      <w:r w:rsidDel="00000000" w:rsidR="00000000" w:rsidRPr="00000000">
        <w:rPr>
          <w:rtl w:val="0"/>
        </w:rPr>
        <w:tab/>
        <w:t xml:space="preserve">Beginning at the NW. corner described in page 52 and run from thence - Due magnetic</w:t>
      </w:r>
    </w:p>
    <w:p w:rsidR="00000000" w:rsidDel="00000000" w:rsidP="00000000" w:rsidRDefault="00000000" w:rsidRPr="00000000" w14:paraId="00000005">
      <w:pPr>
        <w:ind w:left="-540" w:firstLine="720"/>
        <w:rPr/>
      </w:pPr>
      <w:r w:rsidDel="00000000" w:rsidR="00000000" w:rsidRPr="00000000">
        <w:rPr>
          <w:rtl w:val="0"/>
        </w:rPr>
        <w:tab/>
        <w:t xml:space="preserve">South a Long the West bounds of the Township -</w:t>
      </w:r>
    </w:p>
    <w:p w:rsidR="00000000" w:rsidDel="00000000" w:rsidP="00000000" w:rsidRDefault="00000000" w:rsidRPr="00000000" w14:paraId="00000006">
      <w:pPr>
        <w:ind w:left="-5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firstLine="540"/>
        <w:rPr/>
      </w:pPr>
      <w:r w:rsidDel="00000000" w:rsidR="00000000" w:rsidRPr="00000000">
        <w:rPr>
          <w:rtl w:val="0"/>
        </w:rPr>
        <w:t xml:space="preserve">At</w:t>
        <w:tab/>
        <w:tab/>
        <w:t xml:space="preserve">Observations</w:t>
      </w:r>
    </w:p>
    <w:p w:rsidR="00000000" w:rsidDel="00000000" w:rsidP="00000000" w:rsidRDefault="00000000" w:rsidRPr="00000000" w14:paraId="00000008">
      <w:pPr>
        <w:ind w:left="-540" w:firstLine="54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9">
      <w:pPr>
        <w:ind w:left="-540" w:firstLine="540"/>
        <w:rPr/>
      </w:pPr>
      <w:r w:rsidDel="00000000" w:rsidR="00000000" w:rsidRPr="00000000">
        <w:rPr>
          <w:rtl w:val="0"/>
        </w:rPr>
        <w:t xml:space="preserve">29</w:t>
        <w:tab/>
        <w:t xml:space="preserve">28</w:t>
        <w:tab/>
        <w:t xml:space="preserve">The 10 Mile tree standing against the West side of a hill the Land rough &amp; poor </w:t>
      </w:r>
    </w:p>
    <w:p w:rsidR="00000000" w:rsidDel="00000000" w:rsidP="00000000" w:rsidRDefault="00000000" w:rsidRPr="00000000" w14:paraId="0000000A">
      <w:pPr>
        <w:ind w:left="-540" w:firstLine="54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timber’d</w:t>
      </w:r>
      <w:r w:rsidDel="00000000" w:rsidR="00000000" w:rsidRPr="00000000">
        <w:rPr>
          <w:rtl w:val="0"/>
        </w:rPr>
        <w:t xml:space="preserve"> chiefly with hemlock wht pine Chesnut oak maple &amp;c -</w:t>
      </w:r>
    </w:p>
    <w:p w:rsidR="00000000" w:rsidDel="00000000" w:rsidP="00000000" w:rsidRDefault="00000000" w:rsidRPr="00000000" w14:paraId="0000000B">
      <w:pPr>
        <w:ind w:left="-540" w:firstLine="540"/>
        <w:rPr/>
      </w:pPr>
      <w:r w:rsidDel="00000000" w:rsidR="00000000" w:rsidRPr="00000000">
        <w:rPr>
          <w:rtl w:val="0"/>
        </w:rPr>
        <w:t xml:space="preserve">79</w:t>
        <w:tab/>
        <w:t xml:space="preserve">28</w:t>
        <w:tab/>
        <w:t xml:space="preserve">To the S.W. corner of this Lot as also of this Township described in Page 56</w:t>
      </w:r>
    </w:p>
    <w:p w:rsidR="00000000" w:rsidDel="00000000" w:rsidP="00000000" w:rsidRDefault="00000000" w:rsidRPr="00000000" w14:paraId="0000000C">
      <w:pPr>
        <w:ind w:left="900" w:firstLine="540"/>
        <w:rPr/>
      </w:pPr>
      <w:r w:rsidDel="00000000" w:rsidR="00000000" w:rsidRPr="00000000">
        <w:rPr>
          <w:rtl w:val="0"/>
        </w:rPr>
        <w:t xml:space="preserve"> - [72SW]</w:t>
      </w:r>
    </w:p>
    <w:p w:rsidR="00000000" w:rsidDel="00000000" w:rsidP="00000000" w:rsidRDefault="00000000" w:rsidRPr="00000000" w14:paraId="0000000D">
      <w:pPr>
        <w:ind w:left="-540"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40" w:firstLine="540"/>
        <w:rPr/>
      </w:pPr>
      <w:r w:rsidDel="00000000" w:rsidR="00000000" w:rsidRPr="00000000">
        <w:rPr>
          <w:rtl w:val="0"/>
        </w:rPr>
        <w:t xml:space="preserve">Lot No. 73.</w:t>
        <w:tab/>
        <w:tab/>
        <w:t xml:space="preserve">Field book of the North bounds of Lot No. 73.</w:t>
      </w:r>
    </w:p>
    <w:p w:rsidR="00000000" w:rsidDel="00000000" w:rsidP="00000000" w:rsidRDefault="00000000" w:rsidRPr="00000000" w14:paraId="0000000F">
      <w:pPr>
        <w:ind w:left="-540" w:firstLine="540"/>
        <w:rPr/>
      </w:pPr>
      <w:r w:rsidDel="00000000" w:rsidR="00000000" w:rsidRPr="00000000">
        <w:rPr>
          <w:rtl w:val="0"/>
        </w:rPr>
        <w:tab/>
        <w:t xml:space="preserve">See the field book of the south bounds of Lot No. 67 in page 53.</w:t>
      </w:r>
    </w:p>
    <w:p w:rsidR="00000000" w:rsidDel="00000000" w:rsidP="00000000" w:rsidRDefault="00000000" w:rsidRPr="00000000" w14:paraId="00000010">
      <w:pPr>
        <w:ind w:left="-540"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40" w:firstLine="54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73.</w:t>
      </w:r>
    </w:p>
    <w:p w:rsidR="00000000" w:rsidDel="00000000" w:rsidP="00000000" w:rsidRDefault="00000000" w:rsidRPr="00000000" w14:paraId="00000012">
      <w:pPr>
        <w:ind w:left="-540" w:firstLine="540"/>
        <w:rPr/>
      </w:pPr>
      <w:r w:rsidDel="00000000" w:rsidR="00000000" w:rsidRPr="00000000">
        <w:rPr>
          <w:rtl w:val="0"/>
        </w:rPr>
        <w:tab/>
        <w:t xml:space="preserve">Beginning at the N.E corner of this Lot &amp; S.E corner of Lot No. 67 &amp; run from thence</w:t>
      </w:r>
    </w:p>
    <w:p w:rsidR="00000000" w:rsidDel="00000000" w:rsidP="00000000" w:rsidRDefault="00000000" w:rsidRPr="00000000" w14:paraId="00000013">
      <w:pPr>
        <w:ind w:left="180" w:firstLine="540"/>
        <w:rPr/>
      </w:pPr>
      <w:r w:rsidDel="00000000" w:rsidR="00000000" w:rsidRPr="00000000">
        <w:rPr>
          <w:rtl w:val="0"/>
        </w:rPr>
        <w:t xml:space="preserve">Due magnetic South along the West bounds of Lot No. 74 -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 xml:space="preserve">Observations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12</w:t>
        <w:tab/>
        <w:t xml:space="preserve">-</w:t>
        <w:tab/>
        <w:t xml:space="preserve">A spring brook} </w:t>
      </w:r>
      <w:r w:rsidDel="00000000" w:rsidR="00000000" w:rsidRPr="00000000">
        <w:rPr>
          <w:rtl w:val="0"/>
        </w:rPr>
        <w:t xml:space="preserve">runing</w:t>
      </w:r>
      <w:r w:rsidDel="00000000" w:rsidR="00000000" w:rsidRPr="00000000">
        <w:rPr>
          <w:rtl w:val="0"/>
        </w:rPr>
        <w:t xml:space="preserve"> S.Ely poor rough Land timbered as above mentioned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 [hemlock wht pine Chesnut oak maple &amp;c -]</w:t>
      </w:r>
    </w:p>
    <w:p w:rsidR="00000000" w:rsidDel="00000000" w:rsidP="00000000" w:rsidRDefault="00000000" w:rsidRPr="00000000" w14:paraId="00000019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42</w:t>
        <w:tab/>
        <w:t xml:space="preserve">-</w:t>
        <w:tab/>
        <w:t xml:space="preserve">A D’o [spring brook]}</w:t>
      </w:r>
      <w:r w:rsidDel="00000000" w:rsidR="00000000" w:rsidRPr="00000000">
        <w:rPr>
          <w:color w:val="4a86e8"/>
          <w:rtl w:val="0"/>
        </w:rPr>
        <w:t xml:space="preserve">runing</w:t>
      </w:r>
      <w:r w:rsidDel="00000000" w:rsidR="00000000" w:rsidRPr="00000000">
        <w:rPr>
          <w:color w:val="4a86e8"/>
          <w:rtl w:val="0"/>
        </w:rPr>
        <w:t xml:space="preserve"> S.Ely poor rough Land timbered as above mentioned</w:t>
      </w:r>
    </w:p>
    <w:p w:rsidR="00000000" w:rsidDel="00000000" w:rsidP="00000000" w:rsidRDefault="00000000" w:rsidRPr="00000000" w14:paraId="0000001A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[hemlock wht pine Chesnut oak maple &amp;c -]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45</w:t>
        <w:tab/>
        <w:t xml:space="preserve">-</w:t>
        <w:tab/>
        <w:t xml:space="preserve">The road Leading from the head of the cayuga to Catherine Town -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79</w:t>
        <w:tab/>
        <w:t xml:space="preserve">40</w:t>
        <w:tab/>
        <w:t xml:space="preserve">To a chesnut Stake Standing in the South bounds of the milatery lands 8 Chs.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East of the 11 Mile tree or stake &amp; 3 links E. of a </w:t>
      </w:r>
      <w:r w:rsidDel="00000000" w:rsidR="00000000" w:rsidRPr="00000000">
        <w:rPr>
          <w:rtl w:val="0"/>
        </w:rPr>
        <w:t xml:space="preserve">wht</w:t>
      </w:r>
      <w:r w:rsidDel="00000000" w:rsidR="00000000" w:rsidRPr="00000000">
        <w:rPr>
          <w:rtl w:val="0"/>
        </w:rPr>
        <w:t xml:space="preserve"> pine tree marked With the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figurs</w:t>
      </w:r>
      <w:r w:rsidDel="00000000" w:rsidR="00000000" w:rsidRPr="00000000">
        <w:rPr>
          <w:rtl w:val="0"/>
        </w:rPr>
        <w:t xml:space="preserve"> 73 on the N.Wly side &amp; 74 on the N.Ely side_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73.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Beginning at the S.W. corner described in page 50 [72SE] &amp; run from thence - Due magnetic East along the South bounds of the Township &amp; military Tract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 xml:space="preserve">Observations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Through a exceeding rough Chesnut ridge the timber formerly kild with fire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36</w:t>
        <w:tab/>
        <w:t xml:space="preserve">-</w:t>
        <w:tab/>
        <w:t xml:space="preserve">Partly out of the chesnut ridge and began to </w:t>
      </w:r>
      <w:r w:rsidDel="00000000" w:rsidR="00000000" w:rsidRPr="00000000">
        <w:rPr>
          <w:rtl w:val="0"/>
        </w:rPr>
        <w:t xml:space="preserve">desend</w:t>
      </w:r>
      <w:r w:rsidDel="00000000" w:rsidR="00000000" w:rsidRPr="00000000">
        <w:rPr>
          <w:rtl w:val="0"/>
        </w:rPr>
        <w:t xml:space="preserve"> a hill still very rough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46</w:t>
        <w:tab/>
        <w:t xml:space="preserve">-</w:t>
        <w:tab/>
        <w:t xml:space="preserve">Soon throug of a brook in the hill or mountain &amp; the desent not so great the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Land Still poor covered with wht pine hemlock Chesnut &amp; </w:t>
      </w:r>
      <w:r w:rsidDel="00000000" w:rsidR="00000000" w:rsidRPr="00000000">
        <w:rPr>
          <w:rtl w:val="0"/>
        </w:rPr>
        <w:t xml:space="preserve">Irenwood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76</w:t>
        <w:tab/>
        <w:t xml:space="preserve">-</w:t>
        <w:tab/>
        <w:t xml:space="preserve">The 11 Mile tree or Stake the Land Still </w:t>
      </w:r>
      <w:r w:rsidDel="00000000" w:rsidR="00000000" w:rsidRPr="00000000">
        <w:rPr>
          <w:rtl w:val="0"/>
        </w:rPr>
        <w:t xml:space="preserve">desending</w:t>
      </w:r>
      <w:r w:rsidDel="00000000" w:rsidR="00000000" w:rsidRPr="00000000">
        <w:rPr>
          <w:rtl w:val="0"/>
        </w:rPr>
        <w:t xml:space="preserve"> Ely _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84</w:t>
        <w:tab/>
        <w:t xml:space="preserve">-</w:t>
        <w:tab/>
        <w:t xml:space="preserve">To the S.E corner of this Lot above described [73SE]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73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East bounds of Lot No. 72 in page 56 -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Lot No. 74.</w:t>
        <w:tab/>
        <w:tab/>
        <w:t xml:space="preserve">Field book of the North bounds of Lot No. 74 -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68. in page 54.</w:t>
      </w:r>
    </w:p>
    <w:sectPr>
      <w:pgSz w:h="15840" w:w="12240" w:orient="portrait"/>
      <w:pgMar w:bottom="81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