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  <w:t xml:space="preserve">18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16.</w:t>
        <w:tab/>
        <w:tab/>
        <w:tab/>
        <w:tab/>
        <w:tab/>
        <w:t xml:space="preserve">South bounds continued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ab/>
        <w:t xml:space="preserve">[Lks]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60</w:t>
        <w:tab/>
        <w:tab/>
        <w:t xml:space="preserve">-</w:t>
        <w:tab/>
        <w:t xml:space="preserve">A brook running Nly the Land good timbred with beech maple Linden white Ash </w:t>
      </w:r>
    </w:p>
    <w:p w:rsidR="00000000" w:rsidDel="00000000" w:rsidP="00000000" w:rsidRDefault="00000000" w:rsidRPr="00000000" w14:paraId="00000007">
      <w:pPr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Wht wood Chesnut &amp;c-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ab/>
        <w:t xml:space="preserve">-</w:t>
        <w:tab/>
        <w:t xml:space="preserve">To the S.E corner of this Lot N.E corner of Lot No. 23 discribed on the other</w:t>
      </w:r>
    </w:p>
    <w:p w:rsidR="00000000" w:rsidDel="00000000" w:rsidP="00000000" w:rsidRDefault="00000000" w:rsidRPr="00000000" w14:paraId="00000009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side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17.</w:t>
        <w:tab/>
        <w:tab/>
        <w:tab/>
        <w:tab/>
        <w:tab/>
        <w:t xml:space="preserve">Field book of the North bounds of Lot No. 17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East part of the south bounds of Lot No. 10. In page 12 to it Frum the east bounds of Lot No. 16 -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76 Chs 95 link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 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the cayuga lak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South bounds of Lot No. 17.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an Irenwood Stak standing in the East bounds of Lot No. 16 1 Ch 70 links North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S.E corner there of &amp; 12 links N.Wly from a beech tree blazed on the East side &amp; marked with the figurs 17 on the N.E side and 24 on the S.Ely side &amp; run from thence along the North bounds of Lot No. 24. Due Magnetic East-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Through good Land desending gradually timber oak hickory maple &amp;c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</w:t>
        <w:tab/>
        <w:t xml:space="preserve">22</w:t>
        <w:tab/>
        <w:t xml:space="preserve">36..55..62..87 &amp; 95 Chs. Brooks N.Ely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109</w:t>
        <w:tab/>
        <w:t xml:space="preserve">50</w:t>
        <w:tab/>
        <w:t xml:space="preserve">To a white maple tree marked with three Notches &amp; a blaze above the Notch on the N.S.</w:t>
        <w:tab/>
        <w:t xml:space="preserve">.</w:t>
        <w:tab/>
        <w:tab/>
        <w:t xml:space="preserve">&amp; W. sides and the figurs 17 on the S.Wly side &amp; 24 on the S.Wly side Standing on the</w:t>
      </w:r>
    </w:p>
    <w:p w:rsidR="00000000" w:rsidDel="00000000" w:rsidP="00000000" w:rsidRDefault="00000000" w:rsidRPr="00000000" w14:paraId="00000018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bank of the Cayuga Lak near a Chain from the watter.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17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S.W. corner above described and run from thence -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North.</w:t>
        <w:tab/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31</w:t>
        <w:tab/>
        <w:t xml:space="preserve">-</w:t>
        <w:tab/>
        <w:t xml:space="preserve">A brook runing N.Ely 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40</w:t>
        <w:tab/>
        <w:t xml:space="preserve">-</w:t>
        <w:tab/>
        <w:t xml:space="preserve">A large Brook with high rocky banks &amp; falls →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N.Ely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58</w:t>
        <w:tab/>
        <w:t xml:space="preserve">50</w:t>
        <w:tab/>
        <w:t xml:space="preserve">To the N.W corner of this Lot discribed in page 12[a beech stak 20 Links NWly from a beech Marked 10 on the N.Ely side &amp; 17 on the S.Ely side]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East bounds of Lot No. 17.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constituted by the western Shore of the cayuga Lak from the S.E corner of the said Lot to the N.E corner above mentioned &amp; described [17NE]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(See the Map)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