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50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  <w:tab/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</w:t>
        <w:tab/>
        <w:t xml:space="preserve">[4]</w:t>
        <w:tab/>
        <w:tab/>
        <w:tab/>
        <w:t xml:space="preserve">Field Book of the North bounds of Lot No. 4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See the field book of the south bounds of Lot No. 3 in page 5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South bounds of Lot No. 4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a Stake standing in the S.W. corner in the East bounds of lot No. 8 Nineteen links West of a Dogwood sapling marked with three Notches &amp; a Blaze above the Notches on the E &amp; W sides and the figurs 4 on the N side &amp; 9 on the southside and run from thence along the North bounds of Lots No. 9 &amp; 10. Due Magnetic East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  <w:tab/>
      </w:r>
    </w:p>
    <w:p w:rsidR="00000000" w:rsidDel="00000000" w:rsidP="00000000" w:rsidRDefault="00000000" w:rsidRPr="00000000" w14:paraId="0000000A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Through rough Poor hard Land Cov’d Chiefly with white pine timber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</w:t>
        <w:tab/>
        <w:t xml:space="preserve">-</w:t>
        <w:tab/>
        <w:t xml:space="preserve">On the bank of the chicneaugow Creek run along the said bank Down the Creek which here runs </w:t>
      </w:r>
    </w:p>
    <w:p w:rsidR="00000000" w:rsidDel="00000000" w:rsidP="00000000" w:rsidRDefault="00000000" w:rsidRPr="00000000" w14:paraId="0000000C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N.Ely has Exceeding high falls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</w:t>
        <w:tab/>
        <w:t xml:space="preserve">-</w:t>
        <w:tab/>
        <w:t xml:space="preserve">On the S.Ely bank of the Creek here the land somthing beter tho Still White pine timber on a few </w:t>
      </w:r>
    </w:p>
    <w:p w:rsidR="00000000" w:rsidDel="00000000" w:rsidP="00000000" w:rsidRDefault="00000000" w:rsidRPr="00000000" w14:paraId="0000000E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chaines of the pine timber &amp; Entred very fine Land desending gradually N.Ely covered chiefly with oak hickory ash &amp;c.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77</w:t>
        <w:tab/>
        <w:t xml:space="preserve">-</w:t>
        <w:tab/>
        <w:t xml:space="preserve">Out of the very good land and Entred that which is Not quite so good Covred Chiefly with</w:t>
      </w:r>
    </w:p>
    <w:p w:rsidR="00000000" w:rsidDel="00000000" w:rsidP="00000000" w:rsidRDefault="00000000" w:rsidRPr="00000000" w14:paraId="00000010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Hemlock very rough &amp; much broken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78</w:t>
        <w:tab/>
        <w:tab/>
        <w:t xml:space="preserve">84-93-100-107 &amp; 128 Chs. brooks in deep gullies → N.Ely and falling into the lak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84 </w:t>
        <w:tab/>
        <w:tab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brooks in deep gullies → N.Ely and falling into the lak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93</w:t>
        <w:tab/>
        <w:tab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brooks in deep gullies → N.Ely and falling into the 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100</w:t>
        <w:tab/>
        <w:tab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brooks in deep gullies → N.Ely and falling into the 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107</w:t>
        <w:tab/>
        <w:tab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brooks in deep gullies → N.Ely and falling into the 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128</w:t>
        <w:tab/>
        <w:tab/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brooks in deep gullies → N.Ely and falling into the 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131</w:t>
        <w:tab/>
        <w:t xml:space="preserve">70</w:t>
        <w:tab/>
        <w:t xml:space="preserve">Superficial measure. To a maple stake standing on the bank of the Cayuga Lake 10 links from a </w:t>
      </w:r>
    </w:p>
    <w:p w:rsidR="00000000" w:rsidDel="00000000" w:rsidP="00000000" w:rsidRDefault="00000000" w:rsidRPr="00000000" w14:paraId="00000018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chisnut tree marked with the figurs 4 on the NWly side &amp; 10 on the Sly side</w:t>
      </w:r>
    </w:p>
    <w:p w:rsidR="00000000" w:rsidDel="00000000" w:rsidP="00000000" w:rsidRDefault="00000000" w:rsidRPr="00000000" w14:paraId="00000019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West bounds of Lot No. 4</w:t>
      </w:r>
    </w:p>
    <w:p w:rsidR="00000000" w:rsidDel="00000000" w:rsidP="00000000" w:rsidRDefault="00000000" w:rsidRPr="00000000" w14:paraId="0000001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S.W. corner in the East bounds of Lot No. 8 above described and run from thence along Part of the East bounds of Lot No. 8 &amp; 3  Due Magnetic North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</w:t>
        <w:tab/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</w:t>
        <w:tab/>
        <w:t xml:space="preserve">22</w:t>
        <w:tab/>
        <w:t xml:space="preserve">The N.E corner of Lot No 8. The land for this distance poor &amp; something Stony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62</w:t>
        <w:tab/>
        <w:t xml:space="preserve">22</w:t>
        <w:tab/>
        <w:t xml:space="preserve">To the NW corner above described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[4NE]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for the remarks of 42 Chs of the Last part of this</w:t>
      </w:r>
    </w:p>
    <w:p w:rsidR="00000000" w:rsidDel="00000000" w:rsidP="00000000" w:rsidRDefault="00000000" w:rsidRPr="00000000" w14:paraId="00000021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Line see the East bounds of Lot No. 3 in page 5</w:t>
      </w:r>
    </w:p>
    <w:p w:rsidR="00000000" w:rsidDel="00000000" w:rsidP="00000000" w:rsidRDefault="00000000" w:rsidRPr="00000000" w14:paraId="00000022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East bounds of Lot No. 4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constituted by part of the Western shore of the cayuga Lake from- the S.E corner to the NE corner Above described-</w:t>
      </w:r>
    </w:p>
    <w:p w:rsidR="00000000" w:rsidDel="00000000" w:rsidP="00000000" w:rsidRDefault="00000000" w:rsidRPr="00000000" w14:paraId="00000025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(See the map)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