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4320" w:firstLine="720"/>
        <w:rPr>
          <w:rFonts w:ascii="Calibri" w:cs="Calibri" w:eastAsia="Calibri" w:hAnsi="Calibri"/>
        </w:rPr>
      </w:pPr>
      <w:r w:rsidDel="00000000" w:rsidR="00000000" w:rsidRPr="00000000">
        <w:rPr>
          <w:rFonts w:ascii="Calibri" w:cs="Calibri" w:eastAsia="Calibri" w:hAnsi="Calibri"/>
          <w:rtl w:val="0"/>
        </w:rPr>
        <w:t xml:space="preserve">9</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Lot No. 6</w:t>
        <w:tab/>
        <w:tab/>
        <w:tab/>
        <w:t xml:space="preserve">South bounds of Lot No. 6 continued</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At</w:t>
        <w:tab/>
        <w:tab/>
        <w:tab/>
        <w:tab/>
        <w:tab/>
        <w:tab/>
        <w:t xml:space="preserve">Observations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[Chs]</w:t>
        <w:tab/>
        <w:t xml:space="preserve">[Lks]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32</w:t>
        <w:tab/>
        <w:t xml:space="preserve">-</w:t>
        <w:tab/>
        <w:t xml:space="preserve">Cros’d the main branch of the Chicneaugowa Creek running N.Ely from the corner to this Creek &amp; </w:t>
      </w:r>
    </w:p>
    <w:p w:rsidR="00000000" w:rsidDel="00000000" w:rsidP="00000000" w:rsidRDefault="00000000" w:rsidRPr="00000000" w14:paraId="00000007">
      <w:pPr>
        <w:ind w:left="1440" w:firstLine="0"/>
        <w:rPr>
          <w:rFonts w:ascii="Calibri" w:cs="Calibri" w:eastAsia="Calibri" w:hAnsi="Calibri"/>
        </w:rPr>
      </w:pPr>
      <w:r w:rsidDel="00000000" w:rsidR="00000000" w:rsidRPr="00000000">
        <w:rPr>
          <w:rFonts w:ascii="Calibri" w:cs="Calibri" w:eastAsia="Calibri" w:hAnsi="Calibri"/>
          <w:rtl w:val="0"/>
        </w:rPr>
        <w:t xml:space="preserve">very good land desending gradually Easterly timber with maple Linden Elm ash &amp;c. From thence to the End of this course the land is rough &amp;  poor cov’d chiefly with hemlock &amp; beech _ </w:t>
      </w:r>
    </w:p>
    <w:p w:rsidR="00000000" w:rsidDel="00000000" w:rsidP="00000000" w:rsidRDefault="00000000" w:rsidRPr="00000000" w14:paraId="00000008">
      <w:pPr>
        <w:ind w:left="0" w:firstLine="0"/>
        <w:rPr>
          <w:rFonts w:ascii="Calibri" w:cs="Calibri" w:eastAsia="Calibri" w:hAnsi="Calibri"/>
        </w:rPr>
      </w:pPr>
      <w:r w:rsidDel="00000000" w:rsidR="00000000" w:rsidRPr="00000000">
        <w:rPr>
          <w:rFonts w:ascii="Calibri" w:cs="Calibri" w:eastAsia="Calibri" w:hAnsi="Calibri"/>
          <w:rtl w:val="0"/>
        </w:rPr>
        <w:t xml:space="preserve">58</w:t>
        <w:tab/>
        <w:t xml:space="preserve">-</w:t>
        <w:tab/>
        <w:t xml:space="preserve">Just Tuched on the South bank of the a fore mentioned Creek left it again</w:t>
      </w:r>
    </w:p>
    <w:p w:rsidR="00000000" w:rsidDel="00000000" w:rsidP="00000000" w:rsidRDefault="00000000" w:rsidRPr="00000000" w14:paraId="00000009">
      <w:pPr>
        <w:ind w:left="0" w:firstLine="0"/>
        <w:rPr>
          <w:rFonts w:ascii="Calibri" w:cs="Calibri" w:eastAsia="Calibri" w:hAnsi="Calibri"/>
        </w:rPr>
      </w:pPr>
      <w:r w:rsidDel="00000000" w:rsidR="00000000" w:rsidRPr="00000000">
        <w:rPr>
          <w:rFonts w:ascii="Calibri" w:cs="Calibri" w:eastAsia="Calibri" w:hAnsi="Calibri"/>
          <w:rtl w:val="0"/>
        </w:rPr>
        <w:t xml:space="preserve">67</w:t>
        <w:tab/>
        <w:t xml:space="preserve">-</w:t>
        <w:tab/>
        <w:t xml:space="preserve">In the southern bank of the chicneaugowa Creek running N.Ely</w:t>
      </w:r>
    </w:p>
    <w:p w:rsidR="00000000" w:rsidDel="00000000" w:rsidP="00000000" w:rsidRDefault="00000000" w:rsidRPr="00000000" w14:paraId="0000000A">
      <w:pPr>
        <w:ind w:left="0" w:firstLine="0"/>
        <w:rPr>
          <w:rFonts w:ascii="Calibri" w:cs="Calibri" w:eastAsia="Calibri" w:hAnsi="Calibri"/>
        </w:rPr>
      </w:pPr>
      <w:r w:rsidDel="00000000" w:rsidR="00000000" w:rsidRPr="00000000">
        <w:rPr>
          <w:rFonts w:ascii="Calibri" w:cs="Calibri" w:eastAsia="Calibri" w:hAnsi="Calibri"/>
          <w:rtl w:val="0"/>
        </w:rPr>
        <w:t xml:space="preserve">83</w:t>
        <w:tab/>
        <w:t xml:space="preserve">50</w:t>
        <w:tab/>
        <w:t xml:space="preserve">With 75 links of an allowance for roughage to the S.E. corner of this Lot &amp; S.W. corner of Lot No. </w:t>
      </w:r>
    </w:p>
    <w:p w:rsidR="00000000" w:rsidDel="00000000" w:rsidP="00000000" w:rsidRDefault="00000000" w:rsidRPr="00000000" w14:paraId="0000000B">
      <w:pPr>
        <w:ind w:left="720" w:firstLine="720"/>
        <w:rPr>
          <w:rFonts w:ascii="Calibri" w:cs="Calibri" w:eastAsia="Calibri" w:hAnsi="Calibri"/>
        </w:rPr>
      </w:pPr>
      <w:r w:rsidDel="00000000" w:rsidR="00000000" w:rsidRPr="00000000">
        <w:rPr>
          <w:rFonts w:ascii="Calibri" w:cs="Calibri" w:eastAsia="Calibri" w:hAnsi="Calibri"/>
          <w:rtl w:val="0"/>
        </w:rPr>
        <w:t xml:space="preserve">7 being a stak 6 links East of a beech tree before described [6SE]</w:t>
      </w:r>
    </w:p>
    <w:p w:rsidR="00000000" w:rsidDel="00000000" w:rsidP="00000000" w:rsidRDefault="00000000" w:rsidRPr="00000000" w14:paraId="0000000C">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0D">
      <w:pPr>
        <w:ind w:left="720" w:firstLine="720"/>
        <w:rPr>
          <w:rFonts w:ascii="Calibri" w:cs="Calibri" w:eastAsia="Calibri" w:hAnsi="Calibri"/>
        </w:rPr>
      </w:pPr>
      <w:r w:rsidDel="00000000" w:rsidR="00000000" w:rsidRPr="00000000">
        <w:rPr>
          <w:rFonts w:ascii="Calibri" w:cs="Calibri" w:eastAsia="Calibri" w:hAnsi="Calibri"/>
          <w:rtl w:val="0"/>
        </w:rPr>
        <w:tab/>
        <w:tab/>
        <w:t xml:space="preserve">West bounds of Lot No. 6</w:t>
      </w:r>
    </w:p>
    <w:p w:rsidR="00000000" w:rsidDel="00000000" w:rsidP="00000000" w:rsidRDefault="00000000" w:rsidRPr="00000000" w14:paraId="0000000E">
      <w:pPr>
        <w:ind w:left="720" w:firstLine="720"/>
        <w:rPr>
          <w:rFonts w:ascii="Calibri" w:cs="Calibri" w:eastAsia="Calibri" w:hAnsi="Calibri"/>
        </w:rPr>
      </w:pPr>
      <w:r w:rsidDel="00000000" w:rsidR="00000000" w:rsidRPr="00000000">
        <w:rPr>
          <w:rFonts w:ascii="Calibri" w:cs="Calibri" w:eastAsia="Calibri" w:hAnsi="Calibri"/>
          <w:rtl w:val="0"/>
        </w:rPr>
        <w:t xml:space="preserve">See the East bounds of Lot No. 5 in page 7</w:t>
      </w:r>
    </w:p>
    <w:p w:rsidR="00000000" w:rsidDel="00000000" w:rsidP="00000000" w:rsidRDefault="00000000" w:rsidRPr="00000000" w14:paraId="0000000F">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rPr>
      </w:pPr>
      <w:r w:rsidDel="00000000" w:rsidR="00000000" w:rsidRPr="00000000">
        <w:rPr>
          <w:rFonts w:ascii="Calibri" w:cs="Calibri" w:eastAsia="Calibri" w:hAnsi="Calibri"/>
          <w:rtl w:val="0"/>
        </w:rPr>
        <w:t xml:space="preserve">Lot No. 7</w:t>
        <w:tab/>
        <w:tab/>
        <w:t xml:space="preserve">Field Book of the North bounds of Lot No. 7</w:t>
      </w:r>
    </w:p>
    <w:p w:rsidR="00000000" w:rsidDel="00000000" w:rsidP="00000000" w:rsidRDefault="00000000" w:rsidRPr="00000000" w14:paraId="00000011">
      <w:pPr>
        <w:ind w:left="0" w:firstLine="0"/>
        <w:rPr>
          <w:rFonts w:ascii="Calibri" w:cs="Calibri" w:eastAsia="Calibri" w:hAnsi="Calibri"/>
        </w:rPr>
      </w:pPr>
      <w:r w:rsidDel="00000000" w:rsidR="00000000" w:rsidRPr="00000000">
        <w:rPr>
          <w:rFonts w:ascii="Calibri" w:cs="Calibri" w:eastAsia="Calibri" w:hAnsi="Calibri"/>
          <w:rtl w:val="0"/>
        </w:rPr>
        <w:t xml:space="preserve">Beginning at a Stak standing in the South bounds of lot No. 3 sixteen links N.Wly from a hard maple tree marked with the figures 8 on the S.Ely &amp; 7 on the S.Wly side for the N.W corner of Lot No. 8 &amp; N.E corner of lot No. 7 and run from Thence magnetic West along part of the south bounds of lot No. 3 &amp; 2</w:t>
      </w:r>
    </w:p>
    <w:p w:rsidR="00000000" w:rsidDel="00000000" w:rsidP="00000000" w:rsidRDefault="00000000" w:rsidRPr="00000000" w14:paraId="0000001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Fonts w:ascii="Calibri" w:cs="Calibri" w:eastAsia="Calibri" w:hAnsi="Calibri"/>
          <w:rtl w:val="0"/>
        </w:rPr>
        <w:t xml:space="preserve">79</w:t>
        <w:tab/>
        <w:t xml:space="preserve">50</w:t>
        <w:tab/>
        <w:t xml:space="preserve">To the N.E corner of Lot No. 6 &amp; N.W. corner of this lot before described for the Notes of remarks of the first 16 Chs of the line see that distance of the West part of the south bounds of Lot No. 3 and for the remarks of the _ Remaining 63 Chs 50 links _ See that distance of the East part of the south Bounds of Lot No. 2</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Fonts w:ascii="Calibri" w:cs="Calibri" w:eastAsia="Calibri" w:hAnsi="Calibri"/>
          <w:rtl w:val="0"/>
        </w:rPr>
        <w:tab/>
        <w:tab/>
        <w:tab/>
        <w:tab/>
        <w:t xml:space="preserve">East bounds of Lot No. 7</w:t>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Fonts w:ascii="Calibri" w:cs="Calibri" w:eastAsia="Calibri" w:hAnsi="Calibri"/>
          <w:rtl w:val="0"/>
        </w:rPr>
        <w:t xml:space="preserve">Beginning at the S.E. corner at a Ironwood Stake standing 6 links East Of a maple tree marked with the figurs 7 on the N.Wly 8 on the N.Ely on the SE side for the S.E. 13 on the SEly 14 on the SE side for the S.E. corner of Lot No. 7 _ S.W. corner of Lot No. 8 NE corner of Lot No. 13 and the N.W. corner of lot No. 14 _ And run from thence along the West bounds of Lot No. 8 Due magnetic North.</w:t>
      </w:r>
    </w:p>
    <w:p w:rsidR="00000000" w:rsidDel="00000000" w:rsidP="00000000" w:rsidRDefault="00000000" w:rsidRPr="00000000" w14:paraId="0000001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Fonts w:ascii="Calibri" w:cs="Calibri" w:eastAsia="Calibri" w:hAnsi="Calibri"/>
          <w:rtl w:val="0"/>
        </w:rPr>
        <w:t xml:space="preserve">At</w:t>
        <w:tab/>
        <w:tab/>
        <w:tab/>
        <w:tab/>
        <w:tab/>
        <w:t xml:space="preserve">Observations</w:t>
      </w:r>
    </w:p>
    <w:p w:rsidR="00000000" w:rsidDel="00000000" w:rsidP="00000000" w:rsidRDefault="00000000" w:rsidRPr="00000000" w14:paraId="00000019">
      <w:pPr>
        <w:ind w:left="0" w:firstLine="0"/>
        <w:rPr>
          <w:rFonts w:ascii="Calibri" w:cs="Calibri" w:eastAsia="Calibri" w:hAnsi="Calibri"/>
        </w:rPr>
      </w:pPr>
      <w:r w:rsidDel="00000000" w:rsidR="00000000" w:rsidRPr="00000000">
        <w:rPr>
          <w:rFonts w:ascii="Calibri" w:cs="Calibri" w:eastAsia="Calibri" w:hAnsi="Calibri"/>
          <w:rtl w:val="0"/>
        </w:rPr>
        <w:t xml:space="preserve">[Chs]</w:t>
        <w:tab/>
        <w:t xml:space="preserve">[Lks]</w:t>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Fonts w:ascii="Calibri" w:cs="Calibri" w:eastAsia="Calibri" w:hAnsi="Calibri"/>
          <w:rtl w:val="0"/>
        </w:rPr>
        <w:t xml:space="preserve">34</w:t>
        <w:tab/>
        <w:t xml:space="preserve">-</w:t>
        <w:tab/>
        <w:t xml:space="preserve">The Chicneaugowa Creek running Ely good Land timbred with maple beech Linden White &amp; Red </w:t>
      </w:r>
    </w:p>
    <w:p w:rsidR="00000000" w:rsidDel="00000000" w:rsidP="00000000" w:rsidRDefault="00000000" w:rsidRPr="00000000" w14:paraId="0000001B">
      <w:pPr>
        <w:ind w:left="720" w:firstLine="720"/>
        <w:rPr>
          <w:rFonts w:ascii="Calibri" w:cs="Calibri" w:eastAsia="Calibri" w:hAnsi="Calibri"/>
        </w:rPr>
      </w:pPr>
      <w:r w:rsidDel="00000000" w:rsidR="00000000" w:rsidRPr="00000000">
        <w:rPr>
          <w:rFonts w:ascii="Calibri" w:cs="Calibri" w:eastAsia="Calibri" w:hAnsi="Calibri"/>
          <w:rtl w:val="0"/>
        </w:rPr>
        <w:t xml:space="preserve">oak Chesnut White pine &amp; Ironwood</w:t>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Fonts w:ascii="Calibri" w:cs="Calibri" w:eastAsia="Calibri" w:hAnsi="Calibri"/>
          <w:rtl w:val="0"/>
        </w:rPr>
        <w:t xml:space="preserve">79</w:t>
        <w:tab/>
        <w:t xml:space="preserve">60</w:t>
        <w:tab/>
        <w:t xml:space="preserve">To the NE corner above described [7NE]- </w:t>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rPr>
      </w:pPr>
      <w:r w:rsidDel="00000000" w:rsidR="00000000" w:rsidRPr="00000000">
        <w:rPr>
          <w:rFonts w:ascii="Calibri" w:cs="Calibri" w:eastAsia="Calibri" w:hAnsi="Calibri"/>
          <w:rtl w:val="0"/>
        </w:rPr>
        <w:tab/>
        <w:tab/>
        <w:tab/>
        <w:t xml:space="preserve">South bounds of Lot No.7</w:t>
      </w:r>
    </w:p>
    <w:p w:rsidR="00000000" w:rsidDel="00000000" w:rsidP="00000000" w:rsidRDefault="00000000" w:rsidRPr="00000000" w14:paraId="0000001F">
      <w:pPr>
        <w:ind w:left="0" w:firstLine="0"/>
        <w:rPr>
          <w:rFonts w:ascii="Calibri" w:cs="Calibri" w:eastAsia="Calibri" w:hAnsi="Calibri"/>
        </w:rPr>
      </w:pPr>
      <w:r w:rsidDel="00000000" w:rsidR="00000000" w:rsidRPr="00000000">
        <w:rPr>
          <w:rFonts w:ascii="Calibri" w:cs="Calibri" w:eastAsia="Calibri" w:hAnsi="Calibri"/>
          <w:rtl w:val="0"/>
        </w:rPr>
        <w:tab/>
        <w:tab/>
        <w:t xml:space="preserve">Begining at the S.W. corner before described and run from thence Due magnetic East along the North bounds of Lot No. 13</w:t>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rPr>
      </w:pPr>
      <w:r w:rsidDel="00000000" w:rsidR="00000000" w:rsidRPr="00000000">
        <w:rPr>
          <w:rFonts w:ascii="Calibri" w:cs="Calibri" w:eastAsia="Calibri" w:hAnsi="Calibri"/>
          <w:rtl w:val="0"/>
        </w:rPr>
        <w:t xml:space="preserve">At</w:t>
        <w:tab/>
        <w:tab/>
        <w:tab/>
        <w:tab/>
        <w:tab/>
        <w:t xml:space="preserve">Observation</w:t>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Fonts w:ascii="Calibri" w:cs="Calibri" w:eastAsia="Calibri" w:hAnsi="Calibri"/>
          <w:rtl w:val="0"/>
        </w:rPr>
        <w:t xml:space="preserve">[Chs]</w:t>
        <w:tab/>
        <w:t xml:space="preserve">[Lks]</w:t>
      </w:r>
    </w:p>
    <w:p w:rsidR="00000000" w:rsidDel="00000000" w:rsidP="00000000" w:rsidRDefault="00000000" w:rsidRPr="00000000" w14:paraId="00000023">
      <w:pPr>
        <w:ind w:left="0" w:firstLine="0"/>
        <w:rPr>
          <w:rFonts w:ascii="Calibri" w:cs="Calibri" w:eastAsia="Calibri" w:hAnsi="Calibri"/>
        </w:rPr>
      </w:pPr>
      <w:r w:rsidDel="00000000" w:rsidR="00000000" w:rsidRPr="00000000">
        <w:rPr>
          <w:rFonts w:ascii="Calibri" w:cs="Calibri" w:eastAsia="Calibri" w:hAnsi="Calibri"/>
          <w:rtl w:val="0"/>
        </w:rPr>
        <w:t xml:space="preserve">10</w:t>
        <w:tab/>
        <w:t xml:space="preserve">-</w:t>
        <w:tab/>
        <w:t xml:space="preserve">A fine brook coming from the S.Wward - and run down it</w:t>
      </w:r>
    </w:p>
    <w:sectPr>
      <w:pgSz w:h="15840" w:w="12240" w:orient="portrait"/>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