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DFFD01" w14:textId="77777777" w:rsidR="00C42928" w:rsidRPr="00BA1F07" w:rsidRDefault="00000000">
      <w:pPr>
        <w:spacing w:before="480" w:after="160"/>
        <w:jc w:val="center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52"/>
        </w:rPr>
        <w:t>Kubernetes Complete Lecture Note &amp;</w:t>
      </w:r>
      <w:r w:rsidRPr="00BA1F07">
        <w:rPr>
          <w:rFonts w:ascii="TH SarabunPSK" w:hAnsi="TH SarabunPSK" w:cs="TH SarabunPSK" w:hint="cs"/>
          <w:b/>
          <w:color w:val="0969DA"/>
          <w:sz w:val="52"/>
        </w:rPr>
        <w:br/>
        <w:t>CKA/CKAD Exam Guide</w:t>
      </w:r>
    </w:p>
    <w:p w14:paraId="49F9EA40" w14:textId="77777777" w:rsidR="00C42928" w:rsidRPr="00BA1F07" w:rsidRDefault="00000000">
      <w:pPr>
        <w:spacing w:after="480"/>
        <w:jc w:val="center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i/>
          <w:color w:val="57606A"/>
          <w:sz w:val="26"/>
        </w:rPr>
        <w:t>คู่มือเรียนรู้ Kubernetes ฉบับสมบูรณ์ พร้อม Architecture Deep Dive, Code YAML, Command Cheat Sheet และ Hands-on Labs สำหรับเตรียมสอบ CKA/CKAD</w:t>
      </w:r>
    </w:p>
    <w:p w14:paraId="75DDD52B" w14:textId="77777777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t>Chapter 1: Introduction &amp; Architecture Deep Dive</w:t>
      </w:r>
    </w:p>
    <w:p w14:paraId="5A47CC74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1.1 Kubernetes Control Plane &amp; Worker Node Components</w:t>
      </w:r>
    </w:p>
    <w:p w14:paraId="0F7B6552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Kubernetes จัดการคอนเทนเนอร์ในรูปแบบสถาปัตยกรรม Distributed System โดยแบ่งออกเป็น Control Plane (Master Node) ทำหน้าที่ควบคุมและบริหารจัดการ State ของระบบ และ Worker Nodes ทำหน้าที่รัน Workload จริง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45DB907C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EAB2D7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[ Control Plane Node ]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┌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──────────────────────────────────────────────────────────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┐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[ kube-apiserver ] &lt;---&gt; [ etcd ]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▲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[ kube-scheduler ] &lt;---&gt; [ kube-controller-manager ]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└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─────────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┬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────────────────────────────────────────────────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┘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▼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[ Worker Node ]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┌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──────────────────────────────────────────────────────────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┐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[ kubelet ] &lt;---&gt; [ Container Runtime (e.g., containerd)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▲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[ kube-proxy ]  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└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──────────────────────────────────────────────────────────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┘</w:t>
            </w:r>
          </w:p>
        </w:tc>
      </w:tr>
    </w:tbl>
    <w:p w14:paraId="40E43662" w14:textId="77777777" w:rsidR="00DE4726" w:rsidRDefault="00DE4726">
      <w:pPr>
        <w:spacing w:after="120"/>
        <w:rPr>
          <w:rFonts w:ascii="TH SarabunPSK" w:hAnsi="TH SarabunPSK" w:cs="TH SarabunPSK"/>
        </w:rPr>
      </w:pPr>
    </w:p>
    <w:p w14:paraId="1342CF99" w14:textId="31EF3580" w:rsidR="00C42928" w:rsidRPr="00BA1F07" w:rsidRDefault="00000000">
      <w:pPr>
        <w:spacing w:after="120"/>
        <w:rPr>
          <w:rFonts w:ascii="TH SarabunPSK" w:hAnsi="TH SarabunPSK" w:cs="TH SarabunPSK" w:hint="cs"/>
        </w:rPr>
      </w:pPr>
      <w:proofErr w:type="spellStart"/>
      <w:r w:rsidRPr="00BA1F07">
        <w:rPr>
          <w:rFonts w:ascii="TH SarabunPSK" w:hAnsi="TH SarabunPSK" w:cs="TH SarabunPSK" w:hint="cs"/>
        </w:rPr>
        <w:t>รายละเอียดหน้าที่ของแต่ละ</w:t>
      </w:r>
      <w:proofErr w:type="spellEnd"/>
      <w:r w:rsidRPr="00BA1F07">
        <w:rPr>
          <w:rFonts w:ascii="TH SarabunPSK" w:hAnsi="TH SarabunPSK" w:cs="TH SarabunPSK" w:hint="cs"/>
        </w:rPr>
        <w:t xml:space="preserve"> Component:</w:t>
      </w:r>
    </w:p>
    <w:p w14:paraId="0522DF4D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kube-apiserver: </w:t>
      </w:r>
      <w:r w:rsidRPr="00BA1F07">
        <w:rPr>
          <w:rFonts w:ascii="TH SarabunPSK" w:hAnsi="TH SarabunPSK" w:cs="TH SarabunPSK" w:hint="cs"/>
        </w:rPr>
        <w:t>ศูนย์กลางการสื่อสารและจุดรับคำสั่งผ่าน REST API ทุกการร้องขอจาก kubectl หรือคอมโพเนนต์อื่นจะผ่าน Authentication, Authorization และ Admission Controller ที่นี่</w:t>
      </w:r>
    </w:p>
    <w:p w14:paraId="25DD41B9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etcd: </w:t>
      </w:r>
      <w:r w:rsidRPr="00BA1F07">
        <w:rPr>
          <w:rFonts w:ascii="TH SarabunPSK" w:hAnsi="TH SarabunPSK" w:cs="TH SarabunPSK" w:hint="cs"/>
        </w:rPr>
        <w:t>Distributed Key-Value Database ที่เก็บข้อมูล Configuration และ State ทั้งหมดของ Cluster ต้องมีการทำ Backup อย่างสม่ำเสมอในสภาพแวดล้อม Production</w:t>
      </w:r>
    </w:p>
    <w:p w14:paraId="342F2B40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kube-scheduler: </w:t>
      </w:r>
      <w:r w:rsidRPr="00BA1F07">
        <w:rPr>
          <w:rFonts w:ascii="TH SarabunPSK" w:hAnsi="TH SarabunPSK" w:cs="TH SarabunPSK" w:hint="cs"/>
        </w:rPr>
        <w:t>ทำหน้าที่คำนวณและเลือก Worker Node ที่เหมาะสมที่สุดสำหรับ Pod โดยพิจารณาจาก Resource Requests, Node Selector, Taints/Tolerations และ Affinity</w:t>
      </w:r>
    </w:p>
    <w:p w14:paraId="109B1650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kube-controller-manager: </w:t>
      </w:r>
      <w:r w:rsidRPr="00BA1F07">
        <w:rPr>
          <w:rFonts w:ascii="TH SarabunPSK" w:hAnsi="TH SarabunPSK" w:cs="TH SarabunPSK" w:hint="cs"/>
        </w:rPr>
        <w:t>รวมรวบ Controllers ต่างๆ เช่น DeploymentController, StatefulSetController, NodeController เพื่อปรับเปลี่ยน Status ปัจจุบันให้ตรงกับ Desired State</w:t>
      </w:r>
    </w:p>
    <w:p w14:paraId="28B3A94C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kubelet: </w:t>
      </w:r>
      <w:r w:rsidRPr="00BA1F07">
        <w:rPr>
          <w:rFonts w:ascii="TH SarabunPSK" w:hAnsi="TH SarabunPSK" w:cs="TH SarabunPSK" w:hint="cs"/>
        </w:rPr>
        <w:t>Agent ที่รันอยู่บนทุก Worker Node สื่อสารกับ Container Runtime ผ่าน Container Runtime Interface (CRI) เพื่อจัดการวงจรชีวิตของ Pod</w:t>
      </w:r>
    </w:p>
    <w:p w14:paraId="0F727EDC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kube-proxy: </w:t>
      </w:r>
      <w:r w:rsidRPr="00BA1F07">
        <w:rPr>
          <w:rFonts w:ascii="TH SarabunPSK" w:hAnsi="TH SarabunPSK" w:cs="TH SarabunPSK" w:hint="cs"/>
        </w:rPr>
        <w:t>จัดการ Network Rules บน Worker Node (ผ่าน iptables หรือ IPVS) เพื่อทำ Load Balancing สำหรับ Kubernetes Services</w:t>
      </w:r>
    </w:p>
    <w:p w14:paraId="367984E1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lastRenderedPageBreak/>
        <w:t xml:space="preserve">1.2 Life Cycle ของคำสั่ง kubectl apply -f </w:t>
      </w:r>
      <w:proofErr w:type="gramStart"/>
      <w:r w:rsidRPr="00BA1F07">
        <w:rPr>
          <w:rFonts w:ascii="TH SarabunPSK" w:hAnsi="TH SarabunPSK" w:cs="TH SarabunPSK" w:hint="cs"/>
          <w:b/>
          <w:color w:val="1F2328"/>
          <w:sz w:val="28"/>
        </w:rPr>
        <w:t>pod.yaml</w:t>
      </w:r>
      <w:proofErr w:type="gramEnd"/>
    </w:p>
    <w:p w14:paraId="6EEB8619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ลำดับขั้นตอนการทำงานเมื่อผู้ใช้งานสั่งสร้าง Pod ผ่าน CLI: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5FB79763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846F88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[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kubectl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proofErr w:type="gramStart"/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1. HTTP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POST)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proofErr w:type="gramEnd"/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&gt; [ kube-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apiserver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                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2. AuthN/AuthZ &amp; Validate)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                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3. Write to etcd)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[ kube-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scheduler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&lt;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proofErr w:type="gramStart"/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4. Watch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Event)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proofErr w:type="gramEnd"/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┤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(5. Select Node)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proofErr w:type="gramStart"/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6. Bind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Pod)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proofErr w:type="gramEnd"/>
            <w:r w:rsidRPr="00BA1F07">
              <w:rPr>
                <w:rFonts w:ascii="Arial" w:hAnsi="Arial" w:cs="Arial"/>
                <w:color w:val="1F2328"/>
                <w:sz w:val="19"/>
              </w:rPr>
              <w:t>───────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┘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[ kubelet (Node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)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&lt;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proofErr w:type="gramStart"/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7. Watch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Event)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proofErr w:type="gramEnd"/>
            <w:r w:rsidRPr="00BA1F07">
              <w:rPr>
                <w:rFonts w:ascii="Arial" w:hAnsi="Arial" w:cs="Arial"/>
                <w:color w:val="1F2328"/>
                <w:sz w:val="19"/>
              </w:rPr>
              <w:t>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┘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(8. Talk to Containerd via CRI)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(9. Run Container &amp; Attach CNI Network)</w:t>
            </w:r>
          </w:p>
        </w:tc>
      </w:tr>
    </w:tbl>
    <w:p w14:paraId="63228780" w14:textId="77777777" w:rsidR="00BA1F07" w:rsidRDefault="00BA1F07">
      <w:pPr>
        <w:keepNext/>
        <w:spacing w:before="360" w:after="160"/>
        <w:rPr>
          <w:rFonts w:ascii="TH SarabunPSK" w:hAnsi="TH SarabunPSK" w:cs="TH SarabunPSK"/>
          <w:b/>
          <w:color w:val="0969DA"/>
          <w:sz w:val="36"/>
        </w:rPr>
      </w:pPr>
    </w:p>
    <w:p w14:paraId="46BEBF3B" w14:textId="77777777" w:rsidR="00BA1F07" w:rsidRDefault="00BA1F07">
      <w:pPr>
        <w:rPr>
          <w:rFonts w:ascii="TH SarabunPSK" w:hAnsi="TH SarabunPSK" w:cs="TH SarabunPSK"/>
          <w:b/>
          <w:color w:val="0969DA"/>
          <w:sz w:val="36"/>
        </w:rPr>
      </w:pPr>
      <w:r>
        <w:rPr>
          <w:rFonts w:ascii="TH SarabunPSK" w:hAnsi="TH SarabunPSK" w:cs="TH SarabunPSK"/>
          <w:b/>
          <w:color w:val="0969DA"/>
          <w:sz w:val="36"/>
        </w:rPr>
        <w:br w:type="page"/>
      </w:r>
    </w:p>
    <w:p w14:paraId="213788C8" w14:textId="3EB527A5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lastRenderedPageBreak/>
        <w:t>Chapter 2: Kubernetes Objects &amp; Core Concepts</w:t>
      </w:r>
    </w:p>
    <w:p w14:paraId="6A8735FF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2.1 Pods, Labels, Annotations และ Namespaces</w:t>
      </w:r>
    </w:p>
    <w:p w14:paraId="602F7391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 xml:space="preserve">Pod คือหน่วยย่อยที่สุดในการปรับใช้ใน Kubernetes โดยภายใน Pod สามารถมีได้มากกว่า 1 Container (เช่น </w:t>
      </w:r>
      <w:proofErr w:type="gramStart"/>
      <w:r w:rsidRPr="00BA1F07">
        <w:rPr>
          <w:rFonts w:ascii="TH SarabunPSK" w:hAnsi="TH SarabunPSK" w:cs="TH SarabunPSK" w:hint="cs"/>
        </w:rPr>
        <w:t>Multi-container</w:t>
      </w:r>
      <w:proofErr w:type="gramEnd"/>
      <w:r w:rsidRPr="00BA1F07">
        <w:rPr>
          <w:rFonts w:ascii="TH SarabunPSK" w:hAnsi="TH SarabunPSK" w:cs="TH SarabunPSK" w:hint="cs"/>
        </w:rPr>
        <w:t xml:space="preserve"> patterns: Sidecar, Ambassador, Adapter)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754ECBE9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716C27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apiVersion: 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Pod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nginx-web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namespace: production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labels: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app: web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tier: frontend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annotations: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buildVersion: "1.2.4"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owner: "devops-team"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containers: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name: nginx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image: nginx:1.25-alpine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ports: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- containerPort: 80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resources: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requests: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memory: "64Mi"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cpu: "250m"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limits: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memory: "128Mi"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cpu: "500m"</w:t>
            </w:r>
          </w:p>
        </w:tc>
      </w:tr>
    </w:tbl>
    <w:p w14:paraId="6AF1AF3D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2.2 Pod Probes: Liveness, Readiness, Startup</w:t>
      </w:r>
    </w:p>
    <w:p w14:paraId="54DCB244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 xml:space="preserve">Kubernetes ใช้ Probes ในการตรวจสอบสถานะสุขภาพของ Container เพื่อจัดการ </w:t>
      </w:r>
      <w:proofErr w:type="gramStart"/>
      <w:r w:rsidRPr="00BA1F07">
        <w:rPr>
          <w:rFonts w:ascii="TH SarabunPSK" w:hAnsi="TH SarabunPSK" w:cs="TH SarabunPSK" w:hint="cs"/>
        </w:rPr>
        <w:t>Auto-healing</w:t>
      </w:r>
      <w:proofErr w:type="gramEnd"/>
      <w:r w:rsidRPr="00BA1F07">
        <w:rPr>
          <w:rFonts w:ascii="TH SarabunPSK" w:hAnsi="TH SarabunPSK" w:cs="TH SarabunPSK" w:hint="cs"/>
        </w:rPr>
        <w:t xml:space="preserve"> และ Traffic Flow:</w:t>
      </w:r>
    </w:p>
    <w:p w14:paraId="31AFC554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Startup Probe: </w:t>
      </w:r>
      <w:r w:rsidRPr="00BA1F07">
        <w:rPr>
          <w:rFonts w:ascii="TH SarabunPSK" w:hAnsi="TH SarabunPSK" w:cs="TH SarabunPSK" w:hint="cs"/>
        </w:rPr>
        <w:t>ตรวจว่า แอปพลิเคชันเริ่มต้นเสร็จเรียบร้อยแล้วหรือยัง ป้องกันไม่ให้ Liveness Probe สั่ง Restart คอนเทนเนอร์ก่อนที่จะลอนช์เสร็จ</w:t>
      </w:r>
    </w:p>
    <w:p w14:paraId="3F31ED33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Liveness Probe: </w:t>
      </w:r>
      <w:r w:rsidRPr="00BA1F07">
        <w:rPr>
          <w:rFonts w:ascii="TH SarabunPSK" w:hAnsi="TH SarabunPSK" w:cs="TH SarabunPSK" w:hint="cs"/>
        </w:rPr>
        <w:t>ตรวจว่า คอนเทนเนอร์ยังคงทำงานปกติหรือไม่ หากล้มเหลว kubelet จะทำการ Restart คอนเทนเนอร์ตาม RestartPolicy</w:t>
      </w:r>
    </w:p>
    <w:p w14:paraId="79659484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Readiness Probe: </w:t>
      </w:r>
      <w:r w:rsidRPr="00BA1F07">
        <w:rPr>
          <w:rFonts w:ascii="TH SarabunPSK" w:hAnsi="TH SarabunPSK" w:cs="TH SarabunPSK" w:hint="cs"/>
        </w:rPr>
        <w:t>ตรวจว่า คอนเทนเนอร์พร้อมรับ Traffic จาก Service หรือไม่ หากล้มเหลวจะถูกถอดออกจาก Service Endpoints ชั่วคราว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0E0713D6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FF87BC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apiVersion: 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Pod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app-with-probes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containers: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name: api-server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image: my-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api:v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1.0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ports: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- containerPort: 8080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livenessProbe: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httpGet: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lastRenderedPageBreak/>
              <w:t xml:space="preserve">        path: /healthz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port: 8080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initialDelaySeconds: 15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periodSeconds: 10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readinessProbe: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httpGet: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path: /ready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port: 8080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initialDelaySeconds: 5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periodSeconds: 5</w:t>
            </w:r>
          </w:p>
        </w:tc>
      </w:tr>
    </w:tbl>
    <w:p w14:paraId="1AF63616" w14:textId="77777777" w:rsidR="00BA1F07" w:rsidRDefault="00BA1F07">
      <w:pPr>
        <w:keepNext/>
        <w:spacing w:before="360" w:after="160"/>
        <w:rPr>
          <w:rFonts w:ascii="TH SarabunPSK" w:hAnsi="TH SarabunPSK" w:cs="TH SarabunPSK"/>
          <w:b/>
          <w:color w:val="0969DA"/>
          <w:sz w:val="36"/>
        </w:rPr>
      </w:pPr>
    </w:p>
    <w:p w14:paraId="0DE51484" w14:textId="77777777" w:rsidR="00BA1F07" w:rsidRDefault="00BA1F07">
      <w:pPr>
        <w:rPr>
          <w:rFonts w:ascii="TH SarabunPSK" w:hAnsi="TH SarabunPSK" w:cs="TH SarabunPSK"/>
          <w:b/>
          <w:color w:val="0969DA"/>
          <w:sz w:val="36"/>
        </w:rPr>
      </w:pPr>
      <w:r>
        <w:rPr>
          <w:rFonts w:ascii="TH SarabunPSK" w:hAnsi="TH SarabunPSK" w:cs="TH SarabunPSK"/>
          <w:b/>
          <w:color w:val="0969DA"/>
          <w:sz w:val="36"/>
        </w:rPr>
        <w:br w:type="page"/>
      </w:r>
    </w:p>
    <w:p w14:paraId="4090B8BB" w14:textId="7285B105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lastRenderedPageBreak/>
        <w:t>Chapter 3: Workload Management &amp; Scheduling</w:t>
      </w:r>
    </w:p>
    <w:p w14:paraId="0B0BBC6C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3.1 Workload Types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2928" w:rsidRPr="00BA1F07" w14:paraId="628A2A39" w14:textId="77777777">
        <w:trPr>
          <w:jc w:val="center"/>
        </w:trPr>
        <w:tc>
          <w:tcPr>
            <w:tcW w:w="3120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83095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b/>
                <w:color w:val="FFFFFF"/>
              </w:rPr>
              <w:t>Workload Type</w:t>
            </w:r>
          </w:p>
        </w:tc>
        <w:tc>
          <w:tcPr>
            <w:tcW w:w="3120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7CAA8E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b/>
                <w:color w:val="FFFFFF"/>
              </w:rPr>
              <w:t>เหมาะสำหรับ</w:t>
            </w:r>
          </w:p>
        </w:tc>
        <w:tc>
          <w:tcPr>
            <w:tcW w:w="3120" w:type="dxa"/>
            <w:shd w:val="clear" w:color="auto" w:fill="0969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7EF0A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b/>
                <w:color w:val="FFFFFF"/>
              </w:rPr>
              <w:t>คุณสมบัติเด่น</w:t>
            </w:r>
          </w:p>
        </w:tc>
      </w:tr>
      <w:tr w:rsidR="00C42928" w:rsidRPr="00BA1F07" w14:paraId="07CE0F6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2B382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</w:rPr>
              <w:t>Deployment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D6428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</w:rPr>
              <w:t>Stateless Applications (เช่น Web API, Microservices)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83BE2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</w:rPr>
              <w:t>Scale-out ง่าย, รองรับ RollingUpdate และ Rollback</w:t>
            </w:r>
          </w:p>
        </w:tc>
      </w:tr>
      <w:tr w:rsidR="00C42928" w:rsidRPr="00BA1F07" w14:paraId="3EA4E696" w14:textId="77777777">
        <w:trPr>
          <w:jc w:val="center"/>
        </w:trPr>
        <w:tc>
          <w:tcPr>
            <w:tcW w:w="3120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225D6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</w:rPr>
              <w:t>StatefulSet</w:t>
            </w:r>
          </w:p>
        </w:tc>
        <w:tc>
          <w:tcPr>
            <w:tcW w:w="3120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22B6E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</w:rPr>
              <w:t>Stateful Applications (เช่น PostgreSQL, Redis, Kafka)</w:t>
            </w:r>
          </w:p>
        </w:tc>
        <w:tc>
          <w:tcPr>
            <w:tcW w:w="3120" w:type="dxa"/>
            <w:shd w:val="clear" w:color="auto" w:fill="F6F8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8E6A3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</w:rPr>
              <w:t>มี Stable Network Identifier (pod-0, pod-1), Ordered Rollout</w:t>
            </w:r>
          </w:p>
        </w:tc>
      </w:tr>
      <w:tr w:rsidR="00C42928" w:rsidRPr="00BA1F07" w14:paraId="1E63BD7A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EED7F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</w:rPr>
              <w:t>DaemonSet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9F548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</w:rPr>
              <w:t>System Monitoring/Logging Agents (เช่น Promtail, Fluentd)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3A453" w14:textId="77777777" w:rsidR="00C42928" w:rsidRPr="00BA1F07" w:rsidRDefault="00000000">
            <w:pPr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</w:rPr>
              <w:t>รับประกันว่าจะรัน 1 Pod บนทุก Worker Node เสมอ</w:t>
            </w:r>
          </w:p>
        </w:tc>
      </w:tr>
    </w:tbl>
    <w:p w14:paraId="7368A312" w14:textId="77777777" w:rsidR="00C42928" w:rsidRPr="00BA1F07" w:rsidRDefault="00C42928">
      <w:pPr>
        <w:spacing w:after="120"/>
        <w:rPr>
          <w:rFonts w:ascii="TH SarabunPSK" w:hAnsi="TH SarabunPSK" w:cs="TH SarabunPSK" w:hint="cs"/>
        </w:rPr>
      </w:pPr>
    </w:p>
    <w:p w14:paraId="1044DAC2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3.2 Advanced Scheduling: NodeAffinity, Taints &amp; Tolerations</w:t>
      </w:r>
    </w:p>
    <w:p w14:paraId="3C8909A3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ตัวอย่างการกำหนด Taint ให้ Node และการตั้งค่า Toleration + NodeAffinity บน Pod: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6863FDA5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0437ECA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# 1. ตั้ง Taint บน Node worker-2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kubectl taint nodes worker-2 tier=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critical:NoSchedule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2. Spec ของ Pod ที่สามารถลง Worker-2 ได้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apiVersion: 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Pod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dedicated-db-pod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affinity: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nodeAffinity: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requiredDuringSchedulingIgnoredDuringExecution: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nodeSelectorTerms: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- matchExpressions: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- key: disktype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operator: In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values: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- ssd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tolerations: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key: "tier"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operator: "Equal"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value: "critical"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effect: "NoSchedule"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containers: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name: mysql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image: mysql:8.0</w:t>
            </w:r>
          </w:p>
        </w:tc>
      </w:tr>
    </w:tbl>
    <w:p w14:paraId="3C87B3BD" w14:textId="77777777" w:rsidR="00BA1F07" w:rsidRDefault="00BA1F07">
      <w:pPr>
        <w:keepNext/>
        <w:spacing w:before="360" w:after="160"/>
        <w:rPr>
          <w:rFonts w:ascii="TH SarabunPSK" w:hAnsi="TH SarabunPSK" w:cs="TH SarabunPSK"/>
          <w:b/>
          <w:color w:val="0969DA"/>
          <w:sz w:val="36"/>
        </w:rPr>
      </w:pPr>
    </w:p>
    <w:p w14:paraId="55D163E2" w14:textId="77777777" w:rsidR="00BA1F07" w:rsidRDefault="00BA1F07">
      <w:pPr>
        <w:rPr>
          <w:rFonts w:ascii="TH SarabunPSK" w:hAnsi="TH SarabunPSK" w:cs="TH SarabunPSK"/>
          <w:b/>
          <w:color w:val="0969DA"/>
          <w:sz w:val="36"/>
        </w:rPr>
      </w:pPr>
      <w:r>
        <w:rPr>
          <w:rFonts w:ascii="TH SarabunPSK" w:hAnsi="TH SarabunPSK" w:cs="TH SarabunPSK"/>
          <w:b/>
          <w:color w:val="0969DA"/>
          <w:sz w:val="36"/>
        </w:rPr>
        <w:br w:type="page"/>
      </w:r>
    </w:p>
    <w:p w14:paraId="5F06A34B" w14:textId="3D0722DE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lastRenderedPageBreak/>
        <w:t>Chapter 4: Kubernetes Networking &amp; Traffic Management</w:t>
      </w:r>
    </w:p>
    <w:p w14:paraId="1CB353DB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4.1 Ingress, Service, และ Pod Network Topology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1ADAF3BB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A4C9B5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[ External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User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▼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[ Ingress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Controller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(Layer 7 / Domain Route &amp; TLS Termination)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▼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[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Service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Layer 4 / Virtual IP &amp; Load Balancing)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┌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┴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┐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▼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▼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[ Pod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1 ]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[ Pod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2 ]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Container Network Interface / Overlay Network)</w:t>
            </w:r>
          </w:p>
        </w:tc>
      </w:tr>
    </w:tbl>
    <w:p w14:paraId="5CC511A4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4.2 Service Types &amp; Ingress Manifest Examples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0C69872C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42B013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# 1. ClusterIP Service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apiVersion: 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Service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backend-service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type: ClusterIP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selector: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app: web-app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ports: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port: 80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targetPort: 8080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---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2. Ingress Resource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apiVersion: networking.k8s.io/v1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Ingress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web-ingress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annotations: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nginx.ingress.kubernetes.io/rewrite-target: /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ingressClassName: nginx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rules: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host: myapp.example.com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http: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paths: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- path: /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pathType: Prefix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backend: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service: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name: backend-service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lastRenderedPageBreak/>
              <w:t xml:space="preserve">            port: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    number: 80</w:t>
            </w:r>
          </w:p>
        </w:tc>
      </w:tr>
    </w:tbl>
    <w:p w14:paraId="3DDFB016" w14:textId="77777777" w:rsidR="00BA1F07" w:rsidRDefault="00BA1F07">
      <w:pPr>
        <w:keepNext/>
        <w:spacing w:before="360" w:after="160"/>
        <w:rPr>
          <w:rFonts w:ascii="TH SarabunPSK" w:hAnsi="TH SarabunPSK" w:cs="TH SarabunPSK"/>
          <w:b/>
          <w:color w:val="0969DA"/>
          <w:sz w:val="36"/>
        </w:rPr>
      </w:pPr>
    </w:p>
    <w:p w14:paraId="5F2A9D46" w14:textId="77777777" w:rsidR="00BA1F07" w:rsidRDefault="00BA1F07">
      <w:pPr>
        <w:rPr>
          <w:rFonts w:ascii="TH SarabunPSK" w:hAnsi="TH SarabunPSK" w:cs="TH SarabunPSK"/>
          <w:b/>
          <w:color w:val="0969DA"/>
          <w:sz w:val="36"/>
        </w:rPr>
      </w:pPr>
      <w:r>
        <w:rPr>
          <w:rFonts w:ascii="TH SarabunPSK" w:hAnsi="TH SarabunPSK" w:cs="TH SarabunPSK"/>
          <w:b/>
          <w:color w:val="0969DA"/>
          <w:sz w:val="36"/>
        </w:rPr>
        <w:br w:type="page"/>
      </w:r>
    </w:p>
    <w:p w14:paraId="47735449" w14:textId="49731648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lastRenderedPageBreak/>
        <w:t>Chapter 5: Storage &amp; Persistency</w:t>
      </w:r>
    </w:p>
    <w:p w14:paraId="2E75624A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5.1 Storage Architecture Deep Dive</w:t>
      </w:r>
    </w:p>
    <w:p w14:paraId="68488EB1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Kubernetes ใช้ระบบ Abstraction สำหรับ Persistent Storage ผ่าน PersistentVolume (PV), PersistentVolumeClaim (PVC) และ StorageClass (SC):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36CEF955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970606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[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Developer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[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Admin / Cloud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Provider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▼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                      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▼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[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PersistentVolumeClaim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(Match)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&gt; [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PersistentVolume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Dynamic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Provisioning)   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(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Actual Storage Device)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                              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│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└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───────────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&gt; [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StorageClass ]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&lt;</w:t>
            </w:r>
            <w:r w:rsidRPr="00BA1F07">
              <w:rPr>
                <w:rFonts w:ascii="Arial" w:hAnsi="Arial" w:cs="Arial"/>
                <w:color w:val="1F2328"/>
                <w:sz w:val="19"/>
              </w:rPr>
              <w:t>──────────</w:t>
            </w:r>
            <w:r w:rsidRPr="00BA1F07">
              <w:rPr>
                <w:rFonts w:ascii="MS Gothic" w:eastAsia="MS Gothic" w:hAnsi="MS Gothic" w:cs="MS Gothic" w:hint="eastAsia"/>
                <w:color w:val="1F2328"/>
                <w:sz w:val="19"/>
              </w:rPr>
              <w:t>┘</w:t>
            </w:r>
          </w:p>
        </w:tc>
      </w:tr>
      <w:tr w:rsidR="00C42928" w:rsidRPr="00BA1F07" w14:paraId="5E4A954A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4013F6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apiVersion: 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PersistentVolumeClaim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mysql-pv-claim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accessModes: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- ReadWriteOnce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storageClassName: standard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resources: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requests: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storage: 20Gi</w:t>
            </w:r>
          </w:p>
        </w:tc>
      </w:tr>
    </w:tbl>
    <w:p w14:paraId="3CD3F1FA" w14:textId="77777777" w:rsidR="00BA1F07" w:rsidRDefault="00BA1F07">
      <w:pPr>
        <w:keepNext/>
        <w:spacing w:before="360" w:after="160"/>
        <w:rPr>
          <w:rFonts w:ascii="TH SarabunPSK" w:hAnsi="TH SarabunPSK" w:cs="TH SarabunPSK"/>
          <w:b/>
          <w:color w:val="0969DA"/>
          <w:sz w:val="36"/>
        </w:rPr>
      </w:pPr>
    </w:p>
    <w:p w14:paraId="7F1B3418" w14:textId="77777777" w:rsidR="00BA1F07" w:rsidRDefault="00BA1F07">
      <w:pPr>
        <w:rPr>
          <w:rFonts w:ascii="TH SarabunPSK" w:hAnsi="TH SarabunPSK" w:cs="TH SarabunPSK"/>
          <w:b/>
          <w:color w:val="0969DA"/>
          <w:sz w:val="36"/>
        </w:rPr>
      </w:pPr>
      <w:r>
        <w:rPr>
          <w:rFonts w:ascii="TH SarabunPSK" w:hAnsi="TH SarabunPSK" w:cs="TH SarabunPSK"/>
          <w:b/>
          <w:color w:val="0969DA"/>
          <w:sz w:val="36"/>
        </w:rPr>
        <w:br w:type="page"/>
      </w:r>
    </w:p>
    <w:p w14:paraId="6E4E1850" w14:textId="29F6E0CF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lastRenderedPageBreak/>
        <w:t>Chapter 6: Security, RBAC &amp; Cluster Hardening</w:t>
      </w:r>
    </w:p>
    <w:p w14:paraId="4507AC80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6.1 Role-Based Access Control (RBAC) Architecture</w:t>
      </w:r>
    </w:p>
    <w:p w14:paraId="52717281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การกำหนดสิทธิ์ใน Kubernetes ทำงานผ่าน 4 องค์ประกอบหลัก:</w:t>
      </w:r>
    </w:p>
    <w:p w14:paraId="6542AE0E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Role: </w:t>
      </w:r>
      <w:r w:rsidRPr="00BA1F07">
        <w:rPr>
          <w:rFonts w:ascii="TH SarabunPSK" w:hAnsi="TH SarabunPSK" w:cs="TH SarabunPSK" w:hint="cs"/>
        </w:rPr>
        <w:t>กำหนดสิทธิ์สำหรับ Resource เฉพาะใน Namespace หนึ่งๆ</w:t>
      </w:r>
    </w:p>
    <w:p w14:paraId="4A1C3E34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ClusterRole: </w:t>
      </w:r>
      <w:r w:rsidRPr="00BA1F07">
        <w:rPr>
          <w:rFonts w:ascii="TH SarabunPSK" w:hAnsi="TH SarabunPSK" w:cs="TH SarabunPSK" w:hint="cs"/>
        </w:rPr>
        <w:t>กำหนดสิทธิ์สำหรับ Resource ทั้ง Cluster (รวมถึง Cluster-wide resources เช่น Nodes, Namespaces)</w:t>
      </w:r>
    </w:p>
    <w:p w14:paraId="388B390B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RoleBinding: </w:t>
      </w:r>
      <w:r w:rsidRPr="00BA1F07">
        <w:rPr>
          <w:rFonts w:ascii="TH SarabunPSK" w:hAnsi="TH SarabunPSK" w:cs="TH SarabunPSK" w:hint="cs"/>
        </w:rPr>
        <w:t>ผูกสิทธิ์จาก Role เข้ากับ User, Group หรือ ServiceAccount ใน Namespace</w:t>
      </w:r>
    </w:p>
    <w:p w14:paraId="501820E7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ClusterRoleBinding: </w:t>
      </w:r>
      <w:r w:rsidRPr="00BA1F07">
        <w:rPr>
          <w:rFonts w:ascii="TH SarabunPSK" w:hAnsi="TH SarabunPSK" w:cs="TH SarabunPSK" w:hint="cs"/>
        </w:rPr>
        <w:t>ผูกสิทธิ์จาก ClusterRole เข้ากับ Subject ทั่วทั้ง Cluster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1C57FFFC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B329D1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apiVersion: rbac.authorization.k8s.io/v1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Role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namespace: dev-team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pod-manager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rules: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- apiGroups: [""]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resources: ["pods"]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verbs: ["get", "list", "watch", "create", "delete"]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---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apiVersion: rbac.authorization.k8s.io/v1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RoleBinding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developer-binding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namespace: dev-team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subjects: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- kind: ServiceAccount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developer-sa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namespace: dev-team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roleRef: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kind: Role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pod-manager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apiGroup: rbac.authorization.k8s.io</w:t>
            </w:r>
          </w:p>
        </w:tc>
      </w:tr>
    </w:tbl>
    <w:p w14:paraId="161109B1" w14:textId="77777777" w:rsidR="00BA1F07" w:rsidRDefault="00BA1F07">
      <w:pPr>
        <w:keepNext/>
        <w:spacing w:before="360" w:after="160"/>
        <w:rPr>
          <w:rFonts w:ascii="TH SarabunPSK" w:hAnsi="TH SarabunPSK" w:cs="TH SarabunPSK"/>
          <w:b/>
          <w:color w:val="0969DA"/>
          <w:sz w:val="36"/>
        </w:rPr>
      </w:pPr>
    </w:p>
    <w:p w14:paraId="6A74F7FC" w14:textId="77777777" w:rsidR="00BA1F07" w:rsidRDefault="00BA1F07">
      <w:pPr>
        <w:rPr>
          <w:rFonts w:ascii="TH SarabunPSK" w:hAnsi="TH SarabunPSK" w:cs="TH SarabunPSK"/>
          <w:b/>
          <w:color w:val="0969DA"/>
          <w:sz w:val="36"/>
        </w:rPr>
      </w:pPr>
      <w:r>
        <w:rPr>
          <w:rFonts w:ascii="TH SarabunPSK" w:hAnsi="TH SarabunPSK" w:cs="TH SarabunPSK"/>
          <w:b/>
          <w:color w:val="0969DA"/>
          <w:sz w:val="36"/>
        </w:rPr>
        <w:br w:type="page"/>
      </w:r>
    </w:p>
    <w:p w14:paraId="77041DD7" w14:textId="26AD8932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lastRenderedPageBreak/>
        <w:t>Chapter 7: Observability, Logging &amp; Troubleshooting</w:t>
      </w:r>
    </w:p>
    <w:p w14:paraId="73F9C341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7.1 Essential Debugging Commands</w:t>
      </w:r>
    </w:p>
    <w:p w14:paraId="4FC48215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>kubectl describe pod &lt;pod-name&gt;</w:t>
      </w:r>
      <w:r w:rsidRPr="00BA1F07">
        <w:rPr>
          <w:rFonts w:ascii="TH SarabunPSK" w:hAnsi="TH SarabunPSK" w:cs="TH SarabunPSK" w:hint="cs"/>
        </w:rPr>
        <w:t>ดู Event Log ล่าสุดของ Pod เพื่อวิเคราะห์สาเหตุ เช่น ImagePullBackOff, OOMKilled</w:t>
      </w:r>
    </w:p>
    <w:p w14:paraId="40BF4801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>kubectl logs &lt;pod-name&gt; --previous</w:t>
      </w:r>
      <w:r w:rsidRPr="00BA1F07">
        <w:rPr>
          <w:rFonts w:ascii="TH SarabunPSK" w:hAnsi="TH SarabunPSK" w:cs="TH SarabunPSK" w:hint="cs"/>
        </w:rPr>
        <w:t>ดู Log ของ Container ที่เพิ่ง Crash ไปก่อนหน้านี้</w:t>
      </w:r>
    </w:p>
    <w:p w14:paraId="053A292E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>kubectl exec -it &lt;pod-name&gt; -- /bin/sh</w:t>
      </w:r>
      <w:r w:rsidRPr="00BA1F07">
        <w:rPr>
          <w:rFonts w:ascii="TH SarabunPSK" w:hAnsi="TH SarabunPSK" w:cs="TH SarabunPSK" w:hint="cs"/>
        </w:rPr>
        <w:t>เข้าถึง Interactive Shell ใน คอนเทนเนอร์เพื่อทดสอบ Network connectivity หรือตรวจสอบระบบไฟล์</w:t>
      </w:r>
    </w:p>
    <w:p w14:paraId="234A82E2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>kubectl top nodes / kubectl top pods</w:t>
      </w:r>
      <w:r w:rsidRPr="00BA1F07">
        <w:rPr>
          <w:rFonts w:ascii="TH SarabunPSK" w:hAnsi="TH SarabunPSK" w:cs="TH SarabunPSK" w:hint="cs"/>
        </w:rPr>
        <w:t>ตรวจสอบการใช้ CPU/Memory ของ Node และ Pod แบบ Real-time</w:t>
      </w:r>
    </w:p>
    <w:p w14:paraId="7C8BE247" w14:textId="77777777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t>Chapter 8: Production Best Practices &amp; GitOps</w:t>
      </w:r>
    </w:p>
    <w:p w14:paraId="1D74B741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8.1 Production Checklist</w:t>
      </w:r>
    </w:p>
    <w:p w14:paraId="21A6FD06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1. Resource Management: </w:t>
      </w:r>
      <w:r w:rsidRPr="00BA1F07">
        <w:rPr>
          <w:rFonts w:ascii="TH SarabunPSK" w:hAnsi="TH SarabunPSK" w:cs="TH SarabunPSK" w:hint="cs"/>
        </w:rPr>
        <w:t>กำหนด requests และ limits ทั้ง CPU และ Memory สำหรับทุกลูก Pod เพื่อป้องกันปัญหา Out-Of-Memory (OOM) Killer</w:t>
      </w:r>
    </w:p>
    <w:p w14:paraId="1E45A2CD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2. High Availability: </w:t>
      </w:r>
      <w:r w:rsidRPr="00BA1F07">
        <w:rPr>
          <w:rFonts w:ascii="TH SarabunPSK" w:hAnsi="TH SarabunPSK" w:cs="TH SarabunPSK" w:hint="cs"/>
        </w:rPr>
        <w:t>ปรับใช้ High Availability โดยรันอย่างน้อย 2-3 Replicas พร้อมทั้งตั้งค่า podAntiAffinity เพื่อกระจาย Pod ลงต่าง Worker Node</w:t>
      </w:r>
    </w:p>
    <w:p w14:paraId="70836138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3. Network Security: </w:t>
      </w:r>
      <w:r w:rsidRPr="00BA1F07">
        <w:rPr>
          <w:rFonts w:ascii="TH SarabunPSK" w:hAnsi="TH SarabunPSK" w:cs="TH SarabunPSK" w:hint="cs"/>
        </w:rPr>
        <w:t>ตั้งค่า Default Deny All Policy สำหรับ Ingress/Egress และอนุญาตเฉพาะ Port และ Service ที่จำเป็นเท่านั้น</w:t>
      </w:r>
    </w:p>
    <w:p w14:paraId="7B359DDF" w14:textId="77777777" w:rsidR="00C42928" w:rsidRPr="00BA1F07" w:rsidRDefault="00000000">
      <w:pPr>
        <w:pStyle w:val="ListBullet"/>
        <w:spacing w:after="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</w:rPr>
        <w:t xml:space="preserve">4. GitOps Workflow: </w:t>
      </w:r>
      <w:r w:rsidRPr="00BA1F07">
        <w:rPr>
          <w:rFonts w:ascii="TH SarabunPSK" w:hAnsi="TH SarabunPSK" w:cs="TH SarabunPSK" w:hint="cs"/>
        </w:rPr>
        <w:t>ควบคุมสถาปัตยกรรมผ่าน Git Repository โดยใช้เครื่องมือ เช่น ArgoCD หรือ Flux CD ในการทำ Automated Sync</w:t>
      </w:r>
    </w:p>
    <w:p w14:paraId="3F10B9AC" w14:textId="77777777" w:rsidR="00BA1F07" w:rsidRDefault="00BA1F07">
      <w:pPr>
        <w:rPr>
          <w:rFonts w:ascii="TH SarabunPSK" w:hAnsi="TH SarabunPSK" w:cs="TH SarabunPSK"/>
          <w:b/>
          <w:color w:val="0969DA"/>
          <w:sz w:val="36"/>
        </w:rPr>
      </w:pPr>
      <w:r>
        <w:rPr>
          <w:rFonts w:ascii="TH SarabunPSK" w:hAnsi="TH SarabunPSK" w:cs="TH SarabunPSK"/>
          <w:b/>
          <w:color w:val="0969DA"/>
          <w:sz w:val="36"/>
        </w:rPr>
        <w:br w:type="page"/>
      </w:r>
    </w:p>
    <w:p w14:paraId="52F66FDE" w14:textId="245A80ED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lastRenderedPageBreak/>
        <w:t>Chapter 9: CKA Hands-on Practice Labs</w:t>
      </w:r>
    </w:p>
    <w:p w14:paraId="532E7B3A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Lab 1: Cluster Maintenance &amp; Upgrade (น้ำหนัก 11%)</w:t>
      </w:r>
    </w:p>
    <w:p w14:paraId="393A4945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โจทย์: ทำการ Drain Node 'worker-1' เพื่อเตรียมปรับปรุงระบบ อัปเกรด kubeadm/kubelet บน worker-1 ให้เป็นเวอร์ชัน 1.30.0 แล้ว Uncordon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5186D567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19B6CF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# Step 1: Drain Node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drain worker-1 --ignore-daemonsets --delete-emptydir-data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Step 2: SSH เข้าไปใน Node และ Upgrade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ssh worker-1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sudo apt-get update &amp;&amp; sudo apt-get install -y --allow-change-held-packages kubeadm=1.30.0-1.1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sudo kubeadm upgrade node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sudo apt-get install -y --allow-change-held-packages kubelet=1.30.0-1.1 kubectl=1.30.0-1.1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sudo systemctl daemon-reload &amp;&amp; sudo systemctl restart kubelet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exit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Step 3: Uncordon Node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uncordon worker-1</w:t>
            </w:r>
          </w:p>
        </w:tc>
      </w:tr>
    </w:tbl>
    <w:p w14:paraId="3CB59EB8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Lab 2: Storage &amp; Persistent Volume (น้ำหนัก 10%)</w:t>
      </w:r>
    </w:p>
    <w:p w14:paraId="1E96CB91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โจทย์: สร้าง PersistentVolume (PV) ชื่อ 'pv-analytics' ขนาด 1Gi ประเภท hostPath ที่ '/data/analytics' และสร้าง PVC ชื่อ 'pvc-analytics'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633ADFA9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A0C4189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#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pv.yaml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apiVersion: 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PersistentVolume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pv-analytics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capacity: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storage: 1Gi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accessModes: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- ReadWriteOnce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hostPath: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path: "/data/analytics"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---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#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pvc.yaml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apiVersion: 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PersistentVolumeClaim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pvc-analytics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namespace: default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accessModes: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- ReadWriteOnce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resources: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requests: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storage: 1Gi</w:t>
            </w:r>
          </w:p>
        </w:tc>
      </w:tr>
    </w:tbl>
    <w:p w14:paraId="64A34DC1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lastRenderedPageBreak/>
        <w:t>Lab 3: Security &amp; RBAC Configuration (น้ำหนัก 12%)</w:t>
      </w:r>
    </w:p>
    <w:p w14:paraId="67EACC83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โจทย์: สร้าง ServiceAccount 'developer-sa' ใน ns 'dev-team' และสร้าง Role 'pod-manager' ให้สิทธิ์ get, list, watch, create pods แล้วผูกด้วย RoleBinding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6FF37CA9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B4B0E8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# Step 1: Create Namespace and ServiceAccount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create ns dev-team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create serviceaccount developer-sa -n dev-team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Step 2: Create Role via Imperative Command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create role pod-manager --verb=get,list,watch,create --resource=pods -n dev-team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Step 3: Create RoleBinding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create rolebinding developer-binding --role=pod-manager --serviceaccount=dev-team:developer-sa -n dev-team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Step 4: Verify Permission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auth can-i create pods --as=system:serviceaccount:dev-team:developer-sa -n dev-team</w:t>
            </w:r>
          </w:p>
        </w:tc>
      </w:tr>
    </w:tbl>
    <w:p w14:paraId="6B024B10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Lab 4: NetworkPolicy Configuration (น้ำหนัก 20%)</w:t>
      </w:r>
    </w:p>
    <w:p w14:paraId="5206A5C3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โจทย์: สร้าง NetworkPolicy ชื่อ 'allow-frontend' ใน Namespace 'secure-ns' เพื่ออนุญาต Traffic ให้กับ Pod 'backend' เฉพาะที่มาจาก Pod ที่มี label 'app=frontend' บน Port 8080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259F13CB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121AE8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apiVersion: networking.k8s.io/v1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NetworkPolicy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allow-frontend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namespace: secure-ns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podSelector: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matchLabels: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app: backend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policyTypes: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Ingress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ingress: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from: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- podSelector: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matchLabels: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    app: frontend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ports: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- protocol: TCP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  port: 8080</w:t>
            </w:r>
          </w:p>
        </w:tc>
      </w:tr>
    </w:tbl>
    <w:p w14:paraId="62C72098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t>Lab 5: Troubleshooting Pod Crash (น้ำหนัก 30%)</w:t>
      </w:r>
    </w:p>
    <w:p w14:paraId="0C3A5CDC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โจทย์: ตรวจสอบ Pod 'web-broken' ใน Namespace 'default' ที่ติดสถานะ CrashLoopBackOff เซฟ Log ย้อนหลังไปไว้ที่ '/opt/logs/web-broken.log'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16D62A17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091E24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# Step 1: Describe &amp; Fetch Logs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describe pod web-broken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logs web-broken --previous &gt; /opt/logs/web-broken.log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lastRenderedPageBreak/>
              <w:t># Step 2: Edit Pod / Fix issue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edit pod web-broken</w:t>
            </w:r>
          </w:p>
        </w:tc>
      </w:tr>
    </w:tbl>
    <w:p w14:paraId="3119741F" w14:textId="77777777" w:rsidR="00C42928" w:rsidRPr="00BA1F07" w:rsidRDefault="00000000">
      <w:pPr>
        <w:keepNext/>
        <w:spacing w:before="280"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1F2328"/>
          <w:sz w:val="28"/>
        </w:rPr>
        <w:lastRenderedPageBreak/>
        <w:t>Lab 6: Advanced Scheduling (Taints &amp; Tolerations) (น้ำหนัก 17%)</w:t>
      </w:r>
    </w:p>
    <w:p w14:paraId="388892D8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โจทย์: กำหนด Taint ให้ Node 'worker-2' ด้วย 'tier=</w:t>
      </w:r>
      <w:proofErr w:type="gramStart"/>
      <w:r w:rsidRPr="00BA1F07">
        <w:rPr>
          <w:rFonts w:ascii="TH SarabunPSK" w:hAnsi="TH SarabunPSK" w:cs="TH SarabunPSK" w:hint="cs"/>
        </w:rPr>
        <w:t>critical:NoSchedule</w:t>
      </w:r>
      <w:proofErr w:type="gramEnd"/>
      <w:r w:rsidRPr="00BA1F07">
        <w:rPr>
          <w:rFonts w:ascii="TH SarabunPSK" w:hAnsi="TH SarabunPSK" w:cs="TH SarabunPSK" w:hint="cs"/>
        </w:rPr>
        <w:t>' จากนั้นสร้าง Pod 'critical-app' ใช้ Image '</w:t>
      </w:r>
      <w:proofErr w:type="gramStart"/>
      <w:r w:rsidRPr="00BA1F07">
        <w:rPr>
          <w:rFonts w:ascii="TH SarabunPSK" w:hAnsi="TH SarabunPSK" w:cs="TH SarabunPSK" w:hint="cs"/>
        </w:rPr>
        <w:t>redis:alpine</w:t>
      </w:r>
      <w:proofErr w:type="gramEnd"/>
      <w:r w:rsidRPr="00BA1F07">
        <w:rPr>
          <w:rFonts w:ascii="TH SarabunPSK" w:hAnsi="TH SarabunPSK" w:cs="TH SarabunPSK" w:hint="cs"/>
        </w:rPr>
        <w:t>' ให้ไปลงที่ worker-2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523D0C03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762A2E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# Step 1: Set Taint on Node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kubectl taint nodes worker-2 tier=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critical:NoSchedule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Step 2: Pod Manifest with Toleration &amp; NodeSelector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apiVersion: v1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kind: Pod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metadata: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name: critical-app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spec: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containers: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name: redis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image: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redis:alpine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tolerations: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- key: "tier"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operator: "Equal"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value: "critical"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effect: "NoSchedule"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nodeSelector: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    kubernetes.io/hostname: worker-2</w:t>
            </w:r>
          </w:p>
        </w:tc>
      </w:tr>
    </w:tbl>
    <w:p w14:paraId="16DCCB3C" w14:textId="77777777" w:rsidR="00BA1F07" w:rsidRDefault="00BA1F07">
      <w:pPr>
        <w:keepNext/>
        <w:spacing w:before="360" w:after="160"/>
        <w:rPr>
          <w:rFonts w:ascii="TH SarabunPSK" w:hAnsi="TH SarabunPSK" w:cs="TH SarabunPSK"/>
          <w:b/>
          <w:color w:val="0969DA"/>
          <w:sz w:val="36"/>
        </w:rPr>
      </w:pPr>
    </w:p>
    <w:p w14:paraId="1450C0EA" w14:textId="77777777" w:rsidR="00BA1F07" w:rsidRDefault="00BA1F07">
      <w:pPr>
        <w:rPr>
          <w:rFonts w:ascii="TH SarabunPSK" w:hAnsi="TH SarabunPSK" w:cs="TH SarabunPSK"/>
          <w:b/>
          <w:color w:val="0969DA"/>
          <w:sz w:val="36"/>
        </w:rPr>
      </w:pPr>
      <w:r>
        <w:rPr>
          <w:rFonts w:ascii="TH SarabunPSK" w:hAnsi="TH SarabunPSK" w:cs="TH SarabunPSK"/>
          <w:b/>
          <w:color w:val="0969DA"/>
          <w:sz w:val="36"/>
        </w:rPr>
        <w:br w:type="page"/>
      </w:r>
    </w:p>
    <w:p w14:paraId="0B02BF1C" w14:textId="2F6D6F3A" w:rsidR="00C42928" w:rsidRPr="00BA1F07" w:rsidRDefault="00000000">
      <w:pPr>
        <w:keepNext/>
        <w:spacing w:before="360" w:after="16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  <w:b/>
          <w:color w:val="0969DA"/>
          <w:sz w:val="36"/>
        </w:rPr>
        <w:lastRenderedPageBreak/>
        <w:t>Chapter 10: CKA Fast Imperative Commands &amp; Cheat Sheet</w:t>
      </w:r>
    </w:p>
    <w:p w14:paraId="036A5DDB" w14:textId="77777777" w:rsidR="00C42928" w:rsidRPr="00BA1F07" w:rsidRDefault="00000000">
      <w:pPr>
        <w:spacing w:after="120"/>
        <w:rPr>
          <w:rFonts w:ascii="TH SarabunPSK" w:hAnsi="TH SarabunPSK" w:cs="TH SarabunPSK" w:hint="cs"/>
        </w:rPr>
      </w:pPr>
      <w:r w:rsidRPr="00BA1F07">
        <w:rPr>
          <w:rFonts w:ascii="TH SarabunPSK" w:hAnsi="TH SarabunPSK" w:cs="TH SarabunPSK" w:hint="cs"/>
        </w:rPr>
        <w:t>เทคนิคประหยัดเวลาในการสอบ CKA/CKAD โดยการใช้ Imperative Commands เพื่อสร้าง YAML Blueprint: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42928" w:rsidRPr="00BA1F07" w14:paraId="559B3444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24" w:space="0" w:color="0969DA"/>
              <w:bottom w:val="single" w:sz="4" w:space="0" w:color="D0D7DE"/>
              <w:right w:val="single" w:sz="4" w:space="0" w:color="D0D7DE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9F5561" w14:textId="77777777" w:rsidR="00C42928" w:rsidRPr="00BA1F07" w:rsidRDefault="00000000">
            <w:pPr>
              <w:spacing w:before="80" w:after="80"/>
              <w:rPr>
                <w:rFonts w:ascii="TH SarabunPSK" w:hAnsi="TH SarabunPSK" w:cs="TH SarabunPSK" w:hint="cs"/>
              </w:rPr>
            </w:pP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# 1. Alias &amp; Autocompletion Setup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alias k=kubectl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export do="--dry-run=client -o yaml"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export now="--force --grace-period=0"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2. Generate Pod YAML Blueprint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k run nginx --image=nginx $do &gt;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pod.yaml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3. Generate Deployment YAML Blueprint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k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create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deployment web-app --image=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nginx:alpine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--replicas=3 $do &gt;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deploy.yaml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4. Expose Service Blueprint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 xml:space="preserve">k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expose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 xml:space="preserve"> deployment web-app --port=80 --target-port=8080 --type=ClusterIP $do &gt; </w:t>
            </w:r>
            <w:proofErr w:type="gramStart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t>svc.yaml</w:t>
            </w:r>
            <w:proofErr w:type="gramEnd"/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5. Quick Context/Namespace Switch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 config set-context --current --namespace=production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# 6. Force Delete Pod Immediately</w:t>
            </w:r>
            <w:r w:rsidRPr="00BA1F07">
              <w:rPr>
                <w:rFonts w:ascii="TH SarabunPSK" w:hAnsi="TH SarabunPSK" w:cs="TH SarabunPSK" w:hint="cs"/>
                <w:color w:val="1F2328"/>
                <w:sz w:val="19"/>
              </w:rPr>
              <w:br/>
              <w:t>k delete pod &lt;pod-name&gt; $now</w:t>
            </w:r>
          </w:p>
        </w:tc>
      </w:tr>
    </w:tbl>
    <w:p w14:paraId="3E31003A" w14:textId="77777777" w:rsidR="00DE3067" w:rsidRPr="00BA1F07" w:rsidRDefault="00DE3067">
      <w:pPr>
        <w:rPr>
          <w:rFonts w:ascii="TH SarabunPSK" w:hAnsi="TH SarabunPSK" w:cs="TH SarabunPSK" w:hint="cs"/>
        </w:rPr>
      </w:pPr>
    </w:p>
    <w:sectPr w:rsidR="00DE3067" w:rsidRPr="00BA1F07" w:rsidSect="00DE4726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DC82F3" w14:textId="77777777" w:rsidR="00DE3067" w:rsidRDefault="00DE3067" w:rsidP="00DE4726">
      <w:pPr>
        <w:spacing w:after="0" w:line="240" w:lineRule="auto"/>
      </w:pPr>
      <w:r>
        <w:separator/>
      </w:r>
    </w:p>
  </w:endnote>
  <w:endnote w:type="continuationSeparator" w:id="0">
    <w:p w14:paraId="24E7F47D" w14:textId="77777777" w:rsidR="00DE3067" w:rsidRDefault="00DE3067" w:rsidP="00DE4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BAC29F" w14:textId="77777777" w:rsidR="00DE3067" w:rsidRDefault="00DE3067" w:rsidP="00DE4726">
      <w:pPr>
        <w:spacing w:after="0" w:line="240" w:lineRule="auto"/>
      </w:pPr>
      <w:r>
        <w:separator/>
      </w:r>
    </w:p>
  </w:footnote>
  <w:footnote w:type="continuationSeparator" w:id="0">
    <w:p w14:paraId="7F88D893" w14:textId="77777777" w:rsidR="00DE3067" w:rsidRDefault="00DE3067" w:rsidP="00DE4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168514">
    <w:abstractNumId w:val="8"/>
  </w:num>
  <w:num w:numId="2" w16cid:durableId="2058115226">
    <w:abstractNumId w:val="6"/>
  </w:num>
  <w:num w:numId="3" w16cid:durableId="1325477023">
    <w:abstractNumId w:val="5"/>
  </w:num>
  <w:num w:numId="4" w16cid:durableId="1369065724">
    <w:abstractNumId w:val="4"/>
  </w:num>
  <w:num w:numId="5" w16cid:durableId="1507790926">
    <w:abstractNumId w:val="7"/>
  </w:num>
  <w:num w:numId="6" w16cid:durableId="1899586962">
    <w:abstractNumId w:val="3"/>
  </w:num>
  <w:num w:numId="7" w16cid:durableId="1044018872">
    <w:abstractNumId w:val="2"/>
  </w:num>
  <w:num w:numId="8" w16cid:durableId="914708439">
    <w:abstractNumId w:val="1"/>
  </w:num>
  <w:num w:numId="9" w16cid:durableId="17896238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55"/>
    <w:rsid w:val="00034616"/>
    <w:rsid w:val="0006063C"/>
    <w:rsid w:val="0015074B"/>
    <w:rsid w:val="0029639D"/>
    <w:rsid w:val="00326F90"/>
    <w:rsid w:val="00AA1D8D"/>
    <w:rsid w:val="00B47730"/>
    <w:rsid w:val="00BA1F07"/>
    <w:rsid w:val="00C42928"/>
    <w:rsid w:val="00CB0664"/>
    <w:rsid w:val="00DE3067"/>
    <w:rsid w:val="00DE47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A6622"/>
  <w14:defaultImageDpi w14:val="300"/>
  <w15:docId w15:val="{D417CC4F-B031-9846-A8E2-0776CE0E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4292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2090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Apiwat Sangakong (อภิวัฒน์ สง่ากอง)</cp:lastModifiedBy>
  <cp:revision>4</cp:revision>
  <dcterms:created xsi:type="dcterms:W3CDTF">2013-12-23T23:15:00Z</dcterms:created>
  <dcterms:modified xsi:type="dcterms:W3CDTF">2026-07-22T01:45:00Z</dcterms:modified>
  <cp:category/>
</cp:coreProperties>
</file>