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19" w:rsidP="00667B87" w:rsidRDefault="00667B87" w14:paraId="5BF9505F" w14:textId="77777777">
      <w:pPr>
        <w:jc w:val="right"/>
      </w:pPr>
      <w:r>
        <w:t>Braden Ackles</w:t>
      </w:r>
    </w:p>
    <w:p w:rsidR="00667B87" w:rsidP="00667B87" w:rsidRDefault="00667B87" w14:paraId="068D3B2F" w14:textId="77777777">
      <w:pPr>
        <w:jc w:val="right"/>
      </w:pPr>
      <w:r>
        <w:t>CS 440</w:t>
      </w:r>
    </w:p>
    <w:p w:rsidR="00667B87" w:rsidP="00667B87" w:rsidRDefault="00667B87" w14:paraId="73243869" w14:textId="77777777">
      <w:pPr>
        <w:jc w:val="right"/>
      </w:pPr>
      <w:r>
        <w:t>Assignment #6</w:t>
      </w:r>
    </w:p>
    <w:p w:rsidR="00667B87" w:rsidP="1D4261B0" w:rsidRDefault="00667B87" w14:paraId="4F951924" w14:noSpellErr="1" w14:textId="0E59E2A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4261B0" w:rsidR="1D4261B0">
        <w:rPr>
          <w:noProof w:val="0"/>
          <w:lang w:val="en-US"/>
        </w:rPr>
        <w:t>Explain the actions taken in the two phase commit protocol after restart if the coordinator or subordinate nodes fail</w:t>
      </w:r>
      <w:r w:rsidR="1D4261B0">
        <w:rPr/>
        <w:t>:</w:t>
      </w:r>
    </w:p>
    <w:p w:rsidR="00E1328F" w:rsidP="1D4261B0" w:rsidRDefault="00E1328F" w14:paraId="5EEB94A0" w14:noSpellErr="1" w14:textId="766295E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4261B0">
        <w:rPr/>
        <w:t xml:space="preserve">The recovery process will start after restarting the coordinator. When the coordinator runs </w:t>
      </w:r>
      <w:r w:rsidR="1D4261B0">
        <w:rPr/>
        <w:t>in</w:t>
      </w:r>
      <w:r w:rsidR="1D4261B0">
        <w:rPr/>
        <w:t>to</w:t>
      </w:r>
      <w:r w:rsidR="1D4261B0">
        <w:rPr/>
        <w:t xml:space="preserve"> a problem and fails or restarts no transactions are </w:t>
      </w:r>
      <w:r w:rsidR="1D4261B0">
        <w:rPr/>
        <w:t>committed</w:t>
      </w:r>
      <w:r w:rsidR="1D4261B0">
        <w:rPr/>
        <w:t xml:space="preserve"> or work saved. After the restart t</w:t>
      </w:r>
      <w:r w:rsidR="1D4261B0">
        <w:rPr/>
        <w:t>he recovery process will find the transaction</w:t>
      </w:r>
      <w:r w:rsidR="1D4261B0">
        <w:rPr/>
        <w:t xml:space="preserve"> which was executing when the server failed. After finding the transaction it will undo all the actions using the undo log records, </w:t>
      </w:r>
      <w:r w:rsidR="1D4261B0">
        <w:rPr/>
        <w:t>following</w:t>
      </w:r>
      <w:r w:rsidR="1D4261B0">
        <w:rPr/>
        <w:t xml:space="preserve"> this it </w:t>
      </w:r>
      <w:r w:rsidR="1D4261B0">
        <w:rPr/>
        <w:t>will write abort to the log.</w:t>
      </w:r>
    </w:p>
    <w:p w:rsidR="00E1328F" w:rsidP="1D4261B0" w:rsidRDefault="00E1328F" w14:paraId="23F165F9" w14:textId="3256FE0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noProof w:val="0"/>
          <w:lang w:val="en-US"/>
        </w:rPr>
        <w:t xml:space="preserve">Each row in the following table shows vector clocks of </w:t>
      </w:r>
      <w:r w:rsidRPr="1D4261B0" w:rsidR="1D4261B0">
        <w:rPr>
          <w:noProof w:val="0"/>
          <w:lang w:val="en-US"/>
        </w:rPr>
        <w:t>different</w:t>
      </w:r>
      <w:r w:rsidRPr="1D4261B0" w:rsidR="1D4261B0">
        <w:rPr>
          <w:noProof w:val="0"/>
          <w:lang w:val="en-US"/>
        </w:rPr>
        <w:t xml:space="preserve"> copies of the same data on a system with three nodes SX, </w:t>
      </w:r>
      <w:proofErr w:type="spellStart"/>
      <w:r w:rsidRPr="1D4261B0" w:rsidR="1D4261B0">
        <w:rPr>
          <w:noProof w:val="0"/>
          <w:lang w:val="en-US"/>
        </w:rPr>
        <w:t>SY , and</w:t>
      </w:r>
      <w:proofErr w:type="spellEnd"/>
      <w:r w:rsidRPr="1D4261B0" w:rsidR="1D4261B0">
        <w:rPr>
          <w:noProof w:val="0"/>
          <w:lang w:val="en-US"/>
        </w:rPr>
        <w:t xml:space="preserve"> SZ. Explain if the following copies have a </w:t>
      </w:r>
      <w:r w:rsidRPr="1D4261B0" w:rsidR="1D4261B0">
        <w:rPr>
          <w:noProof w:val="0"/>
          <w:lang w:val="en-US"/>
        </w:rPr>
        <w:t>conflict</w:t>
      </w:r>
      <w:r w:rsidRPr="1D4261B0" w:rsidR="1D4261B0">
        <w:rPr>
          <w:noProof w:val="0"/>
          <w:lang w:val="en-US"/>
        </w:rPr>
        <w:t>.</w:t>
      </w:r>
      <w:bookmarkStart w:name="_GoBack" w:id="0"/>
      <w:bookmarkEnd w:id="0"/>
    </w:p>
    <w:p w:rsidR="00E1328F" w:rsidP="1D4261B0" w:rsidRDefault="00E1328F" w14:paraId="2B01717C" w14:textId="5F0B1CB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noProof w:val="0"/>
          <w:lang w:val="en-US"/>
        </w:rPr>
        <w:t xml:space="preserve">There will be a conflict if anything else tries to read </w:t>
      </w:r>
      <w:proofErr w:type="spellStart"/>
      <w:r w:rsidRPr="1D4261B0" w:rsidR="1D4261B0">
        <w:rPr>
          <w:noProof w:val="0"/>
          <w:lang w:val="en-US"/>
        </w:rPr>
        <w:t>copy1</w:t>
      </w:r>
      <w:proofErr w:type="spellEnd"/>
      <w:r w:rsidRPr="1D4261B0" w:rsidR="1D4261B0">
        <w:rPr>
          <w:noProof w:val="0"/>
          <w:lang w:val="en-US"/>
        </w:rPr>
        <w:t xml:space="preserve"> or </w:t>
      </w:r>
      <w:proofErr w:type="spellStart"/>
      <w:r w:rsidRPr="1D4261B0" w:rsidR="1D4261B0">
        <w:rPr>
          <w:noProof w:val="0"/>
          <w:lang w:val="en-US"/>
        </w:rPr>
        <w:t>copy2</w:t>
      </w:r>
      <w:proofErr w:type="spellEnd"/>
      <w:r w:rsidRPr="1D4261B0" w:rsidR="1D4261B0">
        <w:rPr>
          <w:noProof w:val="0"/>
          <w:lang w:val="en-US"/>
        </w:rPr>
        <w:t xml:space="preserve"> values. This is because </w:t>
      </w:r>
      <w:r w:rsidRPr="1D4261B0" w:rsidR="1D4261B0">
        <w:rPr>
          <w:noProof w:val="0"/>
          <w:lang w:val="en-US"/>
        </w:rPr>
        <w:t xml:space="preserve">they are being written by the client so if </w:t>
      </w:r>
      <w:proofErr w:type="spellStart"/>
      <w:r w:rsidRPr="1D4261B0" w:rsidR="1D4261B0">
        <w:rPr>
          <w:noProof w:val="0"/>
          <w:lang w:val="en-US"/>
        </w:rPr>
        <w:t>anybod</w:t>
      </w:r>
      <w:proofErr w:type="spellEnd"/>
      <w:r w:rsidRPr="1D4261B0" w:rsidR="1D4261B0">
        <w:rPr>
          <w:noProof w:val="0"/>
          <w:lang w:val="en-US"/>
        </w:rPr>
        <w:t xml:space="preserve"> tried to read them their value could not be guaranteed to be correct. It could be read before or after the write.</w:t>
      </w:r>
    </w:p>
    <w:p w:rsidR="00E1328F" w:rsidP="1D4261B0" w:rsidRDefault="00E1328F" w14:noSpellErr="1" w14:paraId="1E8C2FB4" w14:textId="1E0D53D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Consider transactions T1, T2, T3 with timestamps 10, 20, and 30, respectively in a database system that follows multi-version concurrency control protocol. T1 is a reader and T2 and T3 are writer transactions. Provide a schedule in which the multi-version concurrency control method restarts T2.</w:t>
      </w:r>
    </w:p>
    <w:p w:rsidR="00E1328F" w:rsidP="1D4261B0" w:rsidRDefault="00E1328F" w14:noSpellErr="1" w14:paraId="73F38764" w14:textId="1FEA374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Schedule: T2, T1, T3</w:t>
      </w:r>
    </w:p>
    <w:p w:rsidR="00E1328F" w:rsidP="1D4261B0" w:rsidRDefault="00E1328F" w14:noSpellErr="1" w14:paraId="0491AB8B" w14:textId="1B13C9C5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will make the transaction restart </w:t>
      </w: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because T2, T1 will read timestamp of the database and return a number greater </w:t>
      </w: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than the timestamp of T2</w:t>
      </w:r>
    </w:p>
    <w:p w:rsidR="00E1328F" w:rsidP="1D4261B0" w:rsidRDefault="00E1328F" w14:noSpellErr="1" w14:paraId="6824209C" w14:textId="0ECF707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This is because in multi version concurrency control, writing a transaction will force a restart if the read timestamp of the database is larger than the write timestamp for that transaction</w:t>
      </w:r>
    </w:p>
    <w:p w:rsidR="00E1328F" w:rsidP="1D4261B0" w:rsidRDefault="00E1328F" w14:paraId="1DBDA1BB" w14:noSpellErr="1" w14:textId="33640A9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1D4261B0">
        <w:rPr/>
        <w:t>MongoDB</w:t>
      </w:r>
      <w:r w:rsidR="1D4261B0">
        <w:rPr/>
        <w:t xml:space="preserve"> (Queries):</w:t>
      </w:r>
    </w:p>
    <w:p w:rsidR="1D4261B0" w:rsidP="1D4261B0" w:rsidRDefault="1D4261B0" w14:noSpellErr="1" w14:paraId="0F2118D0" w14:textId="21E8F2F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Write a query that returns the cuisine type of the restaurant named ”The Dead Rabbit” (1 point).</w:t>
      </w:r>
    </w:p>
    <w:p w:rsidR="1D4261B0" w:rsidP="1D4261B0" w:rsidRDefault="1D4261B0" w14:noSpellErr="1" w14:paraId="2B4ED806" w14:textId="61CBB015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db.restaurants.find({name: "The Dead Rabbit"}, {cuisine:1</w:t>
      </w: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D4261B0" w:rsidP="1D4261B0" w:rsidRDefault="1D4261B0" w14:noSpellErr="1" w14:paraId="236A2D01" w14:textId="65DC92B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Write a query to create an index on the name attribute of the restaurants (1.5 points).</w:t>
      </w:r>
    </w:p>
    <w:p w:rsidR="1D4261B0" w:rsidP="1D4261B0" w:rsidRDefault="1D4261B0" w14:paraId="45EA18B8" w14:textId="716158CF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db.restaurants.</w:t>
      </w:r>
      <w:proofErr w:type="spellStart"/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createIndex</w:t>
      </w:r>
      <w:proofErr w:type="spellEnd"/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({name: "text"})</w:t>
      </w:r>
    </w:p>
    <w:p w:rsidR="1D4261B0" w:rsidP="1D4261B0" w:rsidRDefault="1D4261B0" w14:noSpellErr="1" w14:paraId="71CD4671" w14:textId="7EDCDD0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Write a query that uses the index created in part b to return all the restaurants containing the term “Rabbit” in their name(1.5 points).</w:t>
      </w:r>
    </w:p>
    <w:p w:rsidR="1D4261B0" w:rsidP="1D4261B0" w:rsidRDefault="1D4261B0" w14:noSpellErr="1" w14:paraId="1A5F5E71" w14:textId="4A7E4358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db.restaurants.find($text: {$search: "Rabbit"}})</w:t>
      </w:r>
    </w:p>
    <w:p w:rsidR="1D4261B0" w:rsidP="1D4261B0" w:rsidRDefault="1D4261B0" w14:noSpellErr="1" w14:paraId="43B46898" w14:textId="16CAB1C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Write an aggregate query to show total count of restaurants in each borough (2 points).</w:t>
      </w:r>
    </w:p>
    <w:p w:rsidR="1D4261B0" w:rsidP="1D4261B0" w:rsidRDefault="1D4261B0" w14:noSpellErr="1" w14:paraId="53D5E584" w14:textId="7F230728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b.restaurants.aggregate([{$group: {"_id":"$borough", "count": {$sum:1}</w:t>
      </w:r>
      <w:r w:rsidRPr="1D4261B0" w:rsidR="1D4261B0">
        <w:rPr>
          <w:rFonts w:ascii="Calibri" w:hAnsi="Calibri" w:eastAsia="Calibri" w:cs="Calibri"/>
          <w:noProof w:val="0"/>
          <w:sz w:val="22"/>
          <w:szCs w:val="22"/>
          <w:lang w:val="en-US"/>
        </w:rPr>
        <w:t>}}]);</w:t>
      </w:r>
      <w:r>
        <w:br/>
      </w:r>
    </w:p>
    <w:sectPr w:rsidR="00E132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87"/>
    <w:rsid w:val="00577772"/>
    <w:rsid w:val="00667B87"/>
    <w:rsid w:val="00C67CAB"/>
    <w:rsid w:val="00E1328F"/>
    <w:rsid w:val="1D42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DB53"/>
  <w15:chartTrackingRefBased/>
  <w15:docId w15:val="{AA664F3E-9FA6-4453-BDEA-7728FFC5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56a3bb2638349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Braden Perry</dc:creator>
  <keywords/>
  <dc:description/>
  <lastModifiedBy>Braden Perry</lastModifiedBy>
  <revision>2</revision>
  <dcterms:created xsi:type="dcterms:W3CDTF">2017-03-09T18:24:00.0000000Z</dcterms:created>
  <dcterms:modified xsi:type="dcterms:W3CDTF">2017-03-09T22:48:17.5890478Z</dcterms:modified>
</coreProperties>
</file>