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0CF83077" w:rsidR="00107C72" w:rsidRDefault="00165F51" w:rsidP="00032A6B">
      <w:pPr>
        <w:jc w:val="center"/>
      </w:pPr>
      <w:r w:rsidRPr="27286570">
        <w:rPr>
          <w:b/>
          <w:bCs/>
        </w:rPr>
        <w:t>Checks</w:t>
      </w:r>
      <w:r w:rsidR="00BF34D4" w:rsidRPr="27286570">
        <w:rPr>
          <w:b/>
          <w:bCs/>
        </w:rPr>
        <w:t xml:space="preserve"> and </w:t>
      </w:r>
      <w:r w:rsidRPr="27286570">
        <w:rPr>
          <w:b/>
          <w:bCs/>
        </w:rPr>
        <w:t>Questions IOP</w:t>
      </w:r>
    </w:p>
    <w:p w14:paraId="684FBE44" w14:textId="77777777" w:rsidR="00BF34D4" w:rsidRDefault="00BF34D4" w:rsidP="00BF34D4">
      <w:pPr>
        <w:spacing w:after="0"/>
        <w:jc w:val="both"/>
      </w:pPr>
    </w:p>
    <w:p w14:paraId="67EC7E80" w14:textId="0665927E" w:rsidR="00BF34D4" w:rsidRDefault="00BF34D4" w:rsidP="00C4638E">
      <w:pPr>
        <w:pStyle w:val="ListParagraph"/>
        <w:numPr>
          <w:ilvl w:val="0"/>
          <w:numId w:val="3"/>
        </w:numPr>
        <w:spacing w:after="0"/>
        <w:jc w:val="both"/>
      </w:pPr>
      <w:r>
        <w:t>What is the SIM card number</w:t>
      </w:r>
      <w:r w:rsidR="00C4638E">
        <w:t>?</w:t>
      </w:r>
    </w:p>
    <w:p w14:paraId="76BDDB00" w14:textId="74A940B6" w:rsidR="00BF34D4" w:rsidRDefault="00BF34D4" w:rsidP="00C4638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Is the activation correctly done in </w:t>
      </w:r>
      <w:r w:rsidR="00C4638E" w:rsidRPr="00FF1F4B">
        <w:rPr>
          <w:b/>
          <w:bCs/>
        </w:rPr>
        <w:t>T</w:t>
      </w:r>
      <w:r w:rsidRPr="00FF1F4B">
        <w:rPr>
          <w:b/>
          <w:bCs/>
        </w:rPr>
        <w:t xml:space="preserve">he </w:t>
      </w:r>
      <w:r w:rsidR="00C4638E" w:rsidRPr="00FF1F4B">
        <w:rPr>
          <w:b/>
          <w:bCs/>
        </w:rPr>
        <w:t>S</w:t>
      </w:r>
      <w:r w:rsidRPr="00FF1F4B">
        <w:rPr>
          <w:b/>
          <w:bCs/>
        </w:rPr>
        <w:t>ource</w:t>
      </w:r>
      <w:r w:rsidR="00C4638E">
        <w:t>?</w:t>
      </w:r>
    </w:p>
    <w:p w14:paraId="6C877B6B" w14:textId="42A213AF" w:rsidR="00BF34D4" w:rsidRDefault="00BF34D4" w:rsidP="00C4638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Is the activation correctly done in </w:t>
      </w:r>
      <w:r w:rsidRPr="00FF1F4B">
        <w:rPr>
          <w:b/>
          <w:bCs/>
        </w:rPr>
        <w:t>SPnet Pro</w:t>
      </w:r>
      <w:r w:rsidR="00C4638E">
        <w:t>?</w:t>
      </w:r>
    </w:p>
    <w:p w14:paraId="2496B1C8" w14:textId="7F8BD1C3" w:rsidR="00BF34D4" w:rsidRDefault="00BF34D4" w:rsidP="00C4638E">
      <w:pPr>
        <w:pStyle w:val="ListParagraph"/>
        <w:numPr>
          <w:ilvl w:val="0"/>
          <w:numId w:val="3"/>
        </w:numPr>
        <w:spacing w:after="0"/>
        <w:jc w:val="both"/>
      </w:pPr>
      <w:r>
        <w:t>What is the color of the Power LED</w:t>
      </w:r>
      <w:r w:rsidR="00C4638E">
        <w:t>?</w:t>
      </w:r>
      <w:r>
        <w:t xml:space="preserve"> Please select </w:t>
      </w:r>
      <w:r w:rsidR="002727DD">
        <w:t>‘</w:t>
      </w:r>
      <w:r>
        <w:t>Green Amber Off</w:t>
      </w:r>
      <w:r w:rsidR="00C4638E">
        <w:t>.</w:t>
      </w:r>
      <w:r w:rsidR="002727DD">
        <w:t>’</w:t>
      </w:r>
      <w:r>
        <w:t xml:space="preserve"> </w:t>
      </w:r>
    </w:p>
    <w:p w14:paraId="49095AEE" w14:textId="624C5DFE" w:rsidR="005B7777" w:rsidRDefault="00BF34D4" w:rsidP="005B7777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Green </w:t>
      </w:r>
      <w:r w:rsidR="005B7777">
        <w:t>-</w:t>
      </w:r>
      <w:r>
        <w:t xml:space="preserve"> ok</w:t>
      </w:r>
    </w:p>
    <w:p w14:paraId="4E2E43BD" w14:textId="77777777" w:rsidR="005B7777" w:rsidRDefault="00BF34D4" w:rsidP="005B7777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Amber </w:t>
      </w:r>
      <w:r w:rsidR="005B7777">
        <w:t>-</w:t>
      </w:r>
      <w:r>
        <w:t xml:space="preserve"> ask the customer to remove the SIM cover and switch on the terminal by pressing the On/Off button</w:t>
      </w:r>
    </w:p>
    <w:p w14:paraId="442F0D83" w14:textId="3E6EC8E4" w:rsidR="00BF34D4" w:rsidRDefault="00BF34D4" w:rsidP="005B7777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Off </w:t>
      </w:r>
      <w:r w:rsidR="005B7777">
        <w:t>-</w:t>
      </w:r>
      <w:r>
        <w:t xml:space="preserve"> no power supplied to the BDE. they need a qualified person to check the </w:t>
      </w:r>
      <w:r w:rsidR="005B7777">
        <w:t>power.</w:t>
      </w:r>
    </w:p>
    <w:p w14:paraId="5C263BD8" w14:textId="14BF9445" w:rsidR="00BF34D4" w:rsidRDefault="00BF34D4" w:rsidP="00C4638E">
      <w:pPr>
        <w:pStyle w:val="ListParagraph"/>
        <w:numPr>
          <w:ilvl w:val="0"/>
          <w:numId w:val="3"/>
        </w:numPr>
        <w:spacing w:after="0"/>
        <w:jc w:val="both"/>
      </w:pPr>
      <w:r>
        <w:t>What is the color of the Status LED</w:t>
      </w:r>
      <w:r w:rsidR="00C4638E">
        <w:t>?</w:t>
      </w:r>
      <w:r>
        <w:t xml:space="preserve">  Please select </w:t>
      </w:r>
      <w:r w:rsidR="00C4638E">
        <w:t>‘</w:t>
      </w:r>
      <w:r>
        <w:t>Green Amber Red Flashing Off</w:t>
      </w:r>
      <w:r w:rsidR="00C4638E">
        <w:t>.’</w:t>
      </w:r>
      <w:r>
        <w:t xml:space="preserve"> </w:t>
      </w:r>
    </w:p>
    <w:p w14:paraId="5EE42025" w14:textId="16CB71BF" w:rsidR="00295C55" w:rsidRDefault="00BF34D4" w:rsidP="000B76C6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Green </w:t>
      </w:r>
      <w:r w:rsidR="00295C55">
        <w:t xml:space="preserve">- </w:t>
      </w:r>
      <w:r>
        <w:t>ok</w:t>
      </w:r>
      <w:r w:rsidR="00295C55">
        <w:t>.</w:t>
      </w:r>
    </w:p>
    <w:p w14:paraId="7C69BFD2" w14:textId="46AD3491" w:rsidR="00295C55" w:rsidRDefault="00BF34D4" w:rsidP="000B76C6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Amber </w:t>
      </w:r>
      <w:r w:rsidR="00295C55">
        <w:t xml:space="preserve">- </w:t>
      </w:r>
      <w:r>
        <w:t>ask the customer to check if something might</w:t>
      </w:r>
      <w:r w:rsidR="00295C55">
        <w:t xml:space="preserve"> be</w:t>
      </w:r>
      <w:r>
        <w:t xml:space="preserve"> block</w:t>
      </w:r>
      <w:r w:rsidR="00295C55">
        <w:t>ing</w:t>
      </w:r>
      <w:r>
        <w:t xml:space="preserve"> the signal</w:t>
      </w:r>
      <w:r w:rsidR="00295C55">
        <w:t>.</w:t>
      </w:r>
    </w:p>
    <w:p w14:paraId="53E25C62" w14:textId="78DF789D" w:rsidR="00295C55" w:rsidRDefault="00BF34D4" w:rsidP="000B76C6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Red Flashing </w:t>
      </w:r>
      <w:r w:rsidR="00295C55">
        <w:t>- a</w:t>
      </w:r>
      <w:r>
        <w:t>sk user to check the cables between the ADE and the BDE</w:t>
      </w:r>
      <w:r w:rsidR="00295C55">
        <w:t>.</w:t>
      </w:r>
    </w:p>
    <w:p w14:paraId="41D2C4D4" w14:textId="04B8903B" w:rsidR="00BF34D4" w:rsidRDefault="00BF34D4" w:rsidP="000B76C6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Off </w:t>
      </w:r>
      <w:r w:rsidR="00295C55">
        <w:t>- c</w:t>
      </w:r>
      <w:r>
        <w:t>onnected to the Iridium network</w:t>
      </w:r>
      <w:r w:rsidR="00295C55">
        <w:t xml:space="preserve">, </w:t>
      </w:r>
      <w:r>
        <w:t>but no traffic made at the moment</w:t>
      </w:r>
      <w:r w:rsidR="00295C55">
        <w:t>.</w:t>
      </w:r>
    </w:p>
    <w:p w14:paraId="4DD5E06B" w14:textId="0DA186A7" w:rsidR="00BF34D4" w:rsidRDefault="00BF34D4" w:rsidP="00C4638E">
      <w:pPr>
        <w:pStyle w:val="ListParagraph"/>
        <w:numPr>
          <w:ilvl w:val="0"/>
          <w:numId w:val="3"/>
        </w:numPr>
        <w:spacing w:after="0"/>
        <w:jc w:val="both"/>
      </w:pPr>
      <w:r>
        <w:t>What is the color of the Signal LED</w:t>
      </w:r>
      <w:r w:rsidR="00C4638E">
        <w:t>?</w:t>
      </w:r>
      <w:r>
        <w:t xml:space="preserve"> Please select </w:t>
      </w:r>
      <w:r w:rsidR="00C4638E">
        <w:t>‘</w:t>
      </w:r>
      <w:r>
        <w:t>Green Amber Red</w:t>
      </w:r>
      <w:r w:rsidR="00C4638E">
        <w:t>.’</w:t>
      </w:r>
      <w:r>
        <w:t xml:space="preserve"> </w:t>
      </w:r>
    </w:p>
    <w:p w14:paraId="0634488B" w14:textId="0FC66C0F" w:rsidR="00295C55" w:rsidRDefault="00BF34D4" w:rsidP="000B76C6">
      <w:pPr>
        <w:pStyle w:val="ListParagraph"/>
        <w:numPr>
          <w:ilvl w:val="0"/>
          <w:numId w:val="8"/>
        </w:numPr>
        <w:spacing w:after="0"/>
        <w:jc w:val="both"/>
      </w:pPr>
      <w:r>
        <w:t>Green</w:t>
      </w:r>
      <w:r w:rsidR="00295C55">
        <w:t xml:space="preserve"> –</w:t>
      </w:r>
      <w:r>
        <w:t xml:space="preserve"> ok</w:t>
      </w:r>
      <w:r w:rsidR="00295C55">
        <w:t>.</w:t>
      </w:r>
      <w:r>
        <w:t xml:space="preserve"> </w:t>
      </w:r>
    </w:p>
    <w:p w14:paraId="1F34856D" w14:textId="70B254C4" w:rsidR="00295C55" w:rsidRDefault="00BF34D4" w:rsidP="000B76C6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Amber (Weak signal) </w:t>
      </w:r>
      <w:r w:rsidR="00295C55">
        <w:t>-</w:t>
      </w:r>
      <w:r>
        <w:t xml:space="preserve"> ask the customer to check if something might block the signal</w:t>
      </w:r>
      <w:r w:rsidR="00295C55">
        <w:t>.</w:t>
      </w:r>
      <w:r>
        <w:t xml:space="preserve"> </w:t>
      </w:r>
    </w:p>
    <w:p w14:paraId="210F35D3" w14:textId="5B08A0E3" w:rsidR="00BF34D4" w:rsidRDefault="00BF34D4" w:rsidP="000B76C6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Red (No signal) </w:t>
      </w:r>
      <w:r w:rsidR="00295C55">
        <w:t xml:space="preserve">- </w:t>
      </w:r>
      <w:r>
        <w:t>ask the customer to check if something might block the signal. It is normal for the LED to go Red sometimes but for short period of time.</w:t>
      </w:r>
    </w:p>
    <w:p w14:paraId="5F90A808" w14:textId="6C2FAC88" w:rsidR="00BF34D4" w:rsidRDefault="00BF34D4" w:rsidP="00C4638E">
      <w:pPr>
        <w:pStyle w:val="ListParagraph"/>
        <w:numPr>
          <w:ilvl w:val="0"/>
          <w:numId w:val="3"/>
        </w:numPr>
        <w:spacing w:after="0"/>
        <w:jc w:val="both"/>
      </w:pPr>
      <w:r>
        <w:t>What is the color of the GPS LED</w:t>
      </w:r>
      <w:r w:rsidR="00295C55">
        <w:t>?</w:t>
      </w:r>
      <w:r>
        <w:t xml:space="preserve"> Please select </w:t>
      </w:r>
      <w:r w:rsidR="00295C55">
        <w:t>‘</w:t>
      </w:r>
      <w:r>
        <w:t>Green Red</w:t>
      </w:r>
      <w:r w:rsidR="00295C55">
        <w:t>.’</w:t>
      </w:r>
    </w:p>
    <w:p w14:paraId="2C70D48A" w14:textId="7CC6BE58" w:rsidR="00295C55" w:rsidRDefault="00BF34D4" w:rsidP="000B76C6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Green </w:t>
      </w:r>
      <w:r w:rsidR="00295C55">
        <w:t>–</w:t>
      </w:r>
      <w:r>
        <w:t xml:space="preserve"> ok</w:t>
      </w:r>
      <w:r w:rsidR="00295C55">
        <w:t>.</w:t>
      </w:r>
      <w:r>
        <w:t xml:space="preserve"> </w:t>
      </w:r>
    </w:p>
    <w:p w14:paraId="4B8B2694" w14:textId="707E5227" w:rsidR="00BF34D4" w:rsidRDefault="00BF34D4" w:rsidP="000B76C6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Red (No GPS signal) </w:t>
      </w:r>
      <w:r w:rsidR="00295C55">
        <w:t>-</w:t>
      </w:r>
      <w:r>
        <w:t xml:space="preserve"> ask the customer if they can move the vessel as they might be in a place where the GPS cannot be received</w:t>
      </w:r>
      <w:r w:rsidR="00295C55">
        <w:t>.</w:t>
      </w:r>
    </w:p>
    <w:p w14:paraId="3453D648" w14:textId="7C0CADEC" w:rsidR="00BF34D4" w:rsidRDefault="00A859D2" w:rsidP="00295C55">
      <w:pPr>
        <w:pStyle w:val="ListParagraph"/>
        <w:numPr>
          <w:ilvl w:val="0"/>
          <w:numId w:val="3"/>
        </w:numPr>
        <w:spacing w:after="0"/>
        <w:jc w:val="both"/>
      </w:pPr>
      <w:r>
        <w:t>Using a small pin, a</w:t>
      </w:r>
      <w:r w:rsidR="00BF34D4">
        <w:t>sk the customer to do a factory reset by pressing</w:t>
      </w:r>
      <w:r w:rsidR="00C4638E">
        <w:t xml:space="preserve"> the button</w:t>
      </w:r>
      <w:r w:rsidR="00295C55">
        <w:t xml:space="preserve"> (located under the hole on the right side of the SIM card) </w:t>
      </w:r>
      <w:r w:rsidR="00C4638E">
        <w:t>for</w:t>
      </w:r>
      <w:r w:rsidR="00BF34D4">
        <w:t xml:space="preserve"> 30 seconds</w:t>
      </w:r>
      <w:r w:rsidR="00295C55">
        <w:t>.</w:t>
      </w:r>
    </w:p>
    <w:p w14:paraId="0F504BD2" w14:textId="0F4687BD" w:rsidR="00BF34D4" w:rsidRDefault="00BF34D4" w:rsidP="00A859D2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Is it working? </w:t>
      </w:r>
      <w:r w:rsidR="000B76C6">
        <w:t>Please select Yes or No.</w:t>
      </w:r>
      <w:r>
        <w:t xml:space="preserve"> </w:t>
      </w:r>
    </w:p>
    <w:p w14:paraId="16796B98" w14:textId="77777777" w:rsidR="00BF34D4" w:rsidRDefault="00BF34D4" w:rsidP="00C4638E">
      <w:pPr>
        <w:pStyle w:val="ListParagraph"/>
        <w:numPr>
          <w:ilvl w:val="0"/>
          <w:numId w:val="3"/>
        </w:numPr>
        <w:spacing w:after="0"/>
        <w:jc w:val="both"/>
      </w:pPr>
      <w:r>
        <w:t>Ask the customer to do a hard reset by removing power supply for 30 minutes.</w:t>
      </w:r>
    </w:p>
    <w:p w14:paraId="35009D0E" w14:textId="5D912B42" w:rsidR="00A859D2" w:rsidRDefault="00A859D2" w:rsidP="00A859D2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Is it working? </w:t>
      </w:r>
      <w:r w:rsidR="000B76C6">
        <w:t>Please select Yes or No.</w:t>
      </w:r>
    </w:p>
    <w:p w14:paraId="583EA190" w14:textId="6522C09B" w:rsidR="00BF34D4" w:rsidRDefault="00BF34D4" w:rsidP="00C4638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Ask the customer to send us the results of site survey (attached .zip file, to be unzipped on board and instructions included to be followed by </w:t>
      </w:r>
      <w:r w:rsidR="00A859D2">
        <w:t xml:space="preserve">the </w:t>
      </w:r>
      <w:r>
        <w:t>user (Password is “tier2”)</w:t>
      </w:r>
    </w:p>
    <w:p w14:paraId="75C8E3A8" w14:textId="3B8A7941" w:rsidR="00BF34D4" w:rsidRDefault="00A859D2" w:rsidP="00C4638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Was the </w:t>
      </w:r>
      <w:r w:rsidR="00BF34D4">
        <w:t xml:space="preserve">Survey Tool returned by the customer?  </w:t>
      </w:r>
      <w:r>
        <w:t>Please select Yes or No.</w:t>
      </w:r>
    </w:p>
    <w:p w14:paraId="36D295C6" w14:textId="54071BE4" w:rsidR="00BF34D4" w:rsidRDefault="00A859D2" w:rsidP="00C4638E">
      <w:pPr>
        <w:pStyle w:val="ListParagraph"/>
        <w:numPr>
          <w:ilvl w:val="0"/>
          <w:numId w:val="3"/>
        </w:numPr>
        <w:spacing w:after="0"/>
        <w:jc w:val="both"/>
      </w:pPr>
      <w:r>
        <w:t>Any a</w:t>
      </w:r>
      <w:r w:rsidR="00BF34D4">
        <w:t>dditional information?</w:t>
      </w:r>
    </w:p>
    <w:p w14:paraId="0128FC00" w14:textId="77777777" w:rsidR="001836EF" w:rsidRPr="00032A6B" w:rsidRDefault="001836EF" w:rsidP="00BF34D4">
      <w:pPr>
        <w:jc w:val="both"/>
      </w:pPr>
    </w:p>
    <w:sectPr w:rsidR="001836EF" w:rsidRPr="00032A6B" w:rsidSect="000B76C6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4B31"/>
    <w:multiLevelType w:val="hybridMultilevel"/>
    <w:tmpl w:val="A342A5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B330D"/>
    <w:multiLevelType w:val="hybridMultilevel"/>
    <w:tmpl w:val="5B3202B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76EF1"/>
    <w:multiLevelType w:val="hybridMultilevel"/>
    <w:tmpl w:val="EB28ED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691295"/>
    <w:multiLevelType w:val="hybridMultilevel"/>
    <w:tmpl w:val="813C80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3D66FE"/>
    <w:multiLevelType w:val="hybridMultilevel"/>
    <w:tmpl w:val="DE003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95F46"/>
    <w:multiLevelType w:val="hybridMultilevel"/>
    <w:tmpl w:val="A6DA7D4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CE0A61"/>
    <w:multiLevelType w:val="hybridMultilevel"/>
    <w:tmpl w:val="684453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D258E7"/>
    <w:multiLevelType w:val="hybridMultilevel"/>
    <w:tmpl w:val="C218A428"/>
    <w:lvl w:ilvl="0" w:tplc="26D055CA">
      <w:start w:val="1"/>
      <w:numFmt w:val="bullet"/>
      <w:lvlText w:val="!"/>
      <w:lvlJc w:val="left"/>
      <w:pPr>
        <w:ind w:left="720" w:hanging="360"/>
      </w:pPr>
      <w:rPr>
        <w:rFonts w:ascii="Calibri" w:hAnsi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975B3"/>
    <w:multiLevelType w:val="hybridMultilevel"/>
    <w:tmpl w:val="2A5449F8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5432854">
    <w:abstractNumId w:val="1"/>
  </w:num>
  <w:num w:numId="2" w16cid:durableId="991449311">
    <w:abstractNumId w:val="8"/>
  </w:num>
  <w:num w:numId="3" w16cid:durableId="281814356">
    <w:abstractNumId w:val="5"/>
  </w:num>
  <w:num w:numId="4" w16cid:durableId="88698693">
    <w:abstractNumId w:val="9"/>
  </w:num>
  <w:num w:numId="5" w16cid:durableId="1982031034">
    <w:abstractNumId w:val="6"/>
  </w:num>
  <w:num w:numId="6" w16cid:durableId="1304695448">
    <w:abstractNumId w:val="2"/>
  </w:num>
  <w:num w:numId="7" w16cid:durableId="1306202670">
    <w:abstractNumId w:val="7"/>
  </w:num>
  <w:num w:numId="8" w16cid:durableId="1645961350">
    <w:abstractNumId w:val="0"/>
  </w:num>
  <w:num w:numId="9" w16cid:durableId="183978884">
    <w:abstractNumId w:val="4"/>
  </w:num>
  <w:num w:numId="10" w16cid:durableId="970138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B76C6"/>
    <w:rsid w:val="00107C72"/>
    <w:rsid w:val="00165F51"/>
    <w:rsid w:val="001836EF"/>
    <w:rsid w:val="00255D13"/>
    <w:rsid w:val="002727DD"/>
    <w:rsid w:val="00295C55"/>
    <w:rsid w:val="002C3F45"/>
    <w:rsid w:val="005B7777"/>
    <w:rsid w:val="0081085C"/>
    <w:rsid w:val="00A859D2"/>
    <w:rsid w:val="00BF34D4"/>
    <w:rsid w:val="00C4638E"/>
    <w:rsid w:val="00D31A72"/>
    <w:rsid w:val="00EF7BD2"/>
    <w:rsid w:val="00FF1F4B"/>
    <w:rsid w:val="272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4E3B3A-8A28-4DDD-B1E0-4DDFEA46E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AFA85B-5E87-40C0-A00D-5CAEE507A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D1FF3F-E290-4AD0-B345-01370D5D73A4}"/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11</cp:revision>
  <dcterms:created xsi:type="dcterms:W3CDTF">2021-06-24T17:47:00Z</dcterms:created>
  <dcterms:modified xsi:type="dcterms:W3CDTF">2023-02-01T07:52:00Z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