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Начальные задания 1.10.0</w:t>
      </w:r>
    </w:p>
    <w:p>
      <w:r>
        <w:rPr>
          <w:color w:val="606060"/>
          <w:sz w:val="20"/>
        </w:rPr>
        <w:t>Кристаллы Раздора · карт в наборе: 12 шт · тексты — как их печатает сама карта</w:t>
      </w:r>
    </w:p>
    <w:p>
      <w:pPr>
        <w:pStyle w:val="Heading1"/>
      </w:pPr>
      <w:r>
        <w:t>Что в этом наборе</w:t>
      </w:r>
    </w:p>
    <w:p>
      <w:r>
        <w:t>Начальные задания раздаются отдельной колодой в первом раунде: каждый игрок получает свои и играет их наравне с обычными заданиями.</w:t>
      </w:r>
    </w:p>
    <w:p>
      <w:r>
        <w:t>Условия здесь заведомо проще обычных: это первый шаг, который показывает игроку, как задание вообще выполняется.</w:t>
      </w:r>
    </w:p>
    <w:p>
      <w:r>
        <w:t>Усиления у начальных заданий нет — только базовая награда.</w:t>
      </w:r>
    </w:p>
    <w:p>
      <w:pPr>
        <w:pStyle w:val="Heading1"/>
      </w:pPr>
      <w:r>
        <w:t>Все карты набора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794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Природа</w:t>
            </w:r>
          </w:p>
        </w:tc>
        <w:tc>
          <w:tcPr>
            <w:tcW w:type="dxa" w:w="5329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Награда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Утиль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Подъём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СОСТОЯНИЕ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Имей на поле не меньше трёх своих зданий, считая ЦУ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монета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Первый боец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ПРОИСШЕСТВИЕ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В ЭТОТ ХОД найми войско любого рода, кроме вышки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боеприпас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Патроны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СОСТОЯНИЕ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Имей не меньше трёх боеприпасов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монета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Первая сделка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ПРОИСШЕСТВИЕ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В ЭТОТ ХОД воспользуйся предложением карты сделок на рынке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боеприпас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Коммутация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СОСТОЯНИЕ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Имей на поле запитанное здание, стоящее не на гексе с твоим ЦУ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монета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Выход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СОСТОЯНИЕ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Имей на поле своё войско на расстоянии двух и больше гексов от гекса с твоим ЦУ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боеприпас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Жила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СОСТОЯНИЕ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Имей не меньше трёх келемия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монета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Находка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СОСТОЯНИЕ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Имей у себя не меньше двух неоткрытых контейнеров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боеприпас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Первый шаг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СОСТОЯНИЕ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Стой хотя бы на первом шаге любого трека технологий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монета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Первый трофей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СОСТОЯНИЕ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Имей в трофеях хотя бы один жетон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боеприпас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Второй заход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ПРОИСШЕСТВИЕ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В ЭТОТ ХОД получи действие с нижнего приказа своей карты приказа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монета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6"/>
              </w:rPr>
              <w:t>n12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В унисон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ПРОИСШЕСТВИЕ</w:t>
            </w:r>
          </w:p>
        </w:tc>
        <w:tc>
          <w:tcPr>
            <w:tcW w:type="dxa" w:w="5329"/>
          </w:tcPr>
          <w:p>
            <w:r>
              <w:rPr>
                <w:sz w:val="16"/>
              </w:rPr>
              <w:t>В ЭТОТ ХОД сыграй верхом тот же приказ, что и другой игрок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обломки, карты задания</w:t>
            </w:r>
          </w:p>
        </w:tc>
        <w:tc>
          <w:tcPr>
            <w:tcW w:type="dxa" w:w="2041"/>
          </w:tcPr>
          <w:p>
            <w:r>
              <w:rPr>
                <w:sz w:val="16"/>
              </w:rPr>
              <w:t>+1 боеприпас</w:t>
            </w:r>
          </w:p>
        </w:tc>
      </w:tr>
    </w:tbl>
    <w:p>
      <w:r>
        <w:br w:type="page"/>
      </w:r>
    </w:p>
    <w:p>
      <w:pPr>
        <w:pStyle w:val="Heading1"/>
      </w:pPr>
      <w:r>
        <w:t>Карты по одной — с печатным текстом</w:t>
      </w:r>
    </w:p>
    <w:p>
      <w:r>
        <w:rPr>
          <w:b/>
          <w:sz w:val="22"/>
        </w:rPr>
        <w:t>n1 · Подъём</w:t>
      </w:r>
    </w:p>
    <w:p>
      <w:r>
        <w:rPr>
          <w:color w:val="606060"/>
          <w:sz w:val="18"/>
        </w:rPr>
        <w:t>ПРИРОДА: СОСТОЯНИЕ — проверяется в любой момент</w:t>
      </w:r>
    </w:p>
    <w:p>
      <w:r>
        <w:rPr>
          <w:color w:val="606060"/>
          <w:sz w:val="18"/>
        </w:rPr>
        <w:t>УСЛОВИЕ: Имей на поле не меньше трёх своих зданий, считая ЦУ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Имей на поле не меньше трёх своих зданий, считая ЦУ, — награда обломок и карта задания. Считается и ЦУ, поэтому от подготовки до выполнения ровно две стройки.</w:t>
      </w:r>
    </w:p>
    <w:p>
      <w:r>
        <w:rPr>
          <w:b/>
          <w:sz w:val="22"/>
        </w:rPr>
        <w:t>n2 · Первый боец</w:t>
      </w:r>
    </w:p>
    <w:p>
      <w:r>
        <w:rPr>
          <w:color w:val="606060"/>
          <w:sz w:val="18"/>
        </w:rPr>
        <w:t>ПРИРОДА: ПРОИСШЕСТВИЕ — должно случиться В ЭТОТ ХОД</w:t>
      </w:r>
    </w:p>
    <w:p>
      <w:r>
        <w:rPr>
          <w:color w:val="606060"/>
          <w:sz w:val="18"/>
        </w:rPr>
        <w:t>УСЛОВИЕ: В ЭТОТ ХОД найми войско любого рода, кроме вышки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В ЭТОТ ХОД найми войско любого рода, кроме вышки, — награда обломок и карта задания. Вышка не считается: её ЦУ собирает даром, и наймом это назвать нельзя.</w:t>
      </w:r>
    </w:p>
    <w:p>
      <w:r>
        <w:rPr>
          <w:b/>
          <w:sz w:val="22"/>
        </w:rPr>
        <w:t>n3 · Патроны</w:t>
      </w:r>
    </w:p>
    <w:p>
      <w:r>
        <w:rPr>
          <w:color w:val="606060"/>
          <w:sz w:val="18"/>
        </w:rPr>
        <w:t>ПРИРОДА: СОСТОЯНИЕ — проверяется в любой момент</w:t>
      </w:r>
    </w:p>
    <w:p>
      <w:r>
        <w:rPr>
          <w:color w:val="606060"/>
          <w:sz w:val="18"/>
        </w:rPr>
        <w:t>УСЛОВИЕ: Имей не меньше трёх боеприпасов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Имей не меньше трёх боеприпасов — награда обломок и карта задания. Порог три, а не два: один боеприпас у тебя уже есть с подготовки.</w:t>
      </w:r>
    </w:p>
    <w:p>
      <w:r>
        <w:rPr>
          <w:b/>
          <w:sz w:val="22"/>
        </w:rPr>
        <w:t>n4 · Первая сделка</w:t>
      </w:r>
    </w:p>
    <w:p>
      <w:r>
        <w:rPr>
          <w:color w:val="606060"/>
          <w:sz w:val="18"/>
        </w:rPr>
        <w:t>ПРИРОДА: ПРОИСШЕСТВИЕ — должно случиться В ЭТОТ ХОД</w:t>
      </w:r>
    </w:p>
    <w:p>
      <w:r>
        <w:rPr>
          <w:color w:val="606060"/>
          <w:sz w:val="18"/>
        </w:rPr>
        <w:t>УСЛОВИЕ: В ЭТОТ ХОД воспользуйся предложением карты сделок на рынке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В ЭТОТ ХОД воспользуйся предложением карты сделок на рынке — награда обломок и карта задания. Напечатанный курс не подходит: карта требует именно предложения карты сделок.</w:t>
      </w:r>
    </w:p>
    <w:p>
      <w:r>
        <w:rPr>
          <w:b/>
          <w:sz w:val="22"/>
        </w:rPr>
        <w:t>n5 · Коммутация</w:t>
      </w:r>
    </w:p>
    <w:p>
      <w:r>
        <w:rPr>
          <w:color w:val="606060"/>
          <w:sz w:val="18"/>
        </w:rPr>
        <w:t>ПРИРОДА: СОСТОЯНИЕ — проверяется в любой момент</w:t>
      </w:r>
    </w:p>
    <w:p>
      <w:r>
        <w:rPr>
          <w:color w:val="606060"/>
          <w:sz w:val="18"/>
        </w:rPr>
        <w:t>УСЛОВИЕ: Имей на поле запитанное здание, стоящее не на гексе с твоим ЦУ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Имей на поле запитанное здание, стоящее не на гексе с твоим ЦУ, — награда обломок и карта задания. Энергия до соседнего гекса сама не дотянется: её надо туда перекинуть Сменой энергии.</w:t>
      </w:r>
    </w:p>
    <w:p>
      <w:r>
        <w:rPr>
          <w:b/>
          <w:sz w:val="22"/>
        </w:rPr>
        <w:t>n6 · Выход</w:t>
      </w:r>
    </w:p>
    <w:p>
      <w:r>
        <w:rPr>
          <w:color w:val="606060"/>
          <w:sz w:val="18"/>
        </w:rPr>
        <w:t>ПРИРОДА: СОСТОЯНИЕ — проверяется в любой момент</w:t>
      </w:r>
    </w:p>
    <w:p>
      <w:r>
        <w:rPr>
          <w:color w:val="606060"/>
          <w:sz w:val="18"/>
        </w:rPr>
        <w:t>УСЛОВИЕ: Имей на поле своё войско на расстоянии двух и больше гексов от гекса с твоим ЦУ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Имей на поле своё войско на расстоянии двух и больше гексов от гекса с твоим ЦУ — награда обломок и карта задания. Вышка неподвижна, так что выйти придётся кем-то живым.</w:t>
      </w:r>
    </w:p>
    <w:p>
      <w:r>
        <w:rPr>
          <w:b/>
          <w:sz w:val="22"/>
        </w:rPr>
        <w:t>n7 · Жила</w:t>
      </w:r>
    </w:p>
    <w:p>
      <w:r>
        <w:rPr>
          <w:color w:val="606060"/>
          <w:sz w:val="18"/>
        </w:rPr>
        <w:t>ПРИРОДА: СОСТОЯНИЕ — проверяется в любой момент</w:t>
      </w:r>
    </w:p>
    <w:p>
      <w:r>
        <w:rPr>
          <w:color w:val="606060"/>
          <w:sz w:val="18"/>
        </w:rPr>
        <w:t>УСЛОВИЕ: Имей не меньше трёх келемия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Имей не меньше трёх келемия — награда обломок и карта задания. Келемий равен победному очку, поэтому держать его дорого, а тратить жалко.</w:t>
      </w:r>
    </w:p>
    <w:p>
      <w:r>
        <w:rPr>
          <w:b/>
          <w:sz w:val="22"/>
        </w:rPr>
        <w:t>n8 · Находка</w:t>
      </w:r>
    </w:p>
    <w:p>
      <w:r>
        <w:rPr>
          <w:color w:val="606060"/>
          <w:sz w:val="18"/>
        </w:rPr>
        <w:t>ПРИРОДА: СОСТОЯНИЕ — проверяется в любой момент</w:t>
      </w:r>
    </w:p>
    <w:p>
      <w:r>
        <w:rPr>
          <w:color w:val="606060"/>
          <w:sz w:val="18"/>
        </w:rPr>
        <w:t>УСЛОВИЕ: Имей у себя не меньше двух неоткрытых контейнеров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Имей у себя не меньше двух неоткрытых контейнеров — награда обломок и карта задания. Вскрытый контейнер сразу уходит, так что придётся терпеть и не открывать.</w:t>
      </w:r>
    </w:p>
    <w:p>
      <w:r>
        <w:rPr>
          <w:b/>
          <w:sz w:val="22"/>
        </w:rPr>
        <w:t>n9 · Первый шаг</w:t>
      </w:r>
    </w:p>
    <w:p>
      <w:r>
        <w:rPr>
          <w:color w:val="606060"/>
          <w:sz w:val="18"/>
        </w:rPr>
        <w:t>ПРИРОДА: СОСТОЯНИЕ — проверяется в любой момент</w:t>
      </w:r>
    </w:p>
    <w:p>
      <w:r>
        <w:rPr>
          <w:color w:val="606060"/>
          <w:sz w:val="18"/>
        </w:rPr>
        <w:t>УСЛОВИЕ: Стой хотя бы на первом шаге любого трека технологий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Стой хотя бы на первом шаге любого трека технологий — награда обломок и карта задания. За действие Наука больше одного шага на трек не сделать, поэтому начинают все с одного и того же.</w:t>
      </w:r>
    </w:p>
    <w:p>
      <w:r>
        <w:rPr>
          <w:b/>
          <w:sz w:val="22"/>
        </w:rPr>
        <w:t>n10 · Первый трофей</w:t>
      </w:r>
    </w:p>
    <w:p>
      <w:r>
        <w:rPr>
          <w:color w:val="606060"/>
          <w:sz w:val="18"/>
        </w:rPr>
        <w:t>ПРИРОДА: СОСТОЯНИЕ — проверяется в любой момент</w:t>
      </w:r>
    </w:p>
    <w:p>
      <w:r>
        <w:rPr>
          <w:color w:val="606060"/>
          <w:sz w:val="18"/>
        </w:rPr>
        <w:t>УСЛОВИЕ: Имей в трофеях хотя бы один жетон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Имей в трофеях хотя бы один жетон — награда обломок и карта задания. Трофей берут только с боя, поэтому карта платит за первый настоящий выстрел.</w:t>
      </w:r>
    </w:p>
    <w:p>
      <w:r>
        <w:rPr>
          <w:b/>
          <w:sz w:val="22"/>
        </w:rPr>
        <w:t>n11 · Второй заход</w:t>
      </w:r>
    </w:p>
    <w:p>
      <w:r>
        <w:rPr>
          <w:color w:val="606060"/>
          <w:sz w:val="18"/>
        </w:rPr>
        <w:t>ПРИРОДА: ПРОИСШЕСТВИЕ — должно случиться В ЭТОТ ХОД</w:t>
      </w:r>
    </w:p>
    <w:p>
      <w:r>
        <w:rPr>
          <w:color w:val="606060"/>
          <w:sz w:val="18"/>
        </w:rPr>
        <w:t>УСЛОВИЕ: В ЭТОТ ХОД получи действие с нижнего приказа своей карты приказа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монета</w:t>
      </w:r>
    </w:p>
    <w:p>
      <w:pPr>
        <w:spacing w:after="200"/>
        <w:jc w:val="both"/>
      </w:pPr>
      <w:r>
        <w:t>В ЭТОТ ХОД получи действие с нижнего приказа своей карты приказа — награда обломок и карта задания. Нижний приказ открывается не всегда, так что карту держат до подходящего раунда.</w:t>
      </w:r>
    </w:p>
    <w:p>
      <w:r>
        <w:rPr>
          <w:b/>
          <w:sz w:val="22"/>
        </w:rPr>
        <w:t>n12 · В унисон</w:t>
      </w:r>
    </w:p>
    <w:p>
      <w:r>
        <w:rPr>
          <w:color w:val="606060"/>
          <w:sz w:val="18"/>
        </w:rPr>
        <w:t>ПРИРОДА: ПРОИСШЕСТВИЕ — должно случиться В ЭТОТ ХОД</w:t>
      </w:r>
    </w:p>
    <w:p>
      <w:r>
        <w:rPr>
          <w:color w:val="606060"/>
          <w:sz w:val="18"/>
        </w:rPr>
        <w:t>УСЛОВИЕ: В ЭТОТ ХОД сыграй верхом тот же приказ, что и другой игрок</w:t>
      </w:r>
    </w:p>
    <w:p>
      <w:r>
        <w:rPr>
          <w:color w:val="606060"/>
          <w:sz w:val="18"/>
        </w:rPr>
        <w:t>НАГРАДА: обломки, карты задания</w:t>
      </w:r>
    </w:p>
    <w:p>
      <w:r>
        <w:rPr>
          <w:color w:val="606060"/>
          <w:sz w:val="18"/>
        </w:rPr>
        <w:t>УТИЛЬ (сжечь ради этого): +1 боеприпас</w:t>
      </w:r>
    </w:p>
    <w:p>
      <w:pPr>
        <w:spacing w:after="200"/>
        <w:jc w:val="both"/>
      </w:pPr>
      <w:r>
        <w:t>В ЭТОТ ХОД сыграй верхом тот же приказ, что и другой игрок, — награда обломок и карта задания. Совпавший приказ не срабатывает, так что эта карта — плата за потерянное действие.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