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Контейнеры — как устроены сейчас</w:t>
      </w:r>
    </w:p>
    <w:p>
      <w:r>
        <w:rPr>
          <w:b/>
          <w:sz w:val="20"/>
        </w:rPr>
        <w:t xml:space="preserve">Источник: </w:t>
      </w:r>
      <w:r>
        <w:rPr>
          <w:b w:val="0"/>
          <w:sz w:val="20"/>
        </w:rPr>
        <w:t>data/cards/containers.1.1.0.yaml (актуальная версия, подключена сводом 1.8.0) + код kelium.engine.Effects. 16.08.2026.</w:t>
      </w:r>
    </w:p>
    <w:p>
      <w:r>
        <w:rPr>
          <w:b/>
          <w:sz w:val="20"/>
        </w:rPr>
        <w:t xml:space="preserve">Устройство карты: </w:t>
      </w:r>
      <w:r>
        <w:rPr>
          <w:b w:val="0"/>
          <w:sz w:val="20"/>
        </w:rPr>
        <w:t>вскрыв контейнер, игрок выбирает ОДНУ из двух печатных сторон (А или Б) — это не задание с условием, а прямой выбор.</w:t>
      </w:r>
    </w:p>
    <w:p>
      <w:r>
        <w:rPr>
          <w:b/>
          <w:sz w:val="20"/>
        </w:rPr>
        <w:t xml:space="preserve">Как читать: </w:t>
      </w:r>
      <w:r>
        <w:rPr>
          <w:b w:val="0"/>
          <w:sz w:val="20"/>
        </w:rPr>
        <w:t>левая колонка — обе стороны и что выбирает игрок. Отдельно отмечены найденные при сверке с кодом расхождения между текстом карты и полями данных (16.08.2026). Правая — пусто, для ваших пометок.</w:t>
      </w:r>
    </w:p>
    <w:p>
      <w:pPr>
        <w:pStyle w:val="Heading2"/>
      </w:pPr>
      <w:r>
        <w:t>ОБЫЧНЫЙ (20 карт)</w:t>
      </w:r>
    </w:p>
    <w:p>
      <w:r>
        <w:rPr>
          <w:b w:val="0"/>
          <w:color w:val="606060"/>
          <w:sz w:val="18"/>
        </w:rPr>
        <w:t>20 карт в колоде. Правило калибровки: один ресурс или одно мелкое действие. Ориентир силы: монета=1, боеприпас=1, обломок=1.5, карта задания=2, контейнер=1.5.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c01 — «Ящик с патронами»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2 боеприпаса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Забирайте либо 2 боеприпаса, либо 2 монеты.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c02 — «Полевая касса»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3 монеты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боеприпаса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Все 3 монеты сразу или 2 боеприпаса.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c03 — «Штабная почта»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1 карта задания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1 карта задания или 2 монеты.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c04 — «Архив»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1 карта задания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1 обломок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1 карта задания или 1 обломок.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c05 — «Ремкомплект»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heal_one (amount:1) — снять 1 урон с одного своего жетона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боеприпаса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Снимите 1 урон или заберите 2 боеприпаса.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c06 — «Топливный бак»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move_unit (hexes:1) — сдвинуть своё войско на 1 гекс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Сдвиньте войско на 1 гекс или заберите 2 монеты.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c07 — «Сигнальная ракета»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free_action combat — бесплатная атака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боеприпаса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Бесплатная атака или 2 боеприпаса.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c08 — «Инструмент»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free_action build с скидкой −2 монеты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3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Стройка со скидкой 2 монеты или 3 монеты сразу.</w:t>
            </w:r>
          </w:p>
          <w:p>
            <w:r>
              <w:rPr>
                <w:b/>
                <w:color w:val="B00000"/>
                <w:sz w:val="18"/>
              </w:rPr>
              <w:t xml:space="preserve">Замечание: </w:t>
            </w:r>
            <w:r>
              <w:rPr>
                <w:b w:val="0"/>
                <w:color w:val="B00000"/>
                <w:sz w:val="18"/>
              </w:rPr>
              <w:t>ВОЗМОЖНЫЙ ПЕРЕКОС: скидка −2 монеты не ограничена сверху — при дорогой стройке сторона А может давать выгоду до 5 монет, заметно выше ориентира тира «обычный» (~2 у.е.). Стоит проверить отдельно.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c09 — «Аккумулятор»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free_action energy_swap — бесплатная Смена энергии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Бесплатная Смена энергии или 2 монеты.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c10 — «Образцы породы»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1 обломок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1 обломок или 2 монеты.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c11 — «Пайка»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2 монеты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1 карта задания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2 монеты или 1 карта задания.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c12 — «ЗИП»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heal_one (amount:1) — снять 1 урон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Снимите 1 урон или заберите 2 монеты.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c13 — «Геологическая карта»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free_action mining — бесплатная Добыча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1 карта задания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Бесплатная Добыча или 1 карта задания.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c14 — «Ремонтная летучка»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heal_hex — снять урон со ВСЕХ своих жетонов на одном гексе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Снять урон со всего своего на гексе целиком, или 2 монеты.</w:t>
            </w:r>
          </w:p>
          <w:p>
            <w:r>
              <w:rPr>
                <w:b/>
                <w:color w:val="B00000"/>
                <w:sz w:val="18"/>
              </w:rPr>
              <w:t xml:space="preserve">Замечание: </w:t>
            </w:r>
            <w:r>
              <w:rPr>
                <w:b w:val="0"/>
                <w:color w:val="B00000"/>
                <w:sz w:val="18"/>
              </w:rPr>
              <w:t>РАСХОЖДЕНИЕ прозы и данных: описание карты («моток колючей проволоки», «отменить одну атаку») не совпадает с полем эффекта (heal_hex — снятие урона постфактум) и не совпадает с названием карты «ремонтная летучка» (которое как раз соответствует эффекту).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c15 — «Радиоперехват»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1 карта задания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боеприпаса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1 карта задания или 2 боеприпаса.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c16 — «Канистра»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move_unit (hexes:1) — войску +1 к перемещению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боеприпаса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Войску +1 к перемещению или 2 боеприпаса.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c17 — «Дистанционный подрыв»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place_damage (amount:1) — кубик урона на чужой жетон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боеприпаса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Кубик урона на выбранный чужой жетон (вне обычного боя) или 2 боеприпаса.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c18 — «Транспортный ордер»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free_action movement — бесплатное Движение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1 карта задания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Бесплатное Движение или 1 карта задания.</w:t>
            </w:r>
          </w:p>
          <w:p>
            <w:r>
              <w:rPr>
                <w:b/>
                <w:color w:val="B00000"/>
                <w:sz w:val="18"/>
              </w:rPr>
              <w:t xml:space="preserve">Замечание: </w:t>
            </w:r>
            <w:r>
              <w:rPr>
                <w:b w:val="0"/>
                <w:color w:val="B00000"/>
                <w:sz w:val="18"/>
              </w:rPr>
              <w:t>РАСХОЖДЕНИЕ прозы и данных: текст карты говорит «2 монеты» для стороны А, в данных сторона А — бесплатное Движение.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c19 — «Медикаменты»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heal_one (amount: all) — снять ВЕСЬ урон с одного жетона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3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Полное лечение одного жетона или 3 монеты.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c20 — «Крепёж»</w:t>
            </w:r>
          </w:p>
          <w:p>
            <w:r>
              <w:rPr>
                <w:b w:val="0"/>
                <w:color w:val="666666"/>
                <w:sz w:val="18"/>
              </w:rPr>
              <w:t>обычный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power_building_free — считать одно здание запитанным на одно действие бесплатно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Здание временно «запитано» без реальной энергии или 2 монеты.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ХОРОШИЙ (8 карт)</w:t>
      </w:r>
    </w:p>
    <w:p>
      <w:r>
        <w:rPr>
          <w:b w:val="0"/>
          <w:color w:val="606060"/>
          <w:sz w:val="18"/>
        </w:rPr>
        <w:t>8 карт в колоде. Правило калибровки: два ресурса разом либо действие с последствием.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c21 — «Сейф»</w:t>
            </w:r>
          </w:p>
          <w:p>
            <w:r>
              <w:rPr>
                <w:b w:val="0"/>
                <w:color w:val="666666"/>
                <w:sz w:val="18"/>
              </w:rPr>
              <w:t>хороший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5 монет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обломка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Все 5 монет или 2 обломка.</w:t>
            </w:r>
          </w:p>
          <w:p>
            <w:r>
              <w:rPr>
                <w:b/>
                <w:color w:val="B00000"/>
                <w:sz w:val="18"/>
              </w:rPr>
              <w:t xml:space="preserve">Замечание: </w:t>
            </w:r>
            <w:r>
              <w:rPr>
                <w:b w:val="0"/>
                <w:color w:val="B00000"/>
                <w:sz w:val="18"/>
              </w:rPr>
              <w:t>РАСХОЖДЕНИЕ прозы и данных: описание говорит «келемий, спрятанный на дне» — в данных сторона Б: 2 обломка, не келемий.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c22 — «Склад боеприпасов»</w:t>
            </w:r>
          </w:p>
          <w:p>
            <w:r>
              <w:rPr>
                <w:b w:val="0"/>
                <w:color w:val="666666"/>
                <w:sz w:val="18"/>
              </w:rPr>
              <w:t>хороший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4 боеприпаса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карты задания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4 боеприпаса или 2 карты задания.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c23 — «Чертежи»</w:t>
            </w:r>
          </w:p>
          <w:p>
            <w:r>
              <w:rPr>
                <w:b w:val="0"/>
                <w:color w:val="666666"/>
                <w:sz w:val="18"/>
              </w:rPr>
              <w:t>хороший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2 карты задания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обломка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2 карты задания или 2 обломка.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c24 — «Оружейный склад»</w:t>
            </w:r>
          </w:p>
          <w:p>
            <w:r>
              <w:rPr>
                <w:b w:val="0"/>
                <w:color w:val="666666"/>
                <w:sz w:val="18"/>
              </w:rPr>
              <w:t>хороший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— 3 боеприпаса + 1 монета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обломка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3 боеприпаса и монета, или 2 обломка.</w:t>
            </w:r>
          </w:p>
          <w:p>
            <w:r>
              <w:rPr>
                <w:b/>
                <w:color w:val="B00000"/>
                <w:sz w:val="18"/>
              </w:rPr>
              <w:t xml:space="preserve">Замечание: </w:t>
            </w:r>
            <w:r>
              <w:rPr>
                <w:b w:val="0"/>
                <w:color w:val="B00000"/>
                <w:sz w:val="18"/>
              </w:rPr>
              <w:t>РАСХОЖДЕНИЕ прозы и данных: описание говорит про «келемий» и «прожилки келемия» для стороны А — в данных сторона А: боеприпасы и монета, келемия в карте нет.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c25 — «Трофейный тягач»</w:t>
            </w:r>
          </w:p>
          <w:p>
            <w:r>
              <w:rPr>
                <w:b w:val="0"/>
                <w:color w:val="666666"/>
                <w:sz w:val="18"/>
              </w:rPr>
              <w:t>хороший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free_action movement — бесплатное Движение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контейнера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Бесплатное Движение или сразу 2 новых контейнера.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c26 — «Резервный генератор»</w:t>
            </w:r>
          </w:p>
          <w:p>
            <w:r>
              <w:rPr>
                <w:b w:val="0"/>
                <w:color w:val="666666"/>
                <w:sz w:val="18"/>
              </w:rPr>
              <w:t>хороший</w:t>
            </w:r>
          </w:p>
          <w:p>
            <w:r>
              <w:rPr>
                <w:b w:val="0"/>
                <w:color w:val="B00000"/>
                <w:sz w:val="16"/>
              </w:rPr>
              <w:t>contested: energy_without_source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permanent_energy — +1 ПОСТОЯННЫЙ кубик энергии на здание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3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Постоянный кубик энергии (источник вне поля, как у карт арсенала b01/bs1) или 3 монеты.</w:t>
            </w:r>
          </w:p>
          <w:p>
            <w:r>
              <w:rPr>
                <w:b/>
                <w:color w:val="B00000"/>
                <w:sz w:val="18"/>
              </w:rPr>
              <w:t xml:space="preserve">Замечание: </w:t>
            </w:r>
            <w:r>
              <w:rPr>
                <w:b w:val="0"/>
                <w:color w:val="B00000"/>
                <w:sz w:val="18"/>
              </w:rPr>
              <w:t>Поле contested у c26 и c28 не читается нигде в коде движка — вероятно неиспользуемая разметка. Отдельно: проза карты называет «4 монеты», данные — «3 монеты»: расхождение.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c27 — «Полевая мастерская»</w:t>
            </w:r>
          </w:p>
          <w:p>
            <w:r>
              <w:rPr>
                <w:b w:val="0"/>
                <w:color w:val="666666"/>
                <w:sz w:val="18"/>
              </w:rPr>
              <w:t>хороший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free_action assembly — бесплатная Сборка ОДНОГО здания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3 боеприпаса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Бесплатная Сборка одного здания или 3 боеприпаса.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c28 — «Шифровка»</w:t>
            </w:r>
          </w:p>
          <w:p>
            <w:r>
              <w:rPr>
                <w:b w:val="0"/>
                <w:color w:val="666666"/>
                <w:sz w:val="18"/>
              </w:rPr>
              <w:t>хороший</w:t>
            </w:r>
          </w:p>
          <w:p>
            <w:r>
              <w:rPr>
                <w:b w:val="0"/>
                <w:color w:val="B00000"/>
                <w:sz w:val="16"/>
              </w:rPr>
              <w:t>contested: effect_survives_round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grab_first_player — забрать жетон первого игрока на СЛЕДУЮЩИЙ раунд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карты задания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Фишка первого игрока на следующий раунд или 2 карты задания.</w:t>
            </w:r>
          </w:p>
          <w:p>
            <w:r>
              <w:rPr>
                <w:b/>
                <w:color w:val="B00000"/>
                <w:sz w:val="18"/>
              </w:rPr>
              <w:t xml:space="preserve">Замечание: </w:t>
            </w:r>
            <w:r>
              <w:rPr>
                <w:b w:val="0"/>
                <w:color w:val="B00000"/>
                <w:sz w:val="18"/>
              </w:rPr>
              <w:t>Поле contested у c28 не читается в коде (см. c26). Карта работает как обычный разовый эффект в момент вскрытия — эффект не переносится на следующий раунд, независимо от формулировок в тексте карты.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РЕДКИЙ (4 карт)</w:t>
      </w:r>
    </w:p>
    <w:p>
      <w:r>
        <w:rPr>
          <w:b w:val="0"/>
          <w:color w:val="606060"/>
          <w:sz w:val="18"/>
        </w:rPr>
        <w:t>4 карты в колоде. Правило калибровки: модули и позолота — альтернатива им сопоставима по силе.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c29 — «Оружейный контейнер»</w:t>
            </w:r>
          </w:p>
          <w:p>
            <w:r>
              <w:rPr>
                <w:b w:val="0"/>
                <w:color w:val="666666"/>
                <w:sz w:val="18"/>
              </w:rPr>
              <w:t>редкий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module_half:attack — половина боевого модуля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3 боеприпаса + 2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Половина боевого модуля (для сборки с другой половиной в целый жетон) или 3 боеприпаса + 2 монеты.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c30 — «Заводской контейнер»</w:t>
            </w:r>
          </w:p>
          <w:p>
            <w:r>
              <w:rPr>
                <w:b w:val="0"/>
                <w:color w:val="666666"/>
                <w:sz w:val="18"/>
              </w:rPr>
              <w:t>редкий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module_half:assembly — половина модуля сборки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4 монеты + 1 карта задания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Половина модуля сборки или 4 монеты + 1 карта задания.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c31 — «Инженерный ящик»</w:t>
            </w:r>
          </w:p>
          <w:p>
            <w:r>
              <w:rPr>
                <w:b w:val="0"/>
                <w:color w:val="666666"/>
                <w:sz w:val="18"/>
              </w:rPr>
              <w:t>редкий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module_half:choice — половина модуля НА ВЫБОР игрока (любого типа)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3 обломка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Половина модуля любого типа на выбор, или 3 обломка.</w:t>
            </w:r>
          </w:p>
          <w:p>
            <w:r>
              <w:rPr>
                <w:b/>
                <w:color w:val="B00000"/>
                <w:sz w:val="18"/>
              </w:rPr>
              <w:t xml:space="preserve">Замечание: </w:t>
            </w:r>
            <w:r>
              <w:rPr>
                <w:b w:val="0"/>
                <w:color w:val="B00000"/>
                <w:sz w:val="18"/>
              </w:rPr>
              <w:t>РАСХОЖДЕНИЕ прозы и данных: описание говорит «келемий» — в данных сторона Б: 3 обломка, келемия нет.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c32 — «Чёрный ящик»</w:t>
            </w:r>
          </w:p>
          <w:p>
            <w:r>
              <w:rPr>
                <w:b w:val="0"/>
                <w:color w:val="666666"/>
                <w:sz w:val="18"/>
              </w:rPr>
              <w:t>редкий</w:t>
            </w:r>
          </w:p>
        </w:tc>
        <w:tc>
          <w:tcPr>
            <w:tcW w:type="dxa" w:w="8788"/>
          </w:tcPr>
          <w:p>
            <w:r/>
            <w:r>
              <w:rPr>
                <w:b/>
                <w:sz w:val="20"/>
              </w:rPr>
              <w:t xml:space="preserve">Сторона А: </w:t>
            </w:r>
            <w:r>
              <w:rPr>
                <w:b w:val="0"/>
                <w:sz w:val="20"/>
              </w:rPr>
              <w:t>gain gild_module:true — ПОЗОЛОТИТЬ уже стоящий модуль</w:t>
            </w:r>
          </w:p>
          <w:p>
            <w:r>
              <w:rPr>
                <w:b/>
                <w:sz w:val="20"/>
              </w:rPr>
              <w:t xml:space="preserve">Сторона Б: </w:t>
            </w:r>
            <w:r>
              <w:rPr>
                <w:b w:val="0"/>
                <w:sz w:val="20"/>
              </w:rPr>
              <w:t>gain — 2 обломка + 2 монеты</w:t>
            </w:r>
          </w:p>
          <w:p>
            <w:r>
              <w:rPr>
                <w:b/>
                <w:sz w:val="20"/>
              </w:rPr>
              <w:t xml:space="preserve">Выбор игрока: </w:t>
            </w:r>
            <w:r>
              <w:rPr>
                <w:b w:val="0"/>
                <w:sz w:val="20"/>
              </w:rPr>
              <w:t>Позолотить один свой модуль (усиливает эффект модуля) или 2 обломка + 2 монеты.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Свои карты / эффекты, которых здесь нет</w:t>
      </w:r>
    </w:p>
    <w:p>
      <w:r>
        <w:t>Место для новых идей — то, что вы хотите добавить и чего нет в текущем наборе.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7371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Название / идея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Как должна работать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Заметка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</w:tbl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