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F73D4" w14:textId="50C1C6A3" w:rsidR="000335BB" w:rsidRDefault="00543D37">
      <w:r>
        <w:rPr>
          <w:noProof/>
        </w:rPr>
        <mc:AlternateContent>
          <mc:Choice Requires="wps">
            <w:drawing>
              <wp:anchor distT="0" distB="0" distL="114300" distR="114300" simplePos="0" relativeHeight="251659264" behindDoc="0" locked="0" layoutInCell="1" allowOverlap="1" wp14:anchorId="4B6535BB" wp14:editId="4C36F25C">
                <wp:simplePos x="0" y="0"/>
                <wp:positionH relativeFrom="column">
                  <wp:posOffset>3282315</wp:posOffset>
                </wp:positionH>
                <wp:positionV relativeFrom="paragraph">
                  <wp:posOffset>-239395</wp:posOffset>
                </wp:positionV>
                <wp:extent cx="1787525" cy="483870"/>
                <wp:effectExtent l="19050" t="19050" r="41275" b="278130"/>
                <wp:wrapNone/>
                <wp:docPr id="222506501" name="Speech Bubble: Oval 2"/>
                <wp:cNvGraphicFramePr/>
                <a:graphic xmlns:a="http://schemas.openxmlformats.org/drawingml/2006/main">
                  <a:graphicData uri="http://schemas.microsoft.com/office/word/2010/wordprocessingShape">
                    <wps:wsp>
                      <wps:cNvSpPr/>
                      <wps:spPr>
                        <a:xfrm>
                          <a:off x="0" y="0"/>
                          <a:ext cx="1787525" cy="483870"/>
                        </a:xfrm>
                        <a:prstGeom prst="wedgeEllipseCallout">
                          <a:avLst>
                            <a:gd name="adj1" fmla="val -27164"/>
                            <a:gd name="adj2" fmla="val 99921"/>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AE00F3" w14:textId="1F8BB488" w:rsidR="00543D37" w:rsidRDefault="00543D37" w:rsidP="00543D37">
                            <w:pPr>
                              <w:jc w:val="center"/>
                            </w:pPr>
                            <w:r>
                              <w:t>Thêm user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6535B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2" o:spid="_x0000_s1026" type="#_x0000_t63" style="position:absolute;margin-left:258.45pt;margin-top:-18.85pt;width:140.75pt;height:3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" adj="4933,32383" fillcolor="#4472c4 [3204]" strokecolor="#09101d [484]" strokeweight="1pt">
                <v:textbox>
                  <w:txbxContent>
                    <w:p w14:paraId="0FAE00F3" w14:textId="1F8BB488" w:rsidR="00543D37" w:rsidRDefault="00543D37" w:rsidP="00543D37">
                      <w:pPr>
                        <w:jc w:val="center"/>
                      </w:pPr>
                      <w:r>
                        <w:t>Thêm user duyệt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3370" wp14:editId="34EE49F6">
                <wp:simplePos x="0" y="0"/>
                <wp:positionH relativeFrom="column">
                  <wp:posOffset>861022</wp:posOffset>
                </wp:positionH>
                <wp:positionV relativeFrom="paragraph">
                  <wp:posOffset>1182043</wp:posOffset>
                </wp:positionV>
                <wp:extent cx="3357880" cy="1174750"/>
                <wp:effectExtent l="0" t="476250" r="13970" b="25400"/>
                <wp:wrapNone/>
                <wp:docPr id="243335756" name="Speech Bubble: Oval 2"/>
                <wp:cNvGraphicFramePr/>
                <a:graphic xmlns:a="http://schemas.openxmlformats.org/drawingml/2006/main">
                  <a:graphicData uri="http://schemas.microsoft.com/office/word/2010/wordprocessingShape">
                    <wps:wsp>
                      <wps:cNvSpPr/>
                      <wps:spPr>
                        <a:xfrm>
                          <a:off x="0" y="0"/>
                          <a:ext cx="3357880" cy="1174750"/>
                        </a:xfrm>
                        <a:prstGeom prst="wedgeEllipseCallout">
                          <a:avLst>
                            <a:gd name="adj1" fmla="val -17098"/>
                            <a:gd name="adj2" fmla="val -89302"/>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81FB0E" w14:textId="7484BA9C" w:rsidR="00543D37" w:rsidRDefault="00543D37" w:rsidP="00543D37">
                            <w:pPr>
                              <w:jc w:val="center"/>
                            </w:pPr>
                            <w:r>
                              <w:t>Thêm tình trạng chờ duyệt và không được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83370" id="_x0000_s1027" type="#_x0000_t63" style="position:absolute;margin-left:67.8pt;margin-top:93.05pt;width:264.4pt;height: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" adj="7107,-8489" fillcolor="#4472c4 [3204]" strokecolor="#09101d [484]" strokeweight="1pt">
                <v:textbox>
                  <w:txbxContent>
                    <w:p w14:paraId="2081FB0E" w14:textId="7484BA9C" w:rsidR="00543D37" w:rsidRDefault="00543D37" w:rsidP="00543D37">
                      <w:pPr>
                        <w:jc w:val="center"/>
                      </w:pPr>
                      <w:r>
                        <w:t>Thêm tình trạng chờ duyệt và không được duyệt</w:t>
                      </w:r>
                    </w:p>
                  </w:txbxContent>
                </v:textbox>
              </v:shape>
            </w:pict>
          </mc:Fallback>
        </mc:AlternateContent>
      </w:r>
      <w:r>
        <w:rPr>
          <w:noProof/>
        </w:rPr>
        <w:drawing>
          <wp:inline distT="0" distB="0" distL="0" distR="0" wp14:anchorId="7CF9919B" wp14:editId="1D116BAC">
            <wp:extent cx="5939155" cy="3322320"/>
            <wp:effectExtent l="0" t="0" r="4445" b="0"/>
            <wp:docPr id="6997201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9155" cy="3322320"/>
                    </a:xfrm>
                    <a:prstGeom prst="rect">
                      <a:avLst/>
                    </a:prstGeom>
                    <a:noFill/>
                    <a:ln>
                      <a:noFill/>
                    </a:ln>
                  </pic:spPr>
                </pic:pic>
              </a:graphicData>
            </a:graphic>
          </wp:inline>
        </w:drawing>
      </w:r>
    </w:p>
    <w:p w14:paraId="6EE4D7A4" w14:textId="77777777" w:rsidR="00543D37" w:rsidRDefault="00543D37"/>
    <w:p w14:paraId="78B7A43A" w14:textId="5A165936" w:rsidR="00543D37" w:rsidRDefault="00543D37">
      <w:r>
        <w:t>Quy trình sữa đổi.</w:t>
      </w:r>
    </w:p>
    <w:p w14:paraId="330262AC" w14:textId="57E5D44E" w:rsidR="00543D37" w:rsidRDefault="00543D37">
      <w:r>
        <w:t>- Khi tạo một phiếu yêu cầu dịch vụ nó xẻ xuất hiện button chuyển duyệt.</w:t>
      </w:r>
    </w:p>
    <w:p w14:paraId="1C0668C8" w14:textId="74E420D8" w:rsidR="00543D37" w:rsidRDefault="00543D37">
      <w:r>
        <w:t xml:space="preserve">- Khi nhấn button chuyển duyệt </w:t>
      </w:r>
    </w:p>
    <w:p w14:paraId="3619EFC9" w14:textId="35B6B574" w:rsidR="00A16F1D" w:rsidRDefault="00543D37">
      <w:r>
        <w:t xml:space="preserve">     + </w:t>
      </w:r>
      <w:r w:rsidR="00A16F1D">
        <w:t>N</w:t>
      </w:r>
      <w:r>
        <w:t>ếu user nằm trong nhóm tự động duyệt trong phân quyền thì phiếu này sẻ tự động duyệt và chuyển tình trạng thành</w:t>
      </w:r>
      <w:r w:rsidR="00A16F1D">
        <w:t xml:space="preserve"> đã gửi mua hàng.</w:t>
      </w:r>
    </w:p>
    <w:p w14:paraId="086847C9" w14:textId="3ECA9CBC" w:rsidR="00A16F1D" w:rsidRDefault="00A16F1D">
      <w:r>
        <w:rPr>
          <w:noProof/>
        </w:rPr>
        <w:drawing>
          <wp:inline distT="0" distB="0" distL="0" distR="0" wp14:anchorId="1746ACE0" wp14:editId="564561ED">
            <wp:extent cx="5939155" cy="3150870"/>
            <wp:effectExtent l="0" t="0" r="4445" b="0"/>
            <wp:docPr id="2440966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3150870"/>
                    </a:xfrm>
                    <a:prstGeom prst="rect">
                      <a:avLst/>
                    </a:prstGeom>
                    <a:noFill/>
                    <a:ln>
                      <a:noFill/>
                    </a:ln>
                  </pic:spPr>
                </pic:pic>
              </a:graphicData>
            </a:graphic>
          </wp:inline>
        </w:drawing>
      </w:r>
    </w:p>
    <w:p w14:paraId="1E7AF21B" w14:textId="274F801F" w:rsidR="00A16F1D" w:rsidRDefault="00A16F1D">
      <w:r>
        <w:lastRenderedPageBreak/>
        <w:t xml:space="preserve">     + Nếu user không nằm trong nhóm tự động duyệt thì mail sẻ gủi tới user duyệt và tình trạng lúc này sẻ là chờ duyệt. User duyệt nhận mail vào duyệt thì sẻ có chức năng gửi Procurement or Không duyệt.</w:t>
      </w:r>
    </w:p>
    <w:p w14:paraId="15CFF58A" w14:textId="3F0AF1A1" w:rsidR="00A16F1D" w:rsidRDefault="00A16F1D">
      <w:r>
        <w:t xml:space="preserve">Chức năng </w:t>
      </w:r>
      <w:r>
        <w:t>Procurement</w:t>
      </w:r>
      <w:r>
        <w:t xml:space="preserve"> giống như xác nhận đã duyệt.</w:t>
      </w:r>
      <w:r>
        <w:br/>
      </w:r>
    </w:p>
    <w:p w14:paraId="585EFC39" w14:textId="65F44B44" w:rsidR="00A16F1D" w:rsidRDefault="00A16F1D">
      <w:r>
        <w:t>Mọi bước sau đều dữ nguyên.</w:t>
      </w:r>
    </w:p>
    <w:p w14:paraId="31774E89" w14:textId="77777777" w:rsidR="00A16F1D" w:rsidRDefault="00A16F1D"/>
    <w:p w14:paraId="478CB2AA" w14:textId="6DA6AA42" w:rsidR="00543D37" w:rsidRDefault="00A16F1D">
      <w:r>
        <w:tab/>
      </w:r>
      <w:r w:rsidR="00543D37">
        <w:tab/>
      </w:r>
    </w:p>
    <w:p w14:paraId="18C0C8C9" w14:textId="3F04EC0E" w:rsidR="00543D37" w:rsidRDefault="00543D37">
      <w:r>
        <w:tab/>
      </w:r>
    </w:p>
    <w:sectPr w:rsidR="00543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D7"/>
    <w:rsid w:val="000335BB"/>
    <w:rsid w:val="000B75D7"/>
    <w:rsid w:val="00543D37"/>
    <w:rsid w:val="00930D41"/>
    <w:rsid w:val="00A16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877D"/>
  <w15:chartTrackingRefBased/>
  <w15:docId w15:val="{99D19F46-6D3E-4194-A0D6-75755EB1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truongconganhdai@outlook.com</dc:creator>
  <cp:keywords/>
  <dc:description/>
  <cp:lastModifiedBy>truongconganhdai@outlook.com</cp:lastModifiedBy>
  <cp:revision>2</cp:revision>
  <dcterms:created xsi:type="dcterms:W3CDTF">2023-08-10T10:25:00Z</dcterms:created>
  <dcterms:modified xsi:type="dcterms:W3CDTF">2023-08-10T10:46:00Z</dcterms:modified>
</cp:coreProperties>
</file>