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TỔNG CÔNG TY DƯỢC PHẨM VIỆT NAM</w:t>
        <w:br/>
      </w:r>
      <w:r>
        <w:rPr>
          <w:color w:val="5A5A5A"/>
          <w:sz w:val="20"/>
        </w:rPr>
        <w:t>PHÒNG ĐẢM BẢO CHẤT LƯỢNG (QA)</w:t>
        <w:br/>
      </w:r>
    </w:p>
    <w:p>
      <w:pPr>
        <w:jc w:val="center"/>
      </w:pPr>
      <w:r>
        <w:rPr>
          <w:b/>
          <w:color w:val="184C78"/>
          <w:sz w:val="36"/>
        </w:rPr>
        <w:br/>
        <w:t>QUY TRÌNH THAO TÁC CHUẨN (SOP) VỆ SINH VÀ KHỬ TRÙNG PHÒNG SẠCH CẤP D</w:t>
        <w:br/>
      </w:r>
    </w:p>
    <w:p>
      <w:pPr>
        <w:jc w:val="center"/>
      </w:pPr>
      <w:r>
        <w:rPr>
          <w:b/>
          <w:color w:val="BE2828"/>
          <w:sz w:val="21"/>
        </w:rPr>
        <w:t>— BẢN THẢO (DRAFT) — CHỜ RÀ SOÁT VÀ PHÊ DUYỆT —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b/>
                <w:sz w:val="19"/>
              </w:rPr>
              <w:t>Mã tài liệu (Document Code):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SOP-JOB_26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9"/>
              </w:rPr>
              <w:t>Phiên bản (Version):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1.0 (Bản thảo sơ bộ)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9"/>
              </w:rPr>
              <w:t>Ngày dự thảo (Date):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2026-10-20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9"/>
              </w:rPr>
              <w:t>Bộ phận soạn thảo: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Phòng Đảm bảo Chất lượng (QA)</w:t>
            </w:r>
          </w:p>
        </w:tc>
      </w:tr>
    </w:tbl>
    <w:p/>
    <w:p>
      <w:r>
        <w:rPr>
          <w:b/>
          <w:color w:val="1E1E1E"/>
          <w:sz w:val="22"/>
        </w:rPr>
        <w:t>BẢNG LỊCH SỬ SỬA ĐỔI (REVISION HISTORY)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</w:tcPr>
          <w:p>
            <w:r>
              <w:rPr>
                <w:b/>
                <w:sz w:val="18"/>
              </w:rPr>
              <w:t>Phiên bản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  <w:sz w:val="18"/>
              </w:rPr>
              <w:t>Ngày ban hành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  <w:sz w:val="18"/>
              </w:rPr>
              <w:t>Người biên soạn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  <w:sz w:val="18"/>
              </w:rPr>
              <w:t>Tóm tắt nội dung thay đổi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2026-10-20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AI Orchestrator (Bản thảo)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Khởi tạo bản thảo tài liệu tự động theo yêu cầu</w:t>
            </w:r>
          </w:p>
        </w:tc>
      </w:tr>
    </w:tbl>
    <w:p/>
    <w:p>
      <w:r>
        <w:rPr>
          <w:b/>
          <w:color w:val="1E1E1E"/>
          <w:sz w:val="22"/>
        </w:rPr>
        <w:t>DANH MỤC TÀI LIỆU VÀ QUY CHUẨN THAM CHIẾU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</w:tcPr>
          <w:p>
            <w:r>
              <w:rPr>
                <w:b/>
                <w:sz w:val="18"/>
              </w:rPr>
              <w:t>STT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  <w:sz w:val="18"/>
              </w:rPr>
              <w:t>Số hiệu / Tiêu đề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  <w:sz w:val="18"/>
              </w:rPr>
              <w:t>Cơ quan ban hành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  <w:sz w:val="18"/>
              </w:rPr>
              <w:t>Tình trạng hiệu lực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35/2018/TT-BYT: Thông tư 35/2018/TT-BYT quy định về Thực hành tốt sản xuất thuốc, nguyên liệu làm thuốc (GMP)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Bộ Y Tế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Có hiệu lực thi hành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35/2018/TT-BYT: Thông tư 35/2018/TT-BYT quy định về Thực hành tốt sản xuất thuốc, nguyên liệu làm thuốc (GMP)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Bộ Y Tế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Có hiệu lực thi hành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WHO Technical Report Series, No. 986, Annex 2 (Good Manufacturing Practices)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Chưa xác minh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Chưa xác minh — cần kiểm tra thủ công</w:t>
            </w:r>
          </w:p>
        </w:tc>
      </w:tr>
    </w:tbl>
    <w:p/>
    <w:p>
      <w:r>
        <w:rPr>
          <w:b/>
          <w:color w:val="1E1E1E"/>
          <w:sz w:val="22"/>
        </w:rPr>
        <w:t>MỤC LỤC TÀI LIỆU</w:t>
      </w:r>
    </w:p>
    <w:p>
      <w:r>
        <w:rPr>
          <w:i/>
          <w:color w:val="787878"/>
          <w:sz w:val="18"/>
        </w:rPr>
        <w:t>[Nhấn F9 hoặc click chuột phải chọn 'Update Field' để cập nhật Mục Lục tự động trong MS Word]</w:t>
      </w:r>
      <w:fldChar w:fldCharType="begin"/>
      <w:instrText xml:space="preserve"> TOC \o "1-3" \h \z \u </w:instrText>
      <w:fldChar w:fldCharType="separate"/>
      <w:fldChar w:fldCharType="end"/>
    </w:p>
    <w:p>
      <w:r>
        <w:br w:type="page"/>
      </w:r>
    </w:p>
    <w:p>
      <w:pPr>
        <w:pStyle w:val="Heading1"/>
      </w:pPr>
      <w:r>
        <w:rPr>
          <w:b/>
          <w:color w:val="184C78"/>
          <w:sz w:val="28"/>
        </w:rPr>
        <w:t>Soạn thảo Mục 1 &amp; 2: Mục đích, Phạm vi và Trách nhiệm</w:t>
      </w:r>
    </w:p>
    <w:p>
      <w:pPr>
        <w:pStyle w:val="Heading2"/>
      </w:pPr>
      <w:r>
        <w:rPr>
          <w:b/>
          <w:color w:val="282828"/>
          <w:sz w:val="24"/>
        </w:rPr>
        <w:t>Nội dung giả lập cho yêu cầu</w:t>
      </w:r>
    </w:p>
    <w:p>
      <w:r>
        <w:rPr>
          <w:sz w:val="20"/>
        </w:rPr>
        <w:t>Phần tài liệu mẫu được sinh tự động bởi MockAdapter.</w:t>
      </w:r>
    </w:p>
    <w:p>
      <w:pPr>
        <w:pStyle w:val="ListBullet"/>
      </w:pPr>
      <w:r>
        <w:rPr>
          <w:sz w:val="20"/>
        </w:rPr>
        <w:t>Mục tiêu: Đảm bảo tuân thủ tiêu chuẩn GMP và SOP liên quan.</w:t>
      </w:r>
    </w:p>
    <w:p>
      <w:pPr>
        <w:pStyle w:val="ListBullet"/>
      </w:pPr>
      <w:r>
        <w:rPr>
          <w:sz w:val="20"/>
        </w:rPr>
        <w:t>Các bước thực hiện chi tiết đã được đối chiếu quy chuẩn kỹ thuật.</w:t>
      </w:r>
    </w:p>
    <w:p>
      <w:r>
        <w:rPr>
          <w:sz w:val="20"/>
        </w:rPr>
        <w:t>Ghi chú: [DRAFT — CHỜ RÀ SOÁT VÀ PHÊ DUYỆT]</w:t>
      </w:r>
    </w:p>
    <w:p>
      <w:pPr>
        <w:pStyle w:val="Heading1"/>
      </w:pPr>
      <w:r>
        <w:rPr>
          <w:b/>
          <w:color w:val="184C78"/>
          <w:sz w:val="28"/>
        </w:rPr>
        <w:t>Soạn thảo Mục 3 &amp; 4: Thiết bị, Hóa chất và Quy trình Chi tiết</w:t>
      </w:r>
    </w:p>
    <w:p>
      <w:pPr>
        <w:pStyle w:val="Heading2"/>
      </w:pPr>
      <w:r>
        <w:rPr>
          <w:b/>
          <w:color w:val="282828"/>
          <w:sz w:val="24"/>
        </w:rPr>
        <w:t>Nội dung giả lập cho yêu cầu</w:t>
      </w:r>
    </w:p>
    <w:p>
      <w:r>
        <w:rPr>
          <w:sz w:val="20"/>
        </w:rPr>
        <w:t>Phần tài liệu mẫu được sinh tự động bởi MockAdapter.</w:t>
      </w:r>
    </w:p>
    <w:p>
      <w:pPr>
        <w:pStyle w:val="ListBullet"/>
      </w:pPr>
      <w:r>
        <w:rPr>
          <w:sz w:val="20"/>
        </w:rPr>
        <w:t>Mục tiêu: Đảm bảo tuân thủ tiêu chuẩn GMP và SOP liên quan.</w:t>
      </w:r>
    </w:p>
    <w:p>
      <w:pPr>
        <w:pStyle w:val="ListBullet"/>
      </w:pPr>
      <w:r>
        <w:rPr>
          <w:sz w:val="20"/>
        </w:rPr>
        <w:t>Các bước thực hiện chi tiết đã được đối chiếu quy chuẩn kỹ thuật.</w:t>
      </w:r>
    </w:p>
    <w:p>
      <w:r>
        <w:rPr>
          <w:sz w:val="20"/>
        </w:rPr>
        <w:t>Ghi chú: [DRAFT — CHỜ RÀ SOÁT VÀ PHÊ DUYỆT]</w:t>
      </w:r>
    </w:p>
    <w:p>
      <w:pPr>
        <w:pStyle w:val="Heading1"/>
      </w:pPr>
      <w:r>
        <w:rPr>
          <w:b/>
          <w:color w:val="184C78"/>
          <w:sz w:val="28"/>
        </w:rPr>
        <w:t>Soạn thảo Mục 5 &amp; 6: Giám sát Vi sinh và Biểu mẫu Hồ sơ</w:t>
      </w:r>
    </w:p>
    <w:p>
      <w:pPr>
        <w:pStyle w:val="Heading2"/>
      </w:pPr>
      <w:r>
        <w:rPr>
          <w:b/>
          <w:color w:val="282828"/>
          <w:sz w:val="24"/>
        </w:rPr>
        <w:t>Nội dung giả lập cho yêu cầu</w:t>
      </w:r>
    </w:p>
    <w:p>
      <w:r>
        <w:rPr>
          <w:sz w:val="20"/>
        </w:rPr>
        <w:t>Phần tài liệu mẫu được sinh tự động bởi MockAdapter.</w:t>
      </w:r>
    </w:p>
    <w:p>
      <w:pPr>
        <w:pStyle w:val="ListBullet"/>
      </w:pPr>
      <w:r>
        <w:rPr>
          <w:sz w:val="20"/>
        </w:rPr>
        <w:t>Mục tiêu: Đảm bảo tuân thủ tiêu chuẩn GMP và SOP liên quan.</w:t>
      </w:r>
    </w:p>
    <w:p>
      <w:pPr>
        <w:pStyle w:val="ListBullet"/>
      </w:pPr>
      <w:r>
        <w:rPr>
          <w:sz w:val="20"/>
        </w:rPr>
        <w:t>Các bước thực hiện chi tiết đã được đối chiếu quy chuẩn kỹ thuật.</w:t>
      </w:r>
    </w:p>
    <w:p>
      <w:r>
        <w:rPr>
          <w:sz w:val="20"/>
        </w:rPr>
        <w:t>Ghi chú: [DRAFT — CHỜ RÀ SOÁT VÀ PHÊ DUYỆT]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B43232"/>
        <w:sz w:val="16"/>
      </w:rPr>
      <w:t>TRẠNG THÁI: DRAFT — CHỜ RÀ SOÁT VÀ PHÊ DUYỆT (CHƯA CÓ GIÁ TRỊ PHÁP LÝ CHÍNH THỨC)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MÃ: SOP-JOB_26 | PHIÊN BẢN: 1.0 |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