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3DDC" w14:textId="70895665" w:rsidR="004B7666" w:rsidRPr="00900E24" w:rsidRDefault="00900E24">
      <w:pPr>
        <w:rPr>
          <w:rFonts w:ascii="Times New Roman" w:hAnsi="Times New Roman" w:cs="Times New Roman"/>
        </w:rPr>
      </w:pPr>
      <w:r w:rsidRPr="00900E24">
        <w:rPr>
          <w:rFonts w:ascii="Times New Roman" w:hAnsi="Times New Roman" w:cs="Times New Roman"/>
        </w:rPr>
        <w:t>May 9, 2022</w:t>
      </w:r>
    </w:p>
    <w:p w14:paraId="5FC457C0" w14:textId="0A6752B8" w:rsidR="00900E24" w:rsidRPr="00900E24" w:rsidRDefault="00900E24">
      <w:pPr>
        <w:rPr>
          <w:rFonts w:ascii="Times New Roman" w:hAnsi="Times New Roman" w:cs="Times New Roman"/>
        </w:rPr>
      </w:pPr>
    </w:p>
    <w:p w14:paraId="38DD1AE3" w14:textId="06855EA1" w:rsidR="00900E24" w:rsidRPr="00900E24" w:rsidRDefault="00900E24">
      <w:pPr>
        <w:rPr>
          <w:rFonts w:ascii="Times New Roman" w:hAnsi="Times New Roman" w:cs="Times New Roman"/>
        </w:rPr>
      </w:pPr>
      <w:r w:rsidRPr="00900E24">
        <w:rPr>
          <w:rFonts w:ascii="Times New Roman" w:hAnsi="Times New Roman" w:cs="Times New Roman"/>
        </w:rPr>
        <w:t>Editor</w:t>
      </w:r>
    </w:p>
    <w:p w14:paraId="458BFB17" w14:textId="64647D45" w:rsidR="00900E24" w:rsidRPr="00900E24" w:rsidRDefault="00900E24">
      <w:pPr>
        <w:rPr>
          <w:rFonts w:ascii="Times New Roman" w:hAnsi="Times New Roman" w:cs="Times New Roman"/>
        </w:rPr>
      </w:pPr>
      <w:r w:rsidRPr="00900E24">
        <w:rPr>
          <w:rFonts w:ascii="Times New Roman" w:hAnsi="Times New Roman" w:cs="Times New Roman"/>
        </w:rPr>
        <w:t>Environmental Science and Technology</w:t>
      </w:r>
    </w:p>
    <w:p w14:paraId="7E26ABA9" w14:textId="2C946C4E" w:rsidR="00900E24" w:rsidRPr="00900E24" w:rsidRDefault="00900E24">
      <w:pPr>
        <w:rPr>
          <w:rFonts w:ascii="Times New Roman" w:hAnsi="Times New Roman" w:cs="Times New Roman"/>
        </w:rPr>
      </w:pPr>
    </w:p>
    <w:p w14:paraId="2706EAD3" w14:textId="77777777" w:rsidR="00900E24" w:rsidRPr="00900E24" w:rsidRDefault="00900E24" w:rsidP="00900E24">
      <w:pPr>
        <w:rPr>
          <w:rFonts w:ascii="Times New Roman" w:hAnsi="Times New Roman" w:cs="Times New Roman"/>
        </w:rPr>
      </w:pPr>
      <w:r w:rsidRPr="00900E24">
        <w:rPr>
          <w:rFonts w:ascii="Times New Roman" w:hAnsi="Times New Roman" w:cs="Times New Roman"/>
        </w:rPr>
        <w:t>To Whom It May Concern:</w:t>
      </w:r>
    </w:p>
    <w:p w14:paraId="6769DAE9" w14:textId="77777777" w:rsidR="00900E24" w:rsidRPr="00900E24" w:rsidRDefault="00900E24" w:rsidP="00900E24">
      <w:pPr>
        <w:rPr>
          <w:rFonts w:ascii="Times New Roman" w:hAnsi="Times New Roman" w:cs="Times New Roman"/>
        </w:rPr>
      </w:pPr>
    </w:p>
    <w:p w14:paraId="1FE0BB2D" w14:textId="46374CF5" w:rsidR="00900E24" w:rsidRDefault="00900E24" w:rsidP="00900E24">
      <w:pPr>
        <w:rPr>
          <w:rFonts w:ascii="Times New Roman" w:hAnsi="Times New Roman" w:cs="Times New Roman"/>
        </w:rPr>
      </w:pPr>
      <w:r w:rsidRPr="00900E24">
        <w:rPr>
          <w:rFonts w:ascii="Times New Roman" w:hAnsi="Times New Roman" w:cs="Times New Roman"/>
        </w:rPr>
        <w:t xml:space="preserve">Please </w:t>
      </w:r>
      <w:proofErr w:type="gramStart"/>
      <w:r w:rsidRPr="00900E24">
        <w:rPr>
          <w:rFonts w:ascii="Times New Roman" w:hAnsi="Times New Roman" w:cs="Times New Roman"/>
        </w:rPr>
        <w:t>accept</w:t>
      </w:r>
      <w:proofErr w:type="gramEnd"/>
      <w:r w:rsidRPr="00900E24">
        <w:rPr>
          <w:rFonts w:ascii="Times New Roman" w:hAnsi="Times New Roman" w:cs="Times New Roman"/>
        </w:rPr>
        <w:t xml:space="preserve"> for consideration for publication </w:t>
      </w:r>
      <w:r>
        <w:rPr>
          <w:rFonts w:ascii="Times New Roman" w:hAnsi="Times New Roman" w:cs="Times New Roman"/>
        </w:rPr>
        <w:t xml:space="preserve">in </w:t>
      </w:r>
      <w:r>
        <w:rPr>
          <w:rFonts w:ascii="Times New Roman" w:hAnsi="Times New Roman" w:cs="Times New Roman"/>
          <w:i/>
          <w:iCs/>
        </w:rPr>
        <w:t xml:space="preserve">Environmental Science and Technology </w:t>
      </w:r>
      <w:r w:rsidRPr="00900E24">
        <w:rPr>
          <w:rFonts w:ascii="Times New Roman" w:hAnsi="Times New Roman" w:cs="Times New Roman"/>
        </w:rPr>
        <w:t>a manuscript entitled “Detecting Plumes in Mobile Air Quality Monitoring Time Series with Density-based Spatial Clustering of Applications with Noise (DBSCAN)”</w:t>
      </w:r>
      <w:r>
        <w:rPr>
          <w:rFonts w:ascii="Times New Roman" w:hAnsi="Times New Roman" w:cs="Times New Roman"/>
        </w:rPr>
        <w:t xml:space="preserve"> by Blake Actkinson and Robert J. Griffin.  Both authors know and approve of its submission.  It is not under consideration for publication in any other journal.</w:t>
      </w:r>
    </w:p>
    <w:p w14:paraId="52903F59" w14:textId="02DB2C33" w:rsidR="00900E24" w:rsidRDefault="00900E24" w:rsidP="00900E24">
      <w:pPr>
        <w:rPr>
          <w:rFonts w:ascii="Times New Roman" w:hAnsi="Times New Roman" w:cs="Times New Roman"/>
        </w:rPr>
      </w:pPr>
    </w:p>
    <w:p w14:paraId="2D3B6576" w14:textId="3B9B08A5" w:rsidR="00900E24" w:rsidRDefault="00900E24" w:rsidP="00900E24">
      <w:pPr>
        <w:rPr>
          <w:rFonts w:ascii="Times New Roman" w:hAnsi="Times New Roman" w:cs="Times New Roman"/>
        </w:rPr>
      </w:pPr>
      <w:r>
        <w:rPr>
          <w:rFonts w:ascii="Times New Roman" w:hAnsi="Times New Roman" w:cs="Times New Roman"/>
        </w:rPr>
        <w:t xml:space="preserve">This manuscript describes application of a ‘big data’ statistical approach to air quality data sampled on a mobile platform.  The method used allows assignment of data points as being part of source plumes (or not).  Subsequent analysis allows the plume points to be linked to probable primary emission patterns.  Spatial and temporal characteristics of plumes also are described.  We believe that the work will be of interest to readers of </w:t>
      </w:r>
      <w:r>
        <w:rPr>
          <w:rFonts w:ascii="Times New Roman" w:hAnsi="Times New Roman" w:cs="Times New Roman"/>
          <w:i/>
          <w:iCs/>
        </w:rPr>
        <w:t>Environmental Science and Technology.</w:t>
      </w:r>
    </w:p>
    <w:p w14:paraId="45A78286" w14:textId="46472DB0" w:rsidR="00900E24" w:rsidRDefault="00900E24" w:rsidP="00900E24">
      <w:pPr>
        <w:rPr>
          <w:rFonts w:ascii="Times New Roman" w:hAnsi="Times New Roman" w:cs="Times New Roman"/>
        </w:rPr>
      </w:pPr>
    </w:p>
    <w:p w14:paraId="1E10F0BC" w14:textId="2AFBA1CE" w:rsidR="00C63FB5" w:rsidRDefault="00900E24" w:rsidP="00900E24">
      <w:pPr>
        <w:rPr>
          <w:rFonts w:ascii="Times New Roman" w:hAnsi="Times New Roman" w:cs="Times New Roman"/>
        </w:rPr>
      </w:pPr>
      <w:r>
        <w:rPr>
          <w:rFonts w:ascii="Times New Roman" w:hAnsi="Times New Roman" w:cs="Times New Roman"/>
        </w:rPr>
        <w:t xml:space="preserve">This work appears in Dr. </w:t>
      </w:r>
      <w:proofErr w:type="spellStart"/>
      <w:r>
        <w:rPr>
          <w:rFonts w:ascii="Times New Roman" w:hAnsi="Times New Roman" w:cs="Times New Roman"/>
        </w:rPr>
        <w:t>Actkinson’s</w:t>
      </w:r>
      <w:proofErr w:type="spellEnd"/>
      <w:r>
        <w:rPr>
          <w:rFonts w:ascii="Times New Roman" w:hAnsi="Times New Roman" w:cs="Times New Roman"/>
        </w:rPr>
        <w:t xml:space="preserve"> thesis at Rice University.  We have already contacted the editor-in-chief</w:t>
      </w:r>
      <w:r w:rsidR="00C63FB5">
        <w:rPr>
          <w:rFonts w:ascii="Times New Roman" w:hAnsi="Times New Roman" w:cs="Times New Roman"/>
        </w:rPr>
        <w:t xml:space="preserve"> of </w:t>
      </w:r>
      <w:r w:rsidR="00C63FB5">
        <w:rPr>
          <w:rFonts w:ascii="Times New Roman" w:hAnsi="Times New Roman" w:cs="Times New Roman"/>
          <w:i/>
          <w:iCs/>
        </w:rPr>
        <w:t>Environmental Science and Technology</w:t>
      </w:r>
      <w:r w:rsidR="00C63FB5">
        <w:rPr>
          <w:rFonts w:ascii="Times New Roman" w:hAnsi="Times New Roman" w:cs="Times New Roman"/>
        </w:rPr>
        <w:t xml:space="preserve">, Dr. Julie Zimmerman, who has granted permission for this submission.  </w:t>
      </w:r>
    </w:p>
    <w:p w14:paraId="127B1888" w14:textId="77777777" w:rsidR="00BA6263" w:rsidRDefault="00BA6263" w:rsidP="00900E24">
      <w:pPr>
        <w:rPr>
          <w:rFonts w:ascii="Times New Roman" w:hAnsi="Times New Roman" w:cs="Times New Roman"/>
        </w:rPr>
      </w:pPr>
    </w:p>
    <w:p w14:paraId="3AA1E22D" w14:textId="2DE5699F" w:rsidR="00C63FB5" w:rsidRDefault="00C63FB5" w:rsidP="00900E24">
      <w:pPr>
        <w:rPr>
          <w:rFonts w:ascii="Times New Roman" w:hAnsi="Times New Roman" w:cs="Times New Roman"/>
        </w:rPr>
      </w:pPr>
      <w:r>
        <w:rPr>
          <w:rFonts w:ascii="Times New Roman" w:hAnsi="Times New Roman" w:cs="Times New Roman"/>
        </w:rPr>
        <w:t>In addition to the submission of the manuscript itself, supplemental information, a list of suggested reviewers, and file figures were provided as part of the submission process.  Please let us know if you need any further information.</w:t>
      </w:r>
    </w:p>
    <w:p w14:paraId="5511CF74" w14:textId="2750750D" w:rsidR="00C63FB5" w:rsidRDefault="00C63FB5" w:rsidP="00900E24">
      <w:pPr>
        <w:rPr>
          <w:rFonts w:ascii="Times New Roman" w:hAnsi="Times New Roman" w:cs="Times New Roman"/>
        </w:rPr>
      </w:pPr>
    </w:p>
    <w:p w14:paraId="54A73A61" w14:textId="4F128151" w:rsidR="00C63FB5" w:rsidRDefault="00C63FB5" w:rsidP="00900E24">
      <w:pPr>
        <w:rPr>
          <w:rFonts w:ascii="Times New Roman" w:hAnsi="Times New Roman" w:cs="Times New Roman"/>
        </w:rPr>
      </w:pPr>
      <w:r>
        <w:rPr>
          <w:rFonts w:ascii="Times New Roman" w:hAnsi="Times New Roman" w:cs="Times New Roman"/>
        </w:rPr>
        <w:t>Thank you for your consideration.  We look forward to your positive reply.</w:t>
      </w:r>
    </w:p>
    <w:p w14:paraId="13F7D745" w14:textId="260A398D" w:rsidR="00C63FB5" w:rsidRDefault="00C63FB5" w:rsidP="00900E24">
      <w:pPr>
        <w:rPr>
          <w:rFonts w:ascii="Times New Roman" w:hAnsi="Times New Roman" w:cs="Times New Roman"/>
        </w:rPr>
      </w:pPr>
    </w:p>
    <w:p w14:paraId="714E94A3" w14:textId="6EA916D1" w:rsidR="00C63FB5" w:rsidRDefault="00C63FB5" w:rsidP="00900E24">
      <w:pPr>
        <w:rPr>
          <w:rFonts w:ascii="Times New Roman" w:hAnsi="Times New Roman" w:cs="Times New Roman"/>
        </w:rPr>
      </w:pPr>
    </w:p>
    <w:p w14:paraId="67DD3574" w14:textId="42D55229" w:rsidR="00C63FB5" w:rsidRDefault="00C63FB5" w:rsidP="00900E24">
      <w:pPr>
        <w:rPr>
          <w:rFonts w:ascii="Times New Roman" w:hAnsi="Times New Roman" w:cs="Times New Roman"/>
        </w:rPr>
      </w:pPr>
      <w:r>
        <w:rPr>
          <w:rFonts w:ascii="Times New Roman" w:hAnsi="Times New Roman" w:cs="Times New Roman"/>
        </w:rPr>
        <w:t>Sincerely,</w:t>
      </w:r>
    </w:p>
    <w:p w14:paraId="0CBDC8F6" w14:textId="67D34594" w:rsidR="00C63FB5" w:rsidRDefault="00C63FB5" w:rsidP="00900E24">
      <w:pPr>
        <w:rPr>
          <w:rFonts w:ascii="Times New Roman" w:hAnsi="Times New Roman" w:cs="Times New Roman"/>
        </w:rPr>
      </w:pPr>
    </w:p>
    <w:p w14:paraId="2F213228" w14:textId="415D1501" w:rsidR="00C63FB5" w:rsidRDefault="00BA6263" w:rsidP="00900E24">
      <w:pPr>
        <w:rPr>
          <w:rFonts w:ascii="Times New Roman" w:hAnsi="Times New Roman" w:cs="Times New Roman"/>
        </w:rPr>
      </w:pPr>
      <w:r>
        <w:rPr>
          <w:rFonts w:ascii="Times New Roman" w:hAnsi="Times New Roman" w:cs="Times New Roman"/>
        </w:rPr>
        <w:t>Blake Actkinson</w:t>
      </w:r>
    </w:p>
    <w:p w14:paraId="0C6B5A4B" w14:textId="0D73A3C6" w:rsidR="00C63FB5" w:rsidRDefault="00C63FB5" w:rsidP="00900E24">
      <w:pPr>
        <w:rPr>
          <w:rFonts w:ascii="Times New Roman" w:hAnsi="Times New Roman" w:cs="Times New Roman"/>
        </w:rPr>
      </w:pPr>
    </w:p>
    <w:p w14:paraId="285EA312" w14:textId="32DB39F6" w:rsidR="00C63FB5" w:rsidRDefault="00C63FB5" w:rsidP="00900E24">
      <w:pPr>
        <w:rPr>
          <w:rFonts w:ascii="Times New Roman" w:hAnsi="Times New Roman" w:cs="Times New Roman"/>
        </w:rPr>
      </w:pPr>
      <w:r>
        <w:rPr>
          <w:rFonts w:ascii="Times New Roman" w:hAnsi="Times New Roman" w:cs="Times New Roman"/>
        </w:rPr>
        <w:t>Robert J. Griffin</w:t>
      </w:r>
    </w:p>
    <w:p w14:paraId="1F4B532F" w14:textId="45468310" w:rsidR="00C63FB5" w:rsidRDefault="00C63FB5" w:rsidP="00900E24">
      <w:pPr>
        <w:rPr>
          <w:rFonts w:ascii="Times New Roman" w:hAnsi="Times New Roman" w:cs="Times New Roman"/>
        </w:rPr>
      </w:pPr>
      <w:r>
        <w:rPr>
          <w:rFonts w:ascii="Times New Roman" w:hAnsi="Times New Roman" w:cs="Times New Roman"/>
        </w:rPr>
        <w:t>Dean</w:t>
      </w:r>
    </w:p>
    <w:p w14:paraId="3D1EC9C4" w14:textId="1768D1D4" w:rsidR="00C63FB5" w:rsidRDefault="00C63FB5" w:rsidP="00900E24">
      <w:pPr>
        <w:rPr>
          <w:rFonts w:ascii="Times New Roman" w:hAnsi="Times New Roman" w:cs="Times New Roman"/>
        </w:rPr>
      </w:pPr>
      <w:r>
        <w:rPr>
          <w:rFonts w:ascii="Times New Roman" w:hAnsi="Times New Roman" w:cs="Times New Roman"/>
        </w:rPr>
        <w:t>…</w:t>
      </w:r>
    </w:p>
    <w:p w14:paraId="2B46833D" w14:textId="4B25911A" w:rsidR="00BA6263" w:rsidRDefault="00BA6263" w:rsidP="00900E24">
      <w:pPr>
        <w:rPr>
          <w:rFonts w:ascii="Times New Roman" w:hAnsi="Times New Roman" w:cs="Times New Roman"/>
        </w:rPr>
      </w:pPr>
    </w:p>
    <w:p w14:paraId="5A0A078F" w14:textId="77777777" w:rsidR="00BA6263" w:rsidRDefault="00BA6263" w:rsidP="00BA6263">
      <w:pP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Actkinson’s</w:t>
      </w:r>
      <w:proofErr w:type="spellEnd"/>
      <w:r>
        <w:rPr>
          <w:rFonts w:ascii="Times New Roman" w:hAnsi="Times New Roman" w:cs="Times New Roman"/>
        </w:rPr>
        <w:t xml:space="preserve"> thesis is under embargo for two years and will be adjusted to reflect publication of this work if it is accepted.</w:t>
      </w:r>
    </w:p>
    <w:p w14:paraId="4DD0DA21" w14:textId="77777777" w:rsidR="00BA6263" w:rsidRDefault="00BA6263" w:rsidP="00BA6263">
      <w:pPr>
        <w:rPr>
          <w:rFonts w:ascii="Times New Roman" w:hAnsi="Times New Roman" w:cs="Times New Roman"/>
        </w:rPr>
      </w:pPr>
    </w:p>
    <w:p w14:paraId="7B3C7965" w14:textId="77777777" w:rsidR="00BA6263" w:rsidRPr="00900E24" w:rsidRDefault="00BA6263" w:rsidP="00900E24">
      <w:pPr>
        <w:rPr>
          <w:rFonts w:ascii="Times New Roman" w:hAnsi="Times New Roman" w:cs="Times New Roman"/>
        </w:rPr>
      </w:pPr>
    </w:p>
    <w:p w14:paraId="6F45B6C5" w14:textId="34798DA0" w:rsidR="00900E24" w:rsidRPr="00900E24" w:rsidRDefault="00900E24">
      <w:pPr>
        <w:rPr>
          <w:rFonts w:ascii="Times New Roman" w:hAnsi="Times New Roman" w:cs="Times New Roman"/>
        </w:rPr>
      </w:pPr>
    </w:p>
    <w:sectPr w:rsidR="00900E24" w:rsidRPr="0090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24"/>
    <w:rsid w:val="004B7666"/>
    <w:rsid w:val="007A4249"/>
    <w:rsid w:val="00900E24"/>
    <w:rsid w:val="00BA6263"/>
    <w:rsid w:val="00C6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2E5B"/>
  <w15:chartTrackingRefBased/>
  <w15:docId w15:val="{EA2CF780-AEA5-9A41-BED9-7AA8B83C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Title">
    <w:name w:val="BA_Title"/>
    <w:basedOn w:val="Normal"/>
    <w:next w:val="Normal"/>
    <w:rsid w:val="00900E24"/>
    <w:pPr>
      <w:spacing w:before="720" w:after="360" w:line="480" w:lineRule="auto"/>
      <w:jc w:val="center"/>
    </w:pPr>
    <w:rPr>
      <w:rFonts w:ascii="Times New Roman" w:eastAsia="Times New Roman" w:hAnsi="Times New Roman" w:cs="Times New Roman"/>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Robert</dc:creator>
  <cp:keywords/>
  <dc:description/>
  <cp:lastModifiedBy>Blake Actkinson</cp:lastModifiedBy>
  <cp:revision>3</cp:revision>
  <dcterms:created xsi:type="dcterms:W3CDTF">2022-05-10T18:02:00Z</dcterms:created>
  <dcterms:modified xsi:type="dcterms:W3CDTF">2022-05-10T18:04:00Z</dcterms:modified>
</cp:coreProperties>
</file>