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543254F0">
                <wp:simplePos x="0" y="0"/>
                <wp:positionH relativeFrom="column">
                  <wp:posOffset>-202565</wp:posOffset>
                </wp:positionH>
                <wp:positionV relativeFrom="paragraph">
                  <wp:posOffset>-29210</wp:posOffset>
                </wp:positionV>
                <wp:extent cx="5836920" cy="2575560"/>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5836920" cy="2575560"/>
                        </a:xfrm>
                        <a:prstGeom prst="rect">
                          <a:avLst/>
                        </a:prstGeom>
                        <a:solidFill>
                          <a:schemeClr val="lt1"/>
                        </a:solidFill>
                        <a:ln w="6350">
                          <a:solidFill>
                            <a:prstClr val="black"/>
                          </a:solidFill>
                        </a:ln>
                      </wps:spPr>
                      <wps:txb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5.95pt;margin-top:-2.3pt;width:459.6pt;height:20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" fillcolor="white [3201]" strokeweight=".5pt">
                <v:textbox>
                  <w:txbxContent>
                    <w:p w14:paraId="43F0BF96" w14:textId="4A3282E0" w:rsidR="001501A9" w:rsidRPr="00FB660C" w:rsidRDefault="00113BB3" w:rsidP="00FB660C">
                      <w:pPr>
                        <w:ind w:left="-90"/>
                        <w:rPr>
                          <w:bCs/>
                          <w:iCs/>
                          <w:color w:val="C00000"/>
                        </w:rPr>
                      </w:pPr>
                      <w:r>
                        <w:rPr>
                          <w:bCs/>
                          <w:iCs/>
                          <w:noProof/>
                          <w:color w:val="C00000"/>
                        </w:rPr>
                        <w:drawing>
                          <wp:inline distT="0" distB="0" distL="0" distR="0" wp14:anchorId="0ED39EC6" wp14:editId="0DCCA99A">
                            <wp:extent cx="5768340" cy="2529840"/>
                            <wp:effectExtent l="0" t="0" r="381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74547" cy="2532562"/>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89615E9" w:rsidR="00F34A9B" w:rsidRPr="009A57EC" w:rsidRDefault="00FB660C">
      <w:pPr>
        <w:pBdr>
          <w:bottom w:val="single" w:sz="4" w:space="1" w:color="808080"/>
        </w:pBdr>
        <w:rPr>
          <w:rFonts w:cs="Arial"/>
          <w:b/>
          <w:color w:val="951B13"/>
          <w:sz w:val="58"/>
          <w:szCs w:val="48"/>
        </w:rPr>
      </w:pPr>
      <w:r>
        <w:rPr>
          <w:rFonts w:cs="Arial"/>
          <w:b/>
          <w:color w:val="951B13"/>
          <w:sz w:val="58"/>
          <w:szCs w:val="48"/>
        </w:rPr>
        <w:t>Game Design Documents</w:t>
      </w:r>
    </w:p>
    <w:p w14:paraId="56AB61EB" w14:textId="57ACE254" w:rsidR="00F34A9B" w:rsidRPr="00FB660C" w:rsidRDefault="00FB660C">
      <w:pPr>
        <w:spacing w:after="80"/>
        <w:rPr>
          <w:rFonts w:ascii="Arial" w:hAnsi="Arial" w:cs="Arial"/>
          <w:b/>
          <w:i/>
          <w:color w:val="951B13"/>
          <w:sz w:val="42"/>
        </w:rPr>
      </w:pPr>
      <w:r>
        <w:rPr>
          <w:rFonts w:ascii="Arial" w:hAnsi="Arial" w:cs="Arial"/>
          <w:b/>
          <w:i/>
          <w:color w:val="951B13"/>
          <w:sz w:val="42"/>
        </w:rPr>
        <w:t>Game Ninja</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115B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 xml:space="preserve">Mô tả dự </w:t>
        </w:r>
        <w:r w:rsidR="00877DC8" w:rsidRPr="00367C09">
          <w:rPr>
            <w:rStyle w:val="Hyperlink"/>
            <w:noProof/>
          </w:rPr>
          <w:t>á</w:t>
        </w:r>
        <w:r w:rsidR="00877DC8" w:rsidRPr="00367C09">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115B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115B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115B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115B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115B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115B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115B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115B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115B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115B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115B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115B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9005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9005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115B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115B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115B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115B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115B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115B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115B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9F1557A"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13BB3">
        <w:rPr>
          <w:color w:val="951B13"/>
        </w:rPr>
        <w:t>)</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8E543F">
          <w:headerReference w:type="default" r:id="rId14"/>
          <w:footerReference w:type="default" r:id="rId15"/>
          <w:footerReference w:type="first" r:id="rId16"/>
          <w:footnotePr>
            <w:pos w:val="beneathText"/>
          </w:footnotePr>
          <w:pgSz w:w="11905" w:h="16837"/>
          <w:pgMar w:top="1138" w:right="1138" w:bottom="1138" w:left="1987" w:header="720" w:footer="720" w:gutter="0"/>
          <w:pgNumType w:fmt="numberInDash"/>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16F5A28" w14:textId="1E666C54" w:rsidR="00D35555" w:rsidRDefault="00D35555" w:rsidP="00927938">
      <w:pPr>
        <w:pStyle w:val="BodyText"/>
        <w:numPr>
          <w:ilvl w:val="0"/>
          <w:numId w:val="41"/>
        </w:numPr>
        <w:spacing w:before="240" w:after="240"/>
        <w:ind w:right="50"/>
      </w:pPr>
      <w:r>
        <w:t>Game được xây dựng mang tên “</w:t>
      </w:r>
      <w:r w:rsidRPr="00CE0A89">
        <w:rPr>
          <w:i/>
        </w:rPr>
        <w:t>Ninja</w:t>
      </w:r>
      <w:r>
        <w:t>” với cốt truyện như sau : Trong game có nhân vật chính là một Ninja đi chinh phục, tiêu diệt các thế lực xấu trong hành tinh. Khi  tham gia chơi game thì chính bạn sẽ là hóa thân thành người Ninja trong hành trình này.</w:t>
      </w:r>
      <w:bookmarkStart w:id="2" w:name="_GoBack"/>
      <w:bookmarkEnd w:id="2"/>
    </w:p>
    <w:p w14:paraId="17E26BE1" w14:textId="5D954596" w:rsidR="00D35555" w:rsidRDefault="00D35555" w:rsidP="00927938">
      <w:pPr>
        <w:pStyle w:val="BodyText"/>
        <w:numPr>
          <w:ilvl w:val="0"/>
          <w:numId w:val="41"/>
        </w:numPr>
        <w:spacing w:before="240" w:after="240"/>
        <w:ind w:right="50"/>
      </w:pPr>
      <w:r>
        <w:t>Về mặt lối chơi, “</w:t>
      </w:r>
      <w:r w:rsidRPr="00CE0A89">
        <w:rPr>
          <w:i/>
        </w:rPr>
        <w:t>Ninja</w:t>
      </w:r>
      <w:r>
        <w:t>” cũng như nhiều game đã có từ trước. Nhưng với hệ thống thuộc tính mới, hình ảnh và âm thanh hấp dẫn, có thể thu hút được mọi người tham gia trải nghiệm</w:t>
      </w:r>
    </w:p>
    <w:p w14:paraId="59B37064" w14:textId="0A70F929" w:rsidR="00D35555" w:rsidRDefault="00D35555" w:rsidP="008E543F">
      <w:pPr>
        <w:pStyle w:val="BodyText"/>
        <w:numPr>
          <w:ilvl w:val="0"/>
          <w:numId w:val="41"/>
        </w:numPr>
        <w:spacing w:before="240" w:after="240"/>
        <w:ind w:right="30"/>
      </w:pPr>
      <w:r>
        <w:rPr>
          <w:b/>
        </w:rPr>
        <w:t xml:space="preserve">Ninja </w:t>
      </w:r>
      <w:r>
        <w:t>là một game dành cho thiết bị di động theo phong cách giải</w:t>
      </w:r>
      <w:r>
        <w:rPr>
          <w:spacing w:val="-10"/>
        </w:rPr>
        <w:t xml:space="preserve"> </w:t>
      </w:r>
      <w:r>
        <w:t>trí</w:t>
      </w:r>
      <w:r>
        <w:rPr>
          <w:spacing w:val="-9"/>
        </w:rPr>
        <w:t xml:space="preserve"> </w:t>
      </w:r>
      <w:r>
        <w:t>pha hành động. Chàng Ninja đi khắm nơi tìm kiếm kẻ ác để trừng trị. Sau khi đã không còn kẻ ác trên thế giới thì người quyết định ở ẩn nơi đồng quê</w:t>
      </w:r>
      <w:r w:rsidR="00427622">
        <w:t xml:space="preserve"> và tìm kiếm một cô thôn nữ làm vợ để cùng sống với nhau cả đời.</w:t>
      </w:r>
    </w:p>
    <w:p w14:paraId="332A7D15" w14:textId="13D0B61A" w:rsidR="008E543F" w:rsidRDefault="008E543F" w:rsidP="00927938">
      <w:pPr>
        <w:pStyle w:val="BodyText"/>
        <w:numPr>
          <w:ilvl w:val="0"/>
          <w:numId w:val="41"/>
        </w:numPr>
        <w:spacing w:before="240" w:after="240"/>
        <w:ind w:right="30"/>
      </w:pPr>
      <w:r>
        <w:t>T</w:t>
      </w:r>
      <w:r>
        <w:t xml:space="preserve">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spacing w:val="2"/>
        </w:rPr>
        <w:t>đây</w:t>
      </w:r>
      <w:r>
        <w:rPr>
          <w:spacing w:val="-47"/>
        </w:rPr>
        <w:t xml:space="preserve"> </w:t>
      </w:r>
      <w:r>
        <w:t>trò chơi loại này cũng được phổ biến trên các máy chơi game. Thể loại game này thường phù hợp với lứa tuổi từ 10 tuổi trở lên.</w:t>
      </w:r>
      <w:r>
        <w:t xml:space="preserve"> </w:t>
      </w:r>
    </w:p>
    <w:p w14:paraId="292D8DFA" w14:textId="13904858" w:rsidR="00BA730B" w:rsidRDefault="00BA730B" w:rsidP="00BA730B">
      <w:pPr>
        <w:pStyle w:val="Heading2"/>
      </w:pPr>
      <w:bookmarkStart w:id="3" w:name="_Toc25660380"/>
      <w:r>
        <w:t>Công cụ quản lý</w:t>
      </w:r>
      <w:bookmarkEnd w:id="3"/>
    </w:p>
    <w:p w14:paraId="7E6BB31E" w14:textId="21FC1A2D" w:rsidR="00C2490A" w:rsidRDefault="00DA5CCC" w:rsidP="00587AEE">
      <w:r>
        <w:rPr>
          <w:b/>
          <w:bCs/>
        </w:rPr>
        <w:t xml:space="preserve">Link </w:t>
      </w:r>
      <w:r w:rsidR="00C2490A" w:rsidRPr="0008695B">
        <w:rPr>
          <w:b/>
          <w:bCs/>
        </w:rPr>
        <w:t>Quản lý và phân chia công việc:</w:t>
      </w:r>
      <w:r w:rsidR="006519D7">
        <w:t xml:space="preserve"> </w:t>
      </w:r>
      <w:hyperlink r:id="rId17" w:anchor="/plantaskboard?groupId=78ab554b-1d27-45d0-a7c0-206d5885c532&amp;planId=hiRboAUJ_kWDXJx1kUejT8kAGYEe" w:history="1">
        <w:r w:rsidR="006519D7" w:rsidRPr="00721452">
          <w:rPr>
            <w:rStyle w:val="Hyperlink"/>
          </w:rPr>
          <w:t>MS Plan</w:t>
        </w:r>
        <w:r w:rsidR="006519D7" w:rsidRPr="00721452">
          <w:rPr>
            <w:rStyle w:val="Hyperlink"/>
          </w:rPr>
          <w:t>n</w:t>
        </w:r>
        <w:r w:rsidR="006519D7" w:rsidRPr="00721452">
          <w:rPr>
            <w:rStyle w:val="Hyperlink"/>
          </w:rPr>
          <w:t>er</w:t>
        </w:r>
      </w:hyperlink>
    </w:p>
    <w:p w14:paraId="22420DD7" w14:textId="5FC50B00"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D83F95" w:rsidRPr="00721452">
          <w:rPr>
            <w:rStyle w:val="Hyperlink"/>
          </w:rPr>
          <w:t>Git</w:t>
        </w:r>
        <w:r w:rsidR="00F90676" w:rsidRPr="00721452">
          <w:rPr>
            <w:rStyle w:val="Hyperlink"/>
          </w:rPr>
          <w:t>H</w:t>
        </w:r>
        <w:r w:rsidR="00D83F95" w:rsidRPr="00721452">
          <w:rPr>
            <w:rStyle w:val="Hyperlink"/>
          </w:rPr>
          <w:t>ub</w:t>
        </w:r>
        <w:r w:rsidR="00BA730B" w:rsidRPr="00721452">
          <w:rPr>
            <w:rStyle w:val="Hyperlink"/>
          </w:rPr>
          <w:t>/GitL</w:t>
        </w:r>
        <w:r w:rsidR="00BA730B" w:rsidRPr="00721452">
          <w:rPr>
            <w:rStyle w:val="Hyperlink"/>
          </w:rPr>
          <w:t>a</w:t>
        </w:r>
        <w:r w:rsidR="00BA730B" w:rsidRPr="00721452">
          <w:rPr>
            <w:rStyle w:val="Hyperlink"/>
          </w:rPr>
          <w:t>b</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D4CB2B4" w:rsidR="0058075C" w:rsidRPr="001C04DA" w:rsidRDefault="00721452" w:rsidP="0058075C">
      <w:pPr>
        <w:rPr>
          <w:i/>
          <w:iCs/>
        </w:rPr>
      </w:pPr>
      <w:r>
        <w:rPr>
          <w:i/>
          <w:iCs/>
        </w:rPr>
        <w:t xml:space="preserve">Anh Nguyễn Hữu Tiến – gmail: </w:t>
      </w:r>
      <w:hyperlink r:id="rId19" w:history="1">
        <w:r w:rsidRPr="00721452">
          <w:rPr>
            <w:rStyle w:val="Hyperlink"/>
            <w:i/>
            <w:iCs/>
          </w:rPr>
          <w:t>tien.nguyenduc@hust.ed</w:t>
        </w:r>
        <w:r w:rsidRPr="00721452">
          <w:rPr>
            <w:rStyle w:val="Hyperlink"/>
            <w:i/>
            <w:iCs/>
          </w:rPr>
          <w:t>u</w:t>
        </w:r>
        <w:r w:rsidRPr="00721452">
          <w:rPr>
            <w:rStyle w:val="Hyperlink"/>
            <w:i/>
            <w:iCs/>
          </w:rPr>
          <w:t>.vn</w:t>
        </w:r>
      </w:hyperlink>
    </w:p>
    <w:p w14:paraId="0EE106C2" w14:textId="2BEB27FD" w:rsidR="00587AEE" w:rsidRDefault="00587AEE" w:rsidP="00587AEE">
      <w:pPr>
        <w:pStyle w:val="Heading2"/>
      </w:pPr>
      <w:bookmarkStart w:id="6" w:name="_Toc25660383"/>
      <w:r>
        <w:t>Thông tin liên hệ phía công ty</w:t>
      </w:r>
      <w:bookmarkEnd w:id="6"/>
    </w:p>
    <w:p w14:paraId="7181C300" w14:textId="094C449C" w:rsidR="00721452" w:rsidRDefault="0058075C" w:rsidP="0058075C">
      <w:pPr>
        <w:rPr>
          <w:i/>
          <w:iCs/>
        </w:rPr>
      </w:pPr>
      <w:r w:rsidRPr="001C04DA">
        <w:rPr>
          <w:i/>
          <w:iCs/>
        </w:rPr>
        <w:t xml:space="preserve">Lập trình viên:  </w:t>
      </w:r>
    </w:p>
    <w:p w14:paraId="113CEC26" w14:textId="77777777" w:rsidR="00721452" w:rsidRPr="00721452" w:rsidRDefault="00721452" w:rsidP="00721452">
      <w:pPr>
        <w:pStyle w:val="ListParagraph"/>
        <w:numPr>
          <w:ilvl w:val="0"/>
          <w:numId w:val="40"/>
        </w:numPr>
        <w:rPr>
          <w:i/>
          <w:iCs/>
        </w:rPr>
      </w:pPr>
      <w:r w:rsidRPr="00721452">
        <w:rPr>
          <w:i/>
          <w:iCs/>
        </w:rPr>
        <w:t xml:space="preserve">Nguyễn Văn Tín – gmail: </w:t>
      </w:r>
      <w:hyperlink r:id="rId20" w:history="1">
        <w:r w:rsidRPr="00721452">
          <w:rPr>
            <w:rStyle w:val="Hyperlink"/>
            <w:i/>
            <w:iCs/>
          </w:rPr>
          <w:t>tin.nv153805@sis.hu</w:t>
        </w:r>
        <w:r w:rsidRPr="00721452">
          <w:rPr>
            <w:rStyle w:val="Hyperlink"/>
            <w:i/>
            <w:iCs/>
          </w:rPr>
          <w:t>s</w:t>
        </w:r>
        <w:r w:rsidRPr="00721452">
          <w:rPr>
            <w:rStyle w:val="Hyperlink"/>
            <w:i/>
            <w:iCs/>
          </w:rPr>
          <w:t>t.</w:t>
        </w:r>
        <w:r w:rsidRPr="00721452">
          <w:rPr>
            <w:rStyle w:val="Hyperlink"/>
            <w:i/>
            <w:iCs/>
          </w:rPr>
          <w:t>e</w:t>
        </w:r>
        <w:r w:rsidRPr="00721452">
          <w:rPr>
            <w:rStyle w:val="Hyperlink"/>
            <w:i/>
            <w:iCs/>
          </w:rPr>
          <w:t>du.vn</w:t>
        </w:r>
      </w:hyperlink>
    </w:p>
    <w:p w14:paraId="4DF0D961" w14:textId="53E64E39" w:rsidR="00721452" w:rsidRPr="00721452" w:rsidRDefault="00721452" w:rsidP="00721452">
      <w:pPr>
        <w:pStyle w:val="ListParagraph"/>
        <w:numPr>
          <w:ilvl w:val="0"/>
          <w:numId w:val="40"/>
        </w:numPr>
        <w:rPr>
          <w:i/>
          <w:iCs/>
        </w:rPr>
      </w:pPr>
      <w:r>
        <w:rPr>
          <w:i/>
          <w:iCs/>
        </w:rPr>
        <w:t>Nguyễn Quốc Thái – gmail: thai.nq153353@sis.hust.edu.vn</w:t>
      </w:r>
    </w:p>
    <w:p w14:paraId="025AC51D" w14:textId="6F504709" w:rsidR="0058075C" w:rsidRPr="001C04DA" w:rsidRDefault="0058075C" w:rsidP="0058075C">
      <w:pPr>
        <w:rPr>
          <w:i/>
          <w:iCs/>
        </w:rPr>
      </w:pPr>
      <w:r w:rsidRPr="001C04DA">
        <w:rPr>
          <w:i/>
          <w:iCs/>
        </w:rPr>
        <w:t>Phiên dịch:</w:t>
      </w:r>
      <w:r w:rsidR="00721452">
        <w:rPr>
          <w:i/>
          <w:iCs/>
        </w:rPr>
        <w:t xml:space="preserve"> Nguyen Nguyen Ngoc</w:t>
      </w:r>
      <w:r w:rsidRPr="001C04DA">
        <w:rPr>
          <w:i/>
          <w:iCs/>
        </w:rPr>
        <w:t xml:space="preserve"> </w:t>
      </w:r>
      <w:r w:rsidR="00721452">
        <w:rPr>
          <w:i/>
          <w:iCs/>
        </w:rPr>
        <w:t xml:space="preserve"> - gmail: </w:t>
      </w:r>
      <w:hyperlink r:id="rId21" w:history="1">
        <w:r w:rsidR="00721452" w:rsidRPr="00721452">
          <w:rPr>
            <w:rStyle w:val="Hyperlink"/>
            <w:i/>
            <w:iCs/>
          </w:rPr>
          <w:t>ngoc.nn154475@sis.hust.edu.vn</w:t>
        </w:r>
      </w:hyperlink>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01203448" w:rsidR="00A17A47" w:rsidRPr="001C04DA" w:rsidRDefault="00A17A47" w:rsidP="00A17A47">
      <w:pPr>
        <w:rPr>
          <w:i/>
          <w:iCs/>
        </w:rPr>
      </w:pPr>
      <w:r w:rsidRPr="001C04DA">
        <w:rPr>
          <w:i/>
          <w:iCs/>
        </w:rPr>
        <w:t xml:space="preserve">Giám đốc: </w:t>
      </w:r>
      <w:r w:rsidR="00427622">
        <w:rPr>
          <w:i/>
          <w:iCs/>
        </w:rPr>
        <w:t>Nguyễn Hữu Tiến – đẹp trai, cho điểm cao</w:t>
      </w:r>
    </w:p>
    <w:p w14:paraId="5C24C552" w14:textId="28042A2F" w:rsidR="00960F1C" w:rsidRPr="001C04DA" w:rsidRDefault="00427622" w:rsidP="00A17A47">
      <w:pPr>
        <w:rPr>
          <w:i/>
          <w:iCs/>
        </w:rPr>
      </w:pPr>
      <w:r>
        <w:rPr>
          <w:i/>
          <w:iCs/>
        </w:rPr>
        <w:t>Lập trình viên: Nguyễn Văn Tín, Nguyễn Quốc Thái</w:t>
      </w:r>
    </w:p>
    <w:p w14:paraId="485C0350" w14:textId="7375D3D0" w:rsidR="008E543F" w:rsidRDefault="00165B2F" w:rsidP="00A17A47">
      <w:pPr>
        <w:rPr>
          <w:i/>
          <w:iCs/>
        </w:rPr>
      </w:pPr>
      <w:r w:rsidRPr="001C04DA">
        <w:rPr>
          <w:i/>
          <w:iCs/>
        </w:rPr>
        <w:t xml:space="preserve">Phiên dịch: </w:t>
      </w:r>
      <w:r w:rsidR="00427622">
        <w:rPr>
          <w:i/>
          <w:iCs/>
        </w:rPr>
        <w:t>Ngoc</w:t>
      </w:r>
    </w:p>
    <w:p w14:paraId="0A4BD7CA" w14:textId="3A5540E4" w:rsidR="008E543F" w:rsidRPr="001C04DA" w:rsidRDefault="008E543F" w:rsidP="00A17A47">
      <w:pPr>
        <w:rPr>
          <w:i/>
          <w:iCs/>
        </w:rPr>
      </w:pPr>
      <w:r>
        <w:rPr>
          <w:i/>
          <w:iCs/>
        </w:rPr>
        <w:t>Giới thiệu: Ngoc</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lastRenderedPageBreak/>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lastRenderedPageBreak/>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2C7D" w14:textId="77777777" w:rsidR="00E115B2" w:rsidRDefault="00E115B2">
      <w:r>
        <w:separator/>
      </w:r>
    </w:p>
    <w:p w14:paraId="5FA88A34" w14:textId="77777777" w:rsidR="00E115B2" w:rsidRDefault="00E115B2"/>
  </w:endnote>
  <w:endnote w:type="continuationSeparator" w:id="0">
    <w:p w14:paraId="054FF668" w14:textId="77777777" w:rsidR="00E115B2" w:rsidRDefault="00E115B2">
      <w:r>
        <w:continuationSeparator/>
      </w:r>
    </w:p>
    <w:p w14:paraId="67AC9ECA" w14:textId="77777777" w:rsidR="00E115B2" w:rsidRDefault="00E115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3BB68E4" w:rsidR="00A46170" w:rsidRPr="009A57EC" w:rsidRDefault="00113BB3" w:rsidP="00445936">
    <w:pPr>
      <w:pStyle w:val="Footer"/>
      <w:pBdr>
        <w:top w:val="single" w:sz="8" w:space="1" w:color="365F91"/>
      </w:pBdr>
      <w:tabs>
        <w:tab w:val="right" w:pos="8757"/>
      </w:tabs>
      <w:rPr>
        <w:i/>
        <w:color w:val="951B13"/>
        <w:lang w:eastAsia="ar-SA" w:bidi="ar-SA"/>
      </w:rPr>
    </w:pPr>
    <w:r>
      <w:rPr>
        <w:i/>
        <w:color w:val="951B13"/>
        <w:lang w:eastAsia="ar-SA" w:bidi="ar-SA"/>
      </w:rPr>
      <w:t>IT-Group</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E3F0A" w14:textId="77777777" w:rsidR="00E115B2" w:rsidRDefault="00E115B2">
      <w:r>
        <w:separator/>
      </w:r>
    </w:p>
    <w:p w14:paraId="4D454AB5" w14:textId="77777777" w:rsidR="00E115B2" w:rsidRDefault="00E115B2"/>
  </w:footnote>
  <w:footnote w:type="continuationSeparator" w:id="0">
    <w:p w14:paraId="7262D3F9" w14:textId="77777777" w:rsidR="00E115B2" w:rsidRDefault="00E115B2">
      <w:r>
        <w:continuationSeparator/>
      </w:r>
    </w:p>
    <w:p w14:paraId="546AE261" w14:textId="77777777" w:rsidR="00E115B2" w:rsidRDefault="00E115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921B56A"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sidR="00113BB3">
      <w:rPr>
        <w:i/>
        <w:color w:val="951B13"/>
        <w:lang w:eastAsia="ar-SA" w:bidi="ar-SA"/>
      </w:rPr>
      <w:t>Quản trị dự án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30AC85C2">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78E4A77" w:rsidR="00D51159" w:rsidRPr="00D51159" w:rsidRDefault="008E543F" w:rsidP="00D51159">
                          <w:pPr>
                            <w:rPr>
                              <w:b/>
                              <w:i/>
                              <w:color w:val="C00000"/>
                              <w:sz w:val="16"/>
                            </w:rPr>
                          </w:pPr>
                          <w:r>
                            <w:rPr>
                              <w:b/>
                              <w:i/>
                              <w:noProof/>
                              <w:color w:val="C00000"/>
                              <w:sz w:val="16"/>
                            </w:rPr>
                            <w:drawing>
                              <wp:inline distT="0" distB="0" distL="0" distR="0" wp14:anchorId="11C56D75" wp14:editId="4DD0C5F2">
                                <wp:extent cx="7010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7379" cy="311904"/>
                                        </a:xfrm>
                                        <a:prstGeom prst="rect">
                                          <a:avLst/>
                                        </a:prstGeom>
                                      </pic:spPr>
                                    </pic:pic>
                                  </a:graphicData>
                                </a:graphic>
                              </wp:inline>
                            </w:drawing>
                          </w:r>
                          <w:r w:rsidR="00D51159" w:rsidRPr="00D51159">
                            <w:rPr>
                              <w:b/>
                              <w:i/>
                              <w:color w:val="C00000"/>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78E4A77" w:rsidR="00D51159" w:rsidRPr="00D51159" w:rsidRDefault="008E543F" w:rsidP="00D51159">
                    <w:pPr>
                      <w:rPr>
                        <w:b/>
                        <w:i/>
                        <w:color w:val="C00000"/>
                        <w:sz w:val="16"/>
                      </w:rPr>
                    </w:pPr>
                    <w:r>
                      <w:rPr>
                        <w:b/>
                        <w:i/>
                        <w:noProof/>
                        <w:color w:val="C00000"/>
                        <w:sz w:val="16"/>
                      </w:rPr>
                      <w:drawing>
                        <wp:inline distT="0" distB="0" distL="0" distR="0" wp14:anchorId="11C56D75" wp14:editId="4DD0C5F2">
                          <wp:extent cx="701040" cy="304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7379" cy="311904"/>
                                  </a:xfrm>
                                  <a:prstGeom prst="rect">
                                    <a:avLst/>
                                  </a:prstGeom>
                                </pic:spPr>
                              </pic:pic>
                            </a:graphicData>
                          </a:graphic>
                        </wp:inline>
                      </w:drawing>
                    </w:r>
                    <w:r w:rsidR="00D51159" w:rsidRPr="00D51159">
                      <w:rPr>
                        <w:b/>
                        <w:i/>
                        <w:color w:val="C00000"/>
                        <w:sz w:val="16"/>
                      </w:rPr>
                      <w:t xml:space="preserve"> </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CF7142"/>
    <w:multiLevelType w:val="hybridMultilevel"/>
    <w:tmpl w:val="5C407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452A"/>
    <w:multiLevelType w:val="hybridMultilevel"/>
    <w:tmpl w:val="E5C0A28E"/>
    <w:lvl w:ilvl="0" w:tplc="2C785DB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9"/>
  </w:num>
  <w:num w:numId="26">
    <w:abstractNumId w:val="24"/>
  </w:num>
  <w:num w:numId="27">
    <w:abstractNumId w:val="36"/>
  </w:num>
  <w:num w:numId="28">
    <w:abstractNumId w:val="30"/>
  </w:num>
  <w:num w:numId="29">
    <w:abstractNumId w:val="20"/>
  </w:num>
  <w:num w:numId="30">
    <w:abstractNumId w:val="18"/>
  </w:num>
  <w:num w:numId="31">
    <w:abstractNumId w:val="34"/>
  </w:num>
  <w:num w:numId="32">
    <w:abstractNumId w:val="27"/>
  </w:num>
  <w:num w:numId="33">
    <w:abstractNumId w:val="31"/>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2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3BB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0059"/>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622"/>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52"/>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06CAA"/>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543F"/>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938"/>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5555"/>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5B2"/>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60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FooterChar">
    <w:name w:val="Footer Char"/>
    <w:basedOn w:val="DefaultParagraphFont"/>
    <w:link w:val="Footer"/>
    <w:uiPriority w:val="99"/>
    <w:rsid w:val="00113BB3"/>
    <w:rPr>
      <w:rFonts w:ascii="Tahoma" w:eastAsia="MS Mincho" w:hAnsi="Tahoma" w:cs="Calibri"/>
      <w:lang w:eastAsia="hi-IN" w:bidi="hi-IN"/>
    </w:rPr>
  </w:style>
  <w:style w:type="character" w:styleId="FollowedHyperlink">
    <w:name w:val="FollowedHyperlink"/>
    <w:basedOn w:val="DefaultParagraphFont"/>
    <w:semiHidden/>
    <w:unhideWhenUsed/>
    <w:rsid w:val="007214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vantin97/quantriduan"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ngoc.nn154475@sis.hust.edu.vn"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US/Home/Planner/"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tin.nv153805@sis.hust.edu.v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tien.nguyenduc@hus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88A51-EBEE-4755-BA3D-969A0567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9887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Van Tin 20153805</cp:lastModifiedBy>
  <cp:revision>255</cp:revision>
  <cp:lastPrinted>2008-03-13T11:02:00Z</cp:lastPrinted>
  <dcterms:created xsi:type="dcterms:W3CDTF">2018-10-22T04:18:00Z</dcterms:created>
  <dcterms:modified xsi:type="dcterms:W3CDTF">2019-12-17T09:35:00Z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