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CBS全球领先的NFT交易所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一、平台简介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CBS是由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世界上最著名的交易所Coinbase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发起的，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Coinbase旗下产品众多，包括了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Coinbase，Coinbase PRO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和circle合作的稳定币USDC，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CBS是旗下第一个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全球领先的NFT交易所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获得Blockchain Research Institute 、Draper Associates、Draper Associates、Greylock Partners、Binance Labs等多家知名风投机构跟投，共同注资研发的去中心化的多链和跨链NFT交易所、创作中心、社交媒体平台、NFT IDO平台和质押应用程序。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4"/>
          <w:szCs w:val="24"/>
          <w:lang w:val="en-US" w:eastAsia="zh-CN" w:bidi="ar-SA"/>
        </w:rPr>
        <w:t>这个简介加一个新加坡的基金会，然后把web3写进去，把后续的gamefi，元宇宙也一并写到介绍里面去，平台所有的生态都需要消耗CBS，实现CBS价值内外循环（内循环是机制，外循环是生态应用），主要是把代币的价值给写出来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二、CBS生态应用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CBS生态——NFT生态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CBS平台NFT板块包括NFT发行、NFT铸造与NFT交易。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NFT发行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平台开发了NFT工具，开发者可以快速的发行NFT资产，通过该框架发行的NFT资产，不仅可以独立运行，也可以互相交互，组合形成新的NT资产。CBS的NFT工具包含了NFT发行过程中的所有操作,用户只需按照以下流程即可发行NFT：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流程：发行NFT→验证NFT的信息→变更批露信息→变更NFT的原始信息</w:t>
      </w:r>
    </w:p>
    <w:p>
      <w:pPr>
        <w:widowControl/>
        <w:spacing w:before="120" w:beforeLines="50" w:after="120" w:afterLines="50" w:line="360" w:lineRule="auto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NFT铸造</w:t>
      </w:r>
    </w:p>
    <w:p>
      <w:pPr>
        <w:widowControl/>
        <w:spacing w:before="120" w:beforeLines="50" w:after="120" w:afterLines="50" w:line="360" w:lineRule="auto"/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CBS支持各类型艺术品、加密作品，进行创作上链，提供可视化一键上链工具服务</w:t>
      </w:r>
    </w:p>
    <w:p>
      <w:pPr>
        <w:widowControl/>
        <w:spacing w:before="120" w:beforeLines="50" w:after="120" w:afterLines="50" w:line="360" w:lineRule="auto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● NFT交易</w:t>
      </w:r>
    </w:p>
    <w:p>
      <w:pPr>
        <w:widowControl/>
        <w:spacing w:before="120" w:beforeLines="50" w:after="120" w:afterLines="50" w:line="360" w:lineRule="auto"/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CBS支持各类NFT产品进行NFT交易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CBS生态——CBS代币生态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为实现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生态价值落地，让每一位用户自动参与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的发展，共建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生态系统，并获得收益。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将发行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平台代币CBS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，通过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进行生态的手续费、平台增值服务费、治理投票、市值维护、生态奖励及其他创新业务收入等服务，使其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生态系统将不断壮大，并实现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世界的价值互通、用户互通、数据互通、场景应用互通的价值体系。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CBS生态——元宇宙生态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虚拟世界是现实世界的平行世界，那么就意味着虚拟世界也会跟现实世界一样拥有自己的经济体系，而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就成为整个虚拟世界中不可缺少的交易媒介。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会完全融入元宇宙成为构建元宇宙经济体系的重要部分，让虚拟现实平台中的用户真正拥有道具和财富，让虚拟世界跟现实世界构建起了沟通的桥梁，这样就会极大地丰富虚拟现实的场景内容，让交互体验更加丰富多彩，互动也更为真实。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CBS生态——GameFi生态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游戏是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的其中一个呈现方式，它的交互灵活、信息丰富，为元宇宙提供了创作平台、交互内容和社交场景。让每位用户在元宇宙的世界里打造属于自己的温暖港湾，满足情感、社交、娱乐、生活需求。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要服务的不是单一游戏，而是共享同一个世界观的模拟人生类游戏系统。基于同样通证的一套经济体系，链通元宇宙与现实经济并从中获得收益，体验身临其境的感觉。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这个介绍调整一下，改成人人可通过CBS进行参与链上游戏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幸运轮盘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足球竞猜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赛马比赛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用户可通过参与链上游戏就有可能获得更加丰厚的CBS以及开启不同价值的NFT卡牌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CBS生态——项目孵化器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将自己定义为开放生态的赋能者，在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的世界里，底层都是开源的，每个人都可以在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平台上搭建自己的NFT项目，极大地丰富了创作内容。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CBS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也将设立多种平台分红和收益机制，鼓励并反哺每一位创作者创造更多财富，孵化更多NFT项目。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三、CBS代币发行与分配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发行量：2.1亿枚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通缩至2100万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空投：2%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（4200000枚）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基金会：5%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（10500000枚）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底池：5%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（105000000枚）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IDO:30%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（63000000枚）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生态铸造：58%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（1218000000）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D4E31"/>
    <w:multiLevelType w:val="singleLevel"/>
    <w:tmpl w:val="A94D4E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0YjlkYWNhZmIzZTA0ODRkMDQ2Mzc5MDUzNmYyMjkifQ=="/>
  </w:docVars>
  <w:rsids>
    <w:rsidRoot w:val="0D0D6533"/>
    <w:rsid w:val="0597059F"/>
    <w:rsid w:val="06184AC0"/>
    <w:rsid w:val="06DA075B"/>
    <w:rsid w:val="09C302F1"/>
    <w:rsid w:val="0D0D6533"/>
    <w:rsid w:val="0D495558"/>
    <w:rsid w:val="0E7C0101"/>
    <w:rsid w:val="0EE53024"/>
    <w:rsid w:val="102A6AC5"/>
    <w:rsid w:val="1157017C"/>
    <w:rsid w:val="126840C9"/>
    <w:rsid w:val="14A40D29"/>
    <w:rsid w:val="1713431B"/>
    <w:rsid w:val="17740758"/>
    <w:rsid w:val="17E97C97"/>
    <w:rsid w:val="19742C91"/>
    <w:rsid w:val="1CDB031C"/>
    <w:rsid w:val="1E6F60F9"/>
    <w:rsid w:val="227F1B35"/>
    <w:rsid w:val="22DE333F"/>
    <w:rsid w:val="23391C4B"/>
    <w:rsid w:val="257D111F"/>
    <w:rsid w:val="26EA4592"/>
    <w:rsid w:val="275B723E"/>
    <w:rsid w:val="27E76477"/>
    <w:rsid w:val="29A32D6B"/>
    <w:rsid w:val="2AF37640"/>
    <w:rsid w:val="2B10714A"/>
    <w:rsid w:val="2B2C1CB9"/>
    <w:rsid w:val="2C2E6CCF"/>
    <w:rsid w:val="2C8D1C48"/>
    <w:rsid w:val="2E823302"/>
    <w:rsid w:val="2FF63FA8"/>
    <w:rsid w:val="30444D13"/>
    <w:rsid w:val="32A92DBB"/>
    <w:rsid w:val="36C0181F"/>
    <w:rsid w:val="37D96675"/>
    <w:rsid w:val="39905F5F"/>
    <w:rsid w:val="3A2C7187"/>
    <w:rsid w:val="3CA134EE"/>
    <w:rsid w:val="408757A2"/>
    <w:rsid w:val="430F11B1"/>
    <w:rsid w:val="44BF2CE3"/>
    <w:rsid w:val="45B95404"/>
    <w:rsid w:val="45CD0EAF"/>
    <w:rsid w:val="4698326B"/>
    <w:rsid w:val="4AF009DD"/>
    <w:rsid w:val="4BBE19C6"/>
    <w:rsid w:val="4CB27F7A"/>
    <w:rsid w:val="4D3F08E5"/>
    <w:rsid w:val="4EBB1C25"/>
    <w:rsid w:val="4FDA072A"/>
    <w:rsid w:val="50852AB2"/>
    <w:rsid w:val="50B45146"/>
    <w:rsid w:val="52C27FEE"/>
    <w:rsid w:val="5438608E"/>
    <w:rsid w:val="55C027DF"/>
    <w:rsid w:val="573269D3"/>
    <w:rsid w:val="5789732C"/>
    <w:rsid w:val="58873140"/>
    <w:rsid w:val="59481573"/>
    <w:rsid w:val="5D6A7A0B"/>
    <w:rsid w:val="5DA320EA"/>
    <w:rsid w:val="5E341674"/>
    <w:rsid w:val="5E8F3B56"/>
    <w:rsid w:val="5EF3065B"/>
    <w:rsid w:val="5F2B2A77"/>
    <w:rsid w:val="6429154F"/>
    <w:rsid w:val="642D103F"/>
    <w:rsid w:val="68EA5751"/>
    <w:rsid w:val="6A5674EB"/>
    <w:rsid w:val="6A622A4B"/>
    <w:rsid w:val="6BF14B9F"/>
    <w:rsid w:val="6BF64C6C"/>
    <w:rsid w:val="6D322B49"/>
    <w:rsid w:val="6D6B4986"/>
    <w:rsid w:val="711D59AB"/>
    <w:rsid w:val="7249173A"/>
    <w:rsid w:val="75BF6135"/>
    <w:rsid w:val="76ED483E"/>
    <w:rsid w:val="7AFC477A"/>
    <w:rsid w:val="7B694346"/>
    <w:rsid w:val="7C71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1176</Words>
  <Characters>1476</Characters>
  <Lines>0</Lines>
  <Paragraphs>0</Paragraphs>
  <TotalTime>6</TotalTime>
  <ScaleCrop>false</ScaleCrop>
  <LinksUpToDate>false</LinksUpToDate>
  <CharactersWithSpaces>1487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2022-09-28T07:11:00Z</dcterms:created>
  <dc:creator>LITI</dc:creator>
  <cp:lastModifiedBy>111</cp:lastModifiedBy>
  <dcterms:modified xsi:type="dcterms:W3CDTF">2022-09-30T06:44:39Z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651976E848A246768BA56F3BF03AB88E</vt:lpwstr>
  </property>
</Properties>
</file>