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VISHNU INSTITUTE OF TECHNOLOGY (AUTONOMOUS)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VISHNUPUR: BHIMAVARAM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Robotic Process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BRANCH</w:t>
        <w:tab/>
        <w:t xml:space="preserve">: AIDS,AIML&amp;CSE</w:t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YEAR/SEM</w:t>
        <w:tab/>
        <w:t xml:space="preserve">: </w:t>
        <w:tab/>
        <w:tab/>
        <w:tab/>
        <w:tab/>
        <w:tab/>
        <w:t xml:space="preserve">TIME: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Max. Marks: 30</w:t>
      </w:r>
    </w:p>
    <w:tbl>
      <w:tblPr>
        <w:tblStyle w:val="Table1"/>
        <w:tblW w:w="100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454"/>
        <w:gridCol w:w="6741"/>
        <w:gridCol w:w="567"/>
        <w:gridCol w:w="709"/>
        <w:gridCol w:w="985"/>
        <w:tblGridChange w:id="0">
          <w:tblGrid>
            <w:gridCol w:w="568"/>
            <w:gridCol w:w="454"/>
            <w:gridCol w:w="6741"/>
            <w:gridCol w:w="567"/>
            <w:gridCol w:w="709"/>
            <w:gridCol w:w="98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What is Robotic process automation? What are the benefits and challenges of RPA?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different components of RPA.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in detail about RPA platforms.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What are different types of bots?  Explain.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risks and challenges with RPA.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What are a Process Design Document (PDD) and a Solution Design Document (SDD)? How are these documents used in RPA?                                                           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about User Interface, variables and Data Table Variables with examples.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Write a program on date and time variables in RPA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VISHNU INSTITUTE OF TECHNOLOGY (AUTONOMOUS)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VISHNUPUR: BHIMAVARAM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Robotic Process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BRANCH</w:t>
        <w:tab/>
        <w:t xml:space="preserve">: AIDS,AIML &amp; CSE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YEAR/SEM</w:t>
        <w:tab/>
        <w:t xml:space="preserve">: </w:t>
        <w:tab/>
        <w:tab/>
        <w:tab/>
        <w:tab/>
        <w:tab/>
        <w:t xml:space="preserve">TIME: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Max. Marks: 30</w:t>
      </w:r>
    </w:p>
    <w:tbl>
      <w:tblPr>
        <w:tblStyle w:val="Table2"/>
        <w:tblW w:w="100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454"/>
        <w:gridCol w:w="6741"/>
        <w:gridCol w:w="567"/>
        <w:gridCol w:w="709"/>
        <w:gridCol w:w="985"/>
        <w:tblGridChange w:id="0">
          <w:tblGrid>
            <w:gridCol w:w="568"/>
            <w:gridCol w:w="454"/>
            <w:gridCol w:w="6741"/>
            <w:gridCol w:w="567"/>
            <w:gridCol w:w="709"/>
            <w:gridCol w:w="98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the Scope and techniques of automation. What are the future trends in RPA?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different RPA Platforms.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Compare RPA with traditional automation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Explain in detail about Processes &amp; Flowcharts, Programming Constructs in RPA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baseline"/>
                <w:rtl w:val="0"/>
              </w:rPr>
              <w:t xml:space="preserve">What are a Process Design Document (PDD) and a Solution Design Document (SDD)? How are these documents used in RPA?                                                                                                                  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[12M]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What are the different features and benefits of an RPA tool?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How do you manage, delete, and update variables? Provide an example for each.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[6M]</w:t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65"/>
        </w:tabs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432" w:top="432" w:left="1152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